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0E9A" w:rsidRPr="008D3DCA" w:rsidRDefault="00DB0B88" w:rsidP="008D3DCA">
      <w:pPr>
        <w:spacing w:line="480" w:lineRule="auto"/>
        <w:jc w:val="both"/>
        <w:rPr>
          <w:rFonts w:ascii="Times New Roman" w:hAnsi="Times New Roman" w:cs="Times New Roman"/>
          <w:b/>
          <w:caps/>
          <w:sz w:val="28"/>
          <w:szCs w:val="28"/>
        </w:rPr>
      </w:pPr>
      <w:r>
        <w:rPr>
          <w:rFonts w:ascii="Times New Roman" w:hAnsi="Times New Roman" w:cs="Times New Roman"/>
          <w:b/>
          <w:caps/>
          <w:sz w:val="28"/>
          <w:szCs w:val="28"/>
        </w:rPr>
        <w:t>c</w:t>
      </w:r>
      <w:r>
        <w:rPr>
          <w:rFonts w:ascii="Times New Roman" w:hAnsi="Times New Roman" w:cs="Times New Roman"/>
          <w:b/>
          <w:sz w:val="28"/>
          <w:szCs w:val="28"/>
        </w:rPr>
        <w:t>aracterísticas de la actividad enzimática y el humus en suelos de chinampa</w:t>
      </w:r>
      <w:r>
        <w:rPr>
          <w:rFonts w:ascii="Times New Roman" w:hAnsi="Times New Roman" w:cs="Times New Roman"/>
          <w:b/>
          <w:caps/>
          <w:sz w:val="28"/>
          <w:szCs w:val="28"/>
        </w:rPr>
        <w:t>.</w:t>
      </w:r>
      <w:r w:rsidR="00DE6E8A" w:rsidRPr="008D3DCA">
        <w:rPr>
          <w:rFonts w:ascii="Times New Roman" w:hAnsi="Times New Roman" w:cs="Times New Roman"/>
          <w:b/>
          <w:caps/>
          <w:sz w:val="28"/>
          <w:szCs w:val="28"/>
        </w:rPr>
        <w:t xml:space="preserve"> </w:t>
      </w:r>
    </w:p>
    <w:p w:rsidR="00D22827" w:rsidRPr="00547240" w:rsidRDefault="00521801" w:rsidP="00467640">
      <w:pPr>
        <w:spacing w:line="240" w:lineRule="auto"/>
        <w:jc w:val="center"/>
        <w:rPr>
          <w:rFonts w:ascii="Times New Roman" w:hAnsi="Times New Roman" w:cs="Times New Roman"/>
          <w:b/>
          <w:sz w:val="24"/>
          <w:szCs w:val="24"/>
          <w:vertAlign w:val="superscript"/>
        </w:rPr>
      </w:pPr>
      <w:r w:rsidRPr="008D3DCA">
        <w:rPr>
          <w:rFonts w:ascii="Times New Roman" w:hAnsi="Times New Roman" w:cs="Times New Roman"/>
          <w:b/>
          <w:caps/>
          <w:sz w:val="24"/>
          <w:szCs w:val="24"/>
        </w:rPr>
        <w:t>A</w:t>
      </w:r>
      <w:r w:rsidRPr="008D3DCA">
        <w:rPr>
          <w:rFonts w:ascii="Times New Roman" w:hAnsi="Times New Roman" w:cs="Times New Roman"/>
          <w:b/>
          <w:sz w:val="24"/>
          <w:szCs w:val="24"/>
        </w:rPr>
        <w:t>mada Laura Reyes Ortigoza</w:t>
      </w:r>
      <w:r w:rsidR="00547240">
        <w:rPr>
          <w:rFonts w:ascii="Times New Roman" w:hAnsi="Times New Roman" w:cs="Times New Roman"/>
          <w:b/>
          <w:sz w:val="24"/>
          <w:szCs w:val="24"/>
          <w:vertAlign w:val="subscript"/>
        </w:rPr>
        <w:t>+</w:t>
      </w:r>
      <w:r w:rsidR="00547240">
        <w:rPr>
          <w:rFonts w:ascii="Times New Roman" w:hAnsi="Times New Roman" w:cs="Times New Roman"/>
          <w:b/>
          <w:sz w:val="24"/>
          <w:szCs w:val="24"/>
          <w:vertAlign w:val="superscript"/>
        </w:rPr>
        <w:t>+</w:t>
      </w:r>
    </w:p>
    <w:p w:rsidR="00547240" w:rsidRDefault="00547240" w:rsidP="00467640">
      <w:pPr>
        <w:spacing w:line="240" w:lineRule="auto"/>
        <w:jc w:val="center"/>
        <w:rPr>
          <w:rFonts w:ascii="Times New Roman" w:hAnsi="Times New Roman" w:cs="Times New Roman"/>
          <w:b/>
          <w:sz w:val="16"/>
          <w:szCs w:val="16"/>
        </w:rPr>
      </w:pPr>
      <w:r w:rsidRPr="00547240">
        <w:rPr>
          <w:rFonts w:ascii="Times New Roman" w:hAnsi="Times New Roman" w:cs="Times New Roman"/>
          <w:b/>
          <w:sz w:val="16"/>
          <w:szCs w:val="16"/>
        </w:rPr>
        <w:t>Universidad Nacional Autónoma de México, Facultad de Ciencias</w:t>
      </w:r>
      <w:r>
        <w:rPr>
          <w:rFonts w:ascii="Times New Roman" w:hAnsi="Times New Roman" w:cs="Times New Roman"/>
          <w:b/>
          <w:sz w:val="16"/>
          <w:szCs w:val="16"/>
        </w:rPr>
        <w:t>, UNAM.</w:t>
      </w:r>
    </w:p>
    <w:p w:rsidR="004C3727" w:rsidRDefault="00547240" w:rsidP="00467640">
      <w:pPr>
        <w:spacing w:line="240" w:lineRule="auto"/>
        <w:jc w:val="center"/>
        <w:rPr>
          <w:rFonts w:ascii="Times New Roman" w:hAnsi="Times New Roman" w:cs="Times New Roman"/>
          <w:b/>
          <w:sz w:val="16"/>
          <w:szCs w:val="16"/>
        </w:rPr>
      </w:pPr>
      <w:r>
        <w:rPr>
          <w:rFonts w:ascii="Times New Roman" w:hAnsi="Times New Roman" w:cs="Times New Roman"/>
          <w:b/>
          <w:sz w:val="16"/>
          <w:szCs w:val="16"/>
        </w:rPr>
        <w:t>Ciudad Universitaria, Facultad de Ciencias, Laboratorio de Edafología Edificio A, Planta Baja,</w:t>
      </w:r>
      <w:r w:rsidR="004C3727">
        <w:rPr>
          <w:rFonts w:ascii="Times New Roman" w:hAnsi="Times New Roman" w:cs="Times New Roman"/>
          <w:b/>
          <w:sz w:val="16"/>
          <w:szCs w:val="16"/>
        </w:rPr>
        <w:t xml:space="preserve"> Ciudad de México,</w:t>
      </w:r>
      <w:r>
        <w:rPr>
          <w:rFonts w:ascii="Times New Roman" w:hAnsi="Times New Roman" w:cs="Times New Roman"/>
          <w:b/>
          <w:sz w:val="16"/>
          <w:szCs w:val="16"/>
        </w:rPr>
        <w:t xml:space="preserve"> Coyoacán, C.P.04510</w:t>
      </w:r>
      <w:r w:rsidR="004C3727">
        <w:rPr>
          <w:rFonts w:ascii="Times New Roman" w:hAnsi="Times New Roman" w:cs="Times New Roman"/>
          <w:b/>
          <w:sz w:val="16"/>
          <w:szCs w:val="16"/>
        </w:rPr>
        <w:t xml:space="preserve"> Email </w:t>
      </w:r>
      <w:hyperlink r:id="rId8" w:history="1">
        <w:r w:rsidR="004C3727" w:rsidRPr="00BE2AF2">
          <w:rPr>
            <w:rStyle w:val="Hipervnculo"/>
            <w:rFonts w:ascii="Times New Roman" w:hAnsi="Times New Roman" w:cs="Times New Roman"/>
            <w:b/>
            <w:sz w:val="16"/>
            <w:szCs w:val="16"/>
          </w:rPr>
          <w:t>amadalaura@ciencias.unam.mx</w:t>
        </w:r>
      </w:hyperlink>
    </w:p>
    <w:p w:rsidR="00D87D04" w:rsidRDefault="00D87D04" w:rsidP="00145CD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RESUMEN</w:t>
      </w:r>
    </w:p>
    <w:p w:rsidR="00DA2FDA" w:rsidRDefault="00AA7379" w:rsidP="00467640">
      <w:pPr>
        <w:spacing w:before="100" w:beforeAutospacing="1" w:after="100" w:afterAutospacing="1" w:line="480" w:lineRule="auto"/>
        <w:jc w:val="both"/>
        <w:outlineLvl w:val="0"/>
        <w:rPr>
          <w:rFonts w:ascii="Times New Roman" w:hAnsi="Times New Roman" w:cs="Times New Roman"/>
          <w:sz w:val="24"/>
          <w:szCs w:val="24"/>
        </w:rPr>
      </w:pPr>
      <w:r>
        <w:rPr>
          <w:rFonts w:ascii="Times New Roman" w:hAnsi="Times New Roman" w:cs="Times New Roman"/>
          <w:sz w:val="24"/>
          <w:szCs w:val="24"/>
        </w:rPr>
        <w:t>S</w:t>
      </w:r>
      <w:r w:rsidR="0015365A" w:rsidRPr="002C1C0C">
        <w:rPr>
          <w:rFonts w:ascii="Times New Roman" w:hAnsi="Times New Roman" w:cs="Times New Roman"/>
          <w:sz w:val="24"/>
          <w:szCs w:val="24"/>
        </w:rPr>
        <w:t xml:space="preserve">e investigó </w:t>
      </w:r>
      <w:r w:rsidR="00F94AF7">
        <w:rPr>
          <w:rFonts w:ascii="Times New Roman" w:hAnsi="Times New Roman" w:cs="Times New Roman"/>
          <w:sz w:val="24"/>
          <w:szCs w:val="24"/>
        </w:rPr>
        <w:t>como afecta la</w:t>
      </w:r>
      <w:r w:rsidR="007D5DA3" w:rsidRPr="002C1C0C">
        <w:rPr>
          <w:rFonts w:ascii="Times New Roman" w:hAnsi="Times New Roman" w:cs="Times New Roman"/>
          <w:sz w:val="24"/>
          <w:szCs w:val="24"/>
        </w:rPr>
        <w:t xml:space="preserve"> salinidad, uso</w:t>
      </w:r>
      <w:r w:rsidR="005A2029" w:rsidRPr="002C1C0C">
        <w:rPr>
          <w:rFonts w:ascii="Times New Roman" w:hAnsi="Times New Roman" w:cs="Times New Roman"/>
          <w:sz w:val="24"/>
          <w:szCs w:val="24"/>
        </w:rPr>
        <w:t xml:space="preserve"> de suelo</w:t>
      </w:r>
      <w:r w:rsidR="007D5DA3" w:rsidRPr="002C1C0C">
        <w:rPr>
          <w:rFonts w:ascii="Times New Roman" w:hAnsi="Times New Roman" w:cs="Times New Roman"/>
          <w:sz w:val="24"/>
          <w:szCs w:val="24"/>
        </w:rPr>
        <w:t xml:space="preserve"> y </w:t>
      </w:r>
      <w:r w:rsidR="00F94AF7">
        <w:rPr>
          <w:rFonts w:ascii="Times New Roman" w:hAnsi="Times New Roman" w:cs="Times New Roman"/>
          <w:sz w:val="24"/>
          <w:szCs w:val="24"/>
        </w:rPr>
        <w:t>ubicación geográfica</w:t>
      </w:r>
      <w:r w:rsidR="00145CDA">
        <w:rPr>
          <w:rFonts w:ascii="Times New Roman" w:hAnsi="Times New Roman" w:cs="Times New Roman"/>
          <w:sz w:val="24"/>
          <w:szCs w:val="24"/>
        </w:rPr>
        <w:t xml:space="preserve">; </w:t>
      </w:r>
      <w:r w:rsidR="00DA2FDA">
        <w:rPr>
          <w:rFonts w:ascii="Times New Roman" w:hAnsi="Times New Roman" w:cs="Times New Roman"/>
          <w:sz w:val="24"/>
          <w:szCs w:val="24"/>
        </w:rPr>
        <w:t xml:space="preserve">a </w:t>
      </w:r>
      <w:r w:rsidR="00DE24BF" w:rsidRPr="002C1C0C">
        <w:rPr>
          <w:rFonts w:ascii="Times New Roman" w:hAnsi="Times New Roman" w:cs="Times New Roman"/>
          <w:sz w:val="24"/>
          <w:szCs w:val="24"/>
        </w:rPr>
        <w:t>la actividad enzimática y las características de las sustancias húmicas</w:t>
      </w:r>
      <w:r w:rsidR="00145CDA">
        <w:rPr>
          <w:rFonts w:ascii="Times New Roman" w:hAnsi="Times New Roman" w:cs="Times New Roman"/>
          <w:sz w:val="24"/>
          <w:szCs w:val="24"/>
        </w:rPr>
        <w:t xml:space="preserve">, </w:t>
      </w:r>
      <w:r w:rsidR="00A55A64" w:rsidRPr="002C1C0C">
        <w:rPr>
          <w:rFonts w:ascii="Times New Roman" w:hAnsi="Times New Roman" w:cs="Times New Roman"/>
          <w:sz w:val="24"/>
          <w:szCs w:val="24"/>
        </w:rPr>
        <w:t>consideradas</w:t>
      </w:r>
      <w:r w:rsidR="00DE24BF" w:rsidRPr="002C1C0C">
        <w:rPr>
          <w:rFonts w:ascii="Times New Roman" w:hAnsi="Times New Roman" w:cs="Times New Roman"/>
          <w:sz w:val="24"/>
          <w:szCs w:val="24"/>
        </w:rPr>
        <w:t xml:space="preserve"> indicadoras de los proce</w:t>
      </w:r>
      <w:r w:rsidR="0031404E">
        <w:rPr>
          <w:rFonts w:ascii="Times New Roman" w:hAnsi="Times New Roman" w:cs="Times New Roman"/>
          <w:sz w:val="24"/>
          <w:szCs w:val="24"/>
        </w:rPr>
        <w:t>sos mineralización-humificación</w:t>
      </w:r>
      <w:r w:rsidR="00D87D04" w:rsidRPr="002C1C0C">
        <w:rPr>
          <w:rFonts w:ascii="Times New Roman" w:hAnsi="Times New Roman" w:cs="Times New Roman"/>
          <w:sz w:val="24"/>
          <w:szCs w:val="24"/>
        </w:rPr>
        <w:t>.</w:t>
      </w:r>
      <w:r w:rsidR="00DE24BF" w:rsidRPr="002C1C0C">
        <w:rPr>
          <w:rFonts w:ascii="Times New Roman" w:hAnsi="Times New Roman" w:cs="Times New Roman"/>
          <w:sz w:val="24"/>
          <w:szCs w:val="24"/>
        </w:rPr>
        <w:t xml:space="preserve"> </w:t>
      </w:r>
      <w:r w:rsidR="00F55471" w:rsidRPr="002C1C0C">
        <w:rPr>
          <w:rFonts w:ascii="Times New Roman" w:hAnsi="Times New Roman" w:cs="Times New Roman"/>
          <w:sz w:val="24"/>
          <w:szCs w:val="24"/>
        </w:rPr>
        <w:t>En</w:t>
      </w:r>
      <w:r w:rsidR="00DE24BF" w:rsidRPr="002C1C0C">
        <w:rPr>
          <w:rFonts w:ascii="Times New Roman" w:hAnsi="Times New Roman" w:cs="Times New Roman"/>
          <w:sz w:val="24"/>
          <w:szCs w:val="24"/>
        </w:rPr>
        <w:t xml:space="preserve"> 45 muestras de suelo</w:t>
      </w:r>
      <w:r w:rsidR="00447441" w:rsidRPr="002C1C0C">
        <w:rPr>
          <w:rFonts w:ascii="Times New Roman" w:hAnsi="Times New Roman" w:cs="Times New Roman"/>
          <w:sz w:val="24"/>
          <w:szCs w:val="24"/>
        </w:rPr>
        <w:t>, 15 en cada sitio (</w:t>
      </w:r>
      <w:r w:rsidR="007D5DA3" w:rsidRPr="002C1C0C">
        <w:rPr>
          <w:rFonts w:ascii="Times New Roman" w:hAnsi="Times New Roman" w:cs="Times New Roman"/>
          <w:sz w:val="24"/>
          <w:szCs w:val="24"/>
        </w:rPr>
        <w:t xml:space="preserve">Xochimilco, San Gregorio </w:t>
      </w:r>
      <w:proofErr w:type="spellStart"/>
      <w:r w:rsidR="007D5DA3" w:rsidRPr="002C1C0C">
        <w:rPr>
          <w:rFonts w:ascii="Times New Roman" w:hAnsi="Times New Roman" w:cs="Times New Roman"/>
          <w:sz w:val="24"/>
          <w:szCs w:val="24"/>
        </w:rPr>
        <w:t>Atlapulco</w:t>
      </w:r>
      <w:proofErr w:type="spellEnd"/>
      <w:r w:rsidR="007D5DA3" w:rsidRPr="002C1C0C">
        <w:rPr>
          <w:rFonts w:ascii="Times New Roman" w:hAnsi="Times New Roman" w:cs="Times New Roman"/>
          <w:sz w:val="24"/>
          <w:szCs w:val="24"/>
        </w:rPr>
        <w:t xml:space="preserve"> </w:t>
      </w:r>
      <w:r w:rsidR="00667250">
        <w:rPr>
          <w:rFonts w:ascii="Times New Roman" w:hAnsi="Times New Roman" w:cs="Times New Roman"/>
          <w:sz w:val="24"/>
          <w:szCs w:val="24"/>
        </w:rPr>
        <w:t xml:space="preserve"> (SGA) </w:t>
      </w:r>
      <w:r w:rsidR="007D5DA3" w:rsidRPr="002C1C0C">
        <w:rPr>
          <w:rFonts w:ascii="Times New Roman" w:hAnsi="Times New Roman" w:cs="Times New Roman"/>
          <w:sz w:val="24"/>
          <w:szCs w:val="24"/>
        </w:rPr>
        <w:t>y  Tláhuac</w:t>
      </w:r>
      <w:r w:rsidR="00447441" w:rsidRPr="002C1C0C">
        <w:rPr>
          <w:rFonts w:ascii="Times New Roman" w:hAnsi="Times New Roman" w:cs="Times New Roman"/>
          <w:sz w:val="24"/>
          <w:szCs w:val="24"/>
        </w:rPr>
        <w:t>)</w:t>
      </w:r>
      <w:r w:rsidR="00DE24BF" w:rsidRPr="002C1C0C">
        <w:rPr>
          <w:rFonts w:ascii="Times New Roman" w:hAnsi="Times New Roman" w:cs="Times New Roman"/>
          <w:sz w:val="24"/>
          <w:szCs w:val="24"/>
        </w:rPr>
        <w:t>,</w:t>
      </w:r>
      <w:r w:rsidR="007D5DA3" w:rsidRPr="002C1C0C">
        <w:rPr>
          <w:rFonts w:ascii="Times New Roman" w:hAnsi="Times New Roman" w:cs="Times New Roman"/>
          <w:sz w:val="24"/>
          <w:szCs w:val="24"/>
        </w:rPr>
        <w:t xml:space="preserve"> </w:t>
      </w:r>
      <w:r w:rsidR="00447441" w:rsidRPr="002C1C0C">
        <w:rPr>
          <w:rFonts w:ascii="Times New Roman" w:hAnsi="Times New Roman" w:cs="Times New Roman"/>
          <w:sz w:val="24"/>
          <w:szCs w:val="24"/>
        </w:rPr>
        <w:t>con</w:t>
      </w:r>
      <w:r w:rsidR="005A2029" w:rsidRPr="002C1C0C">
        <w:rPr>
          <w:rFonts w:ascii="Times New Roman" w:hAnsi="Times New Roman" w:cs="Times New Roman"/>
          <w:sz w:val="24"/>
          <w:szCs w:val="24"/>
        </w:rPr>
        <w:t xml:space="preserve"> </w:t>
      </w:r>
      <w:r w:rsidR="007D5DA3" w:rsidRPr="002C1C0C">
        <w:rPr>
          <w:rFonts w:ascii="Times New Roman" w:hAnsi="Times New Roman" w:cs="Times New Roman"/>
          <w:sz w:val="24"/>
          <w:szCs w:val="24"/>
        </w:rPr>
        <w:t>diferentes usos (5 de pastizal, 5 con cult</w:t>
      </w:r>
      <w:r w:rsidR="00F55471" w:rsidRPr="002C1C0C">
        <w:rPr>
          <w:rFonts w:ascii="Times New Roman" w:hAnsi="Times New Roman" w:cs="Times New Roman"/>
          <w:sz w:val="24"/>
          <w:szCs w:val="24"/>
        </w:rPr>
        <w:t>ivos agrícolas y 5 abandonados) fueron evaluados</w:t>
      </w:r>
      <w:r w:rsidR="00DB0B88" w:rsidRPr="002C1C0C">
        <w:rPr>
          <w:rFonts w:ascii="Times New Roman" w:hAnsi="Times New Roman" w:cs="Times New Roman"/>
          <w:sz w:val="24"/>
          <w:szCs w:val="24"/>
        </w:rPr>
        <w:t xml:space="preserve"> pH, CE, iones salinos, actividad enzimática (</w:t>
      </w:r>
      <w:proofErr w:type="spellStart"/>
      <w:r w:rsidR="00447441" w:rsidRPr="002C1C0C">
        <w:rPr>
          <w:rFonts w:ascii="Times New Roman" w:hAnsi="Times New Roman" w:cs="Times New Roman"/>
          <w:sz w:val="24"/>
          <w:szCs w:val="24"/>
        </w:rPr>
        <w:t>g</w:t>
      </w:r>
      <w:r w:rsidR="00DB0B88" w:rsidRPr="002C1C0C">
        <w:rPr>
          <w:rFonts w:ascii="Times New Roman" w:hAnsi="Times New Roman" w:cs="Times New Roman"/>
          <w:sz w:val="24"/>
          <w:szCs w:val="24"/>
        </w:rPr>
        <w:t>lucosidasa</w:t>
      </w:r>
      <w:proofErr w:type="spellEnd"/>
      <w:r w:rsidR="00DB0B88" w:rsidRPr="002C1C0C">
        <w:rPr>
          <w:rFonts w:ascii="Times New Roman" w:hAnsi="Times New Roman" w:cs="Times New Roman"/>
          <w:sz w:val="24"/>
          <w:szCs w:val="24"/>
        </w:rPr>
        <w:t xml:space="preserve">, fosfatasa, ureasa, </w:t>
      </w:r>
      <w:proofErr w:type="spellStart"/>
      <w:r w:rsidR="00DB0B88" w:rsidRPr="002C1C0C">
        <w:rPr>
          <w:rFonts w:ascii="Times New Roman" w:hAnsi="Times New Roman" w:cs="Times New Roman"/>
          <w:sz w:val="24"/>
          <w:szCs w:val="24"/>
        </w:rPr>
        <w:t>sulfatasa</w:t>
      </w:r>
      <w:proofErr w:type="spellEnd"/>
      <w:r w:rsidR="00DB0B88" w:rsidRPr="002C1C0C">
        <w:rPr>
          <w:rFonts w:ascii="Times New Roman" w:hAnsi="Times New Roman" w:cs="Times New Roman"/>
          <w:sz w:val="24"/>
          <w:szCs w:val="24"/>
        </w:rPr>
        <w:t xml:space="preserve">, catalasa y deshidrogenasa) y </w:t>
      </w:r>
      <w:r w:rsidR="005A2029" w:rsidRPr="002C1C0C">
        <w:rPr>
          <w:rFonts w:ascii="Times New Roman" w:hAnsi="Times New Roman" w:cs="Times New Roman"/>
          <w:sz w:val="24"/>
          <w:szCs w:val="24"/>
        </w:rPr>
        <w:t>carbono en</w:t>
      </w:r>
      <w:r w:rsidR="00447441" w:rsidRPr="002C1C0C">
        <w:rPr>
          <w:rFonts w:ascii="Times New Roman" w:hAnsi="Times New Roman" w:cs="Times New Roman"/>
          <w:sz w:val="24"/>
          <w:szCs w:val="24"/>
        </w:rPr>
        <w:t xml:space="preserve"> sustancias húmicas</w:t>
      </w:r>
      <w:r w:rsidR="004C3727" w:rsidRPr="002C1C0C">
        <w:rPr>
          <w:rFonts w:ascii="Times New Roman" w:hAnsi="Times New Roman" w:cs="Times New Roman"/>
          <w:sz w:val="24"/>
          <w:szCs w:val="24"/>
        </w:rPr>
        <w:t>.</w:t>
      </w:r>
      <w:r w:rsidR="005A2029" w:rsidRPr="002C1C0C">
        <w:rPr>
          <w:rFonts w:ascii="Times New Roman" w:hAnsi="Times New Roman" w:cs="Times New Roman"/>
          <w:sz w:val="24"/>
          <w:szCs w:val="24"/>
        </w:rPr>
        <w:t xml:space="preserve"> </w:t>
      </w:r>
      <w:r w:rsidR="005224FD" w:rsidRPr="002C1C0C">
        <w:rPr>
          <w:rFonts w:ascii="Times New Roman" w:hAnsi="Times New Roman" w:cs="Times New Roman"/>
          <w:sz w:val="24"/>
          <w:szCs w:val="24"/>
        </w:rPr>
        <w:t>L</w:t>
      </w:r>
      <w:r w:rsidR="00F94AF7">
        <w:rPr>
          <w:rFonts w:ascii="Times New Roman" w:hAnsi="Times New Roman" w:cs="Times New Roman"/>
          <w:sz w:val="24"/>
          <w:szCs w:val="24"/>
        </w:rPr>
        <w:t>a</w:t>
      </w:r>
      <w:r w:rsidR="005224FD" w:rsidRPr="002C1C0C">
        <w:rPr>
          <w:rFonts w:ascii="Times New Roman" w:hAnsi="Times New Roman" w:cs="Times New Roman"/>
          <w:sz w:val="24"/>
          <w:szCs w:val="24"/>
        </w:rPr>
        <w:t xml:space="preserve"> CE, PSI y pH clasificaron los suelos de S</w:t>
      </w:r>
      <w:r w:rsidR="00667250">
        <w:rPr>
          <w:rFonts w:ascii="Times New Roman" w:hAnsi="Times New Roman" w:cs="Times New Roman"/>
          <w:sz w:val="24"/>
          <w:szCs w:val="24"/>
        </w:rPr>
        <w:t>G</w:t>
      </w:r>
      <w:r w:rsidR="005224FD" w:rsidRPr="002C1C0C">
        <w:rPr>
          <w:rFonts w:ascii="Times New Roman" w:hAnsi="Times New Roman" w:cs="Times New Roman"/>
          <w:sz w:val="24"/>
          <w:szCs w:val="24"/>
        </w:rPr>
        <w:t>A</w:t>
      </w:r>
      <w:r w:rsidR="00A968D2" w:rsidRPr="002C1C0C">
        <w:rPr>
          <w:rFonts w:ascii="Times New Roman" w:hAnsi="Times New Roman" w:cs="Times New Roman"/>
          <w:sz w:val="24"/>
          <w:szCs w:val="24"/>
        </w:rPr>
        <w:t>,</w:t>
      </w:r>
      <w:r w:rsidR="005224FD" w:rsidRPr="002C1C0C">
        <w:rPr>
          <w:rFonts w:ascii="Times New Roman" w:hAnsi="Times New Roman" w:cs="Times New Roman"/>
          <w:sz w:val="24"/>
          <w:szCs w:val="24"/>
        </w:rPr>
        <w:t xml:space="preserve">  Xochimilco</w:t>
      </w:r>
      <w:r w:rsidR="00A968D2" w:rsidRPr="002C1C0C">
        <w:rPr>
          <w:rFonts w:ascii="Times New Roman" w:hAnsi="Times New Roman" w:cs="Times New Roman"/>
          <w:sz w:val="24"/>
          <w:szCs w:val="24"/>
        </w:rPr>
        <w:t xml:space="preserve"> y cultivados</w:t>
      </w:r>
      <w:r w:rsidR="005224FD" w:rsidRPr="002C1C0C">
        <w:rPr>
          <w:rFonts w:ascii="Times New Roman" w:hAnsi="Times New Roman" w:cs="Times New Roman"/>
          <w:sz w:val="24"/>
          <w:szCs w:val="24"/>
        </w:rPr>
        <w:t xml:space="preserve"> como salinos, los de</w:t>
      </w:r>
      <w:r w:rsidR="00A968D2" w:rsidRPr="002C1C0C">
        <w:rPr>
          <w:rFonts w:ascii="Times New Roman" w:hAnsi="Times New Roman" w:cs="Times New Roman"/>
          <w:sz w:val="24"/>
          <w:szCs w:val="24"/>
        </w:rPr>
        <w:t xml:space="preserve"> Tláhuac,</w:t>
      </w:r>
      <w:r w:rsidR="005224FD" w:rsidRPr="002C1C0C">
        <w:rPr>
          <w:rFonts w:ascii="Times New Roman" w:hAnsi="Times New Roman" w:cs="Times New Roman"/>
          <w:sz w:val="24"/>
          <w:szCs w:val="24"/>
        </w:rPr>
        <w:t xml:space="preserve"> abandonados y de pastizal </w:t>
      </w:r>
      <w:r w:rsidR="00A968D2" w:rsidRPr="002C1C0C">
        <w:rPr>
          <w:rFonts w:ascii="Times New Roman" w:hAnsi="Times New Roman" w:cs="Times New Roman"/>
          <w:sz w:val="24"/>
          <w:szCs w:val="24"/>
        </w:rPr>
        <w:t xml:space="preserve">como </w:t>
      </w:r>
      <w:r w:rsidR="005224FD" w:rsidRPr="002C1C0C">
        <w:rPr>
          <w:rFonts w:ascii="Times New Roman" w:hAnsi="Times New Roman" w:cs="Times New Roman"/>
          <w:sz w:val="24"/>
          <w:szCs w:val="24"/>
        </w:rPr>
        <w:t>salino sódicos</w:t>
      </w:r>
      <w:r w:rsidR="00A968D2" w:rsidRPr="002C1C0C">
        <w:rPr>
          <w:rFonts w:ascii="Times New Roman" w:hAnsi="Times New Roman" w:cs="Times New Roman"/>
          <w:sz w:val="24"/>
          <w:szCs w:val="24"/>
        </w:rPr>
        <w:t>.</w:t>
      </w:r>
      <w:r w:rsidR="005224FD" w:rsidRPr="002C1C0C">
        <w:rPr>
          <w:rFonts w:ascii="Times New Roman" w:hAnsi="Times New Roman" w:cs="Times New Roman"/>
          <w:sz w:val="24"/>
          <w:szCs w:val="24"/>
        </w:rPr>
        <w:t xml:space="preserve"> </w:t>
      </w:r>
      <w:r w:rsidR="005A2029" w:rsidRPr="002C1C0C">
        <w:rPr>
          <w:rFonts w:ascii="Times New Roman" w:hAnsi="Times New Roman" w:cs="Times New Roman"/>
          <w:sz w:val="24"/>
          <w:szCs w:val="24"/>
        </w:rPr>
        <w:t>L</w:t>
      </w:r>
      <w:r w:rsidR="00447441" w:rsidRPr="002C1C0C">
        <w:rPr>
          <w:rFonts w:ascii="Times New Roman" w:hAnsi="Times New Roman" w:cs="Times New Roman"/>
          <w:sz w:val="24"/>
          <w:szCs w:val="24"/>
        </w:rPr>
        <w:t xml:space="preserve">a actividad </w:t>
      </w:r>
      <w:r w:rsidR="0006615A" w:rsidRPr="002C1C0C">
        <w:rPr>
          <w:rFonts w:ascii="Times New Roman" w:hAnsi="Times New Roman" w:cs="Times New Roman"/>
          <w:sz w:val="24"/>
          <w:szCs w:val="24"/>
        </w:rPr>
        <w:t xml:space="preserve"> de las </w:t>
      </w:r>
      <w:proofErr w:type="gramStart"/>
      <w:r w:rsidR="0006615A" w:rsidRPr="002C1C0C">
        <w:rPr>
          <w:rFonts w:ascii="Times New Roman" w:hAnsi="Times New Roman" w:cs="Times New Roman"/>
          <w:sz w:val="24"/>
          <w:szCs w:val="24"/>
        </w:rPr>
        <w:t>enzimas</w:t>
      </w:r>
      <w:proofErr w:type="gramEnd"/>
      <w:r w:rsidR="0006615A" w:rsidRPr="002C1C0C">
        <w:rPr>
          <w:rFonts w:ascii="Times New Roman" w:hAnsi="Times New Roman" w:cs="Times New Roman"/>
          <w:sz w:val="24"/>
          <w:szCs w:val="24"/>
        </w:rPr>
        <w:t>, excepto ureasa</w:t>
      </w:r>
      <w:r w:rsidR="005224FD" w:rsidRPr="002C1C0C">
        <w:rPr>
          <w:rFonts w:ascii="Times New Roman" w:hAnsi="Times New Roman" w:cs="Times New Roman"/>
          <w:sz w:val="24"/>
          <w:szCs w:val="24"/>
        </w:rPr>
        <w:t xml:space="preserve"> y </w:t>
      </w:r>
      <w:proofErr w:type="spellStart"/>
      <w:r w:rsidR="005224FD" w:rsidRPr="002C1C0C">
        <w:rPr>
          <w:rFonts w:ascii="Times New Roman" w:hAnsi="Times New Roman" w:cs="Times New Roman"/>
          <w:sz w:val="24"/>
          <w:szCs w:val="24"/>
        </w:rPr>
        <w:t>glucosidasa</w:t>
      </w:r>
      <w:proofErr w:type="spellEnd"/>
      <w:r w:rsidR="0006615A" w:rsidRPr="002C1C0C">
        <w:rPr>
          <w:rFonts w:ascii="Times New Roman" w:hAnsi="Times New Roman" w:cs="Times New Roman"/>
          <w:sz w:val="24"/>
          <w:szCs w:val="24"/>
        </w:rPr>
        <w:t>,</w:t>
      </w:r>
      <w:r w:rsidR="00447441" w:rsidRPr="002C1C0C">
        <w:rPr>
          <w:rFonts w:ascii="Times New Roman" w:hAnsi="Times New Roman" w:cs="Times New Roman"/>
          <w:sz w:val="24"/>
          <w:szCs w:val="24"/>
        </w:rPr>
        <w:t xml:space="preserve"> mostr</w:t>
      </w:r>
      <w:r w:rsidR="00F94AF7">
        <w:rPr>
          <w:rFonts w:ascii="Times New Roman" w:hAnsi="Times New Roman" w:cs="Times New Roman"/>
          <w:sz w:val="24"/>
          <w:szCs w:val="24"/>
        </w:rPr>
        <w:t>ó</w:t>
      </w:r>
      <w:r w:rsidR="00447441" w:rsidRPr="002C1C0C">
        <w:rPr>
          <w:rFonts w:ascii="Times New Roman" w:hAnsi="Times New Roman" w:cs="Times New Roman"/>
          <w:sz w:val="24"/>
          <w:szCs w:val="24"/>
        </w:rPr>
        <w:t xml:space="preserve"> diferencia</w:t>
      </w:r>
      <w:r w:rsidR="0006615A" w:rsidRPr="002C1C0C">
        <w:rPr>
          <w:rFonts w:ascii="Times New Roman" w:hAnsi="Times New Roman" w:cs="Times New Roman"/>
          <w:sz w:val="24"/>
          <w:szCs w:val="24"/>
        </w:rPr>
        <w:t>s</w:t>
      </w:r>
      <w:r w:rsidR="00447441" w:rsidRPr="002C1C0C">
        <w:rPr>
          <w:rFonts w:ascii="Times New Roman" w:hAnsi="Times New Roman" w:cs="Times New Roman"/>
          <w:sz w:val="24"/>
          <w:szCs w:val="24"/>
        </w:rPr>
        <w:t xml:space="preserve"> con base en la ubicación geográfica</w:t>
      </w:r>
      <w:r w:rsidR="00487CA7">
        <w:rPr>
          <w:rFonts w:ascii="Times New Roman" w:hAnsi="Times New Roman" w:cs="Times New Roman"/>
          <w:sz w:val="24"/>
          <w:szCs w:val="24"/>
        </w:rPr>
        <w:t xml:space="preserve"> y uso de suelo</w:t>
      </w:r>
      <w:r w:rsidR="00D30EC2" w:rsidRPr="002C1C0C">
        <w:rPr>
          <w:rFonts w:ascii="Times New Roman" w:hAnsi="Times New Roman" w:cs="Times New Roman"/>
          <w:sz w:val="24"/>
          <w:szCs w:val="24"/>
        </w:rPr>
        <w:t xml:space="preserve">. Los suelos cultivados </w:t>
      </w:r>
      <w:r w:rsidR="0006615A" w:rsidRPr="002C1C0C">
        <w:rPr>
          <w:rFonts w:ascii="Times New Roman" w:hAnsi="Times New Roman" w:cs="Times New Roman"/>
          <w:sz w:val="24"/>
          <w:szCs w:val="24"/>
        </w:rPr>
        <w:t>tuvieron</w:t>
      </w:r>
      <w:r w:rsidR="00D30EC2" w:rsidRPr="002C1C0C">
        <w:rPr>
          <w:rFonts w:ascii="Times New Roman" w:hAnsi="Times New Roman" w:cs="Times New Roman"/>
          <w:sz w:val="24"/>
          <w:szCs w:val="24"/>
        </w:rPr>
        <w:t xml:space="preserve"> más actividad de ureasa, fosfatasa y </w:t>
      </w:r>
      <w:proofErr w:type="spellStart"/>
      <w:r w:rsidR="00D30EC2" w:rsidRPr="002C1C0C">
        <w:rPr>
          <w:rFonts w:ascii="Times New Roman" w:hAnsi="Times New Roman" w:cs="Times New Roman"/>
          <w:sz w:val="24"/>
          <w:szCs w:val="24"/>
        </w:rPr>
        <w:t>sulfatasa</w:t>
      </w:r>
      <w:proofErr w:type="spellEnd"/>
      <w:r w:rsidR="00D30EC2" w:rsidRPr="002C1C0C">
        <w:rPr>
          <w:rFonts w:ascii="Times New Roman" w:hAnsi="Times New Roman" w:cs="Times New Roman"/>
          <w:sz w:val="24"/>
          <w:szCs w:val="24"/>
        </w:rPr>
        <w:t xml:space="preserve">, mientras que </w:t>
      </w:r>
      <w:r w:rsidR="0006615A" w:rsidRPr="002C1C0C">
        <w:rPr>
          <w:rFonts w:ascii="Times New Roman" w:hAnsi="Times New Roman" w:cs="Times New Roman"/>
          <w:sz w:val="24"/>
          <w:szCs w:val="24"/>
        </w:rPr>
        <w:t xml:space="preserve">en </w:t>
      </w:r>
      <w:r w:rsidR="00D30EC2" w:rsidRPr="002C1C0C">
        <w:rPr>
          <w:rFonts w:ascii="Times New Roman" w:hAnsi="Times New Roman" w:cs="Times New Roman"/>
          <w:sz w:val="24"/>
          <w:szCs w:val="24"/>
        </w:rPr>
        <w:t>los de pastizal</w:t>
      </w:r>
      <w:r w:rsidR="00A968D2" w:rsidRPr="002C1C0C">
        <w:rPr>
          <w:rFonts w:ascii="Times New Roman" w:hAnsi="Times New Roman" w:cs="Times New Roman"/>
          <w:sz w:val="24"/>
          <w:szCs w:val="24"/>
        </w:rPr>
        <w:t xml:space="preserve"> fue la</w:t>
      </w:r>
      <w:r w:rsidR="00D30EC2" w:rsidRPr="002C1C0C">
        <w:rPr>
          <w:rFonts w:ascii="Times New Roman" w:hAnsi="Times New Roman" w:cs="Times New Roman"/>
          <w:sz w:val="24"/>
          <w:szCs w:val="24"/>
        </w:rPr>
        <w:t xml:space="preserve"> deshidrogenasa y catalasa.</w:t>
      </w:r>
      <w:r w:rsidR="00467640" w:rsidRPr="002C1C0C">
        <w:rPr>
          <w:rFonts w:ascii="Times New Roman" w:hAnsi="Times New Roman" w:cs="Times New Roman"/>
          <w:sz w:val="24"/>
          <w:szCs w:val="24"/>
        </w:rPr>
        <w:t xml:space="preserve"> El uso del suelo al igual que la ubicación modificaron las características del humus,  hubo diferencias significativas en los porcentajes </w:t>
      </w:r>
      <w:r w:rsidR="005224FD" w:rsidRPr="002C1C0C">
        <w:rPr>
          <w:rFonts w:ascii="Times New Roman" w:hAnsi="Times New Roman" w:cs="Times New Roman"/>
          <w:sz w:val="24"/>
          <w:szCs w:val="24"/>
        </w:rPr>
        <w:t xml:space="preserve">de carbono de AH, AF y </w:t>
      </w:r>
      <w:proofErr w:type="spellStart"/>
      <w:r w:rsidR="005224FD" w:rsidRPr="002C1C0C">
        <w:rPr>
          <w:rFonts w:ascii="Times New Roman" w:hAnsi="Times New Roman" w:cs="Times New Roman"/>
          <w:sz w:val="24"/>
          <w:szCs w:val="24"/>
        </w:rPr>
        <w:t>huminas</w:t>
      </w:r>
      <w:proofErr w:type="spellEnd"/>
      <w:r w:rsidR="00487CA7">
        <w:rPr>
          <w:rFonts w:ascii="Times New Roman" w:hAnsi="Times New Roman" w:cs="Times New Roman"/>
          <w:sz w:val="24"/>
          <w:szCs w:val="24"/>
        </w:rPr>
        <w:t xml:space="preserve">. </w:t>
      </w:r>
      <w:r w:rsidR="002C1C0C" w:rsidRPr="002C1C0C">
        <w:rPr>
          <w:rFonts w:ascii="Times New Roman" w:hAnsi="Times New Roman" w:cs="Times New Roman"/>
          <w:sz w:val="24"/>
          <w:szCs w:val="24"/>
        </w:rPr>
        <w:t xml:space="preserve"> </w:t>
      </w:r>
      <w:r w:rsidR="00BB47EB">
        <w:rPr>
          <w:rFonts w:ascii="Times New Roman" w:hAnsi="Times New Roman" w:cs="Times New Roman"/>
          <w:sz w:val="24"/>
          <w:szCs w:val="24"/>
        </w:rPr>
        <w:t>E</w:t>
      </w:r>
      <w:r w:rsidR="00487CA7">
        <w:rPr>
          <w:rFonts w:ascii="Times New Roman" w:hAnsi="Times New Roman" w:cs="Times New Roman"/>
          <w:sz w:val="24"/>
          <w:szCs w:val="24"/>
        </w:rPr>
        <w:t>l origen</w:t>
      </w:r>
      <w:r w:rsidR="002C1C0C" w:rsidRPr="002C1C0C">
        <w:rPr>
          <w:rFonts w:ascii="Times New Roman" w:hAnsi="Times New Roman" w:cs="Times New Roman"/>
          <w:sz w:val="24"/>
          <w:szCs w:val="24"/>
        </w:rPr>
        <w:t xml:space="preserve"> de  las chinampas ubic</w:t>
      </w:r>
      <w:r w:rsidR="00487CA7">
        <w:rPr>
          <w:rFonts w:ascii="Times New Roman" w:hAnsi="Times New Roman" w:cs="Times New Roman"/>
          <w:sz w:val="24"/>
          <w:szCs w:val="24"/>
        </w:rPr>
        <w:t>ó</w:t>
      </w:r>
      <w:r w:rsidR="00BB47EB">
        <w:rPr>
          <w:rFonts w:ascii="Times New Roman" w:hAnsi="Times New Roman" w:cs="Times New Roman"/>
          <w:sz w:val="24"/>
          <w:szCs w:val="24"/>
        </w:rPr>
        <w:t xml:space="preserve"> al humus</w:t>
      </w:r>
      <w:r w:rsidR="002C1C0C" w:rsidRPr="002C1C0C">
        <w:rPr>
          <w:rFonts w:ascii="Times New Roman" w:hAnsi="Times New Roman" w:cs="Times New Roman"/>
          <w:sz w:val="24"/>
          <w:szCs w:val="24"/>
        </w:rPr>
        <w:t xml:space="preserve"> como </w:t>
      </w:r>
      <w:proofErr w:type="spellStart"/>
      <w:r w:rsidR="00DA2FDA">
        <w:rPr>
          <w:rFonts w:ascii="Times New Roman" w:hAnsi="Times New Roman" w:cs="Times New Roman"/>
          <w:sz w:val="24"/>
          <w:szCs w:val="24"/>
        </w:rPr>
        <w:t>h</w:t>
      </w:r>
      <w:r w:rsidR="002C1C0C" w:rsidRPr="002C1C0C">
        <w:rPr>
          <w:rFonts w:ascii="Times New Roman" w:hAnsi="Times New Roman" w:cs="Times New Roman"/>
          <w:sz w:val="24"/>
          <w:szCs w:val="24"/>
        </w:rPr>
        <w:t>idro</w:t>
      </w:r>
      <w:proofErr w:type="spellEnd"/>
      <w:r w:rsidR="002C1C0C" w:rsidRPr="002C1C0C">
        <w:rPr>
          <w:rFonts w:ascii="Times New Roman" w:hAnsi="Times New Roman" w:cs="Times New Roman"/>
          <w:sz w:val="24"/>
          <w:szCs w:val="24"/>
        </w:rPr>
        <w:t xml:space="preserve"> </w:t>
      </w:r>
      <w:r w:rsidR="00DA2FDA">
        <w:rPr>
          <w:rFonts w:ascii="Times New Roman" w:hAnsi="Times New Roman" w:cs="Times New Roman"/>
          <w:sz w:val="24"/>
          <w:szCs w:val="24"/>
        </w:rPr>
        <w:t>a</w:t>
      </w:r>
      <w:r w:rsidR="002C1C0C" w:rsidRPr="002C1C0C">
        <w:rPr>
          <w:rFonts w:ascii="Times New Roman" w:hAnsi="Times New Roman" w:cs="Times New Roman"/>
          <w:sz w:val="24"/>
          <w:szCs w:val="24"/>
        </w:rPr>
        <w:t xml:space="preserve">gro </w:t>
      </w:r>
      <w:proofErr w:type="spellStart"/>
      <w:r w:rsidR="00DA2FDA">
        <w:rPr>
          <w:rFonts w:ascii="Times New Roman" w:hAnsi="Times New Roman" w:cs="Times New Roman"/>
          <w:sz w:val="24"/>
          <w:szCs w:val="24"/>
        </w:rPr>
        <w:t>m</w:t>
      </w:r>
      <w:r w:rsidR="002C1C0C" w:rsidRPr="002C1C0C">
        <w:rPr>
          <w:rFonts w:ascii="Times New Roman" w:hAnsi="Times New Roman" w:cs="Times New Roman"/>
          <w:sz w:val="24"/>
          <w:szCs w:val="24"/>
        </w:rPr>
        <w:t>ull</w:t>
      </w:r>
      <w:proofErr w:type="spellEnd"/>
      <w:r w:rsidR="002C1C0C" w:rsidRPr="002C1C0C">
        <w:rPr>
          <w:rFonts w:ascii="Times New Roman" w:hAnsi="Times New Roman" w:cs="Times New Roman"/>
          <w:sz w:val="24"/>
          <w:szCs w:val="24"/>
        </w:rPr>
        <w:t xml:space="preserve"> o como </w:t>
      </w:r>
      <w:r w:rsidR="00A11E39">
        <w:rPr>
          <w:rFonts w:ascii="Times New Roman" w:hAnsi="Times New Roman" w:cs="Times New Roman"/>
          <w:sz w:val="24"/>
          <w:szCs w:val="24"/>
        </w:rPr>
        <w:t>humus vertedero, m</w:t>
      </w:r>
      <w:r w:rsidR="002C1C0C" w:rsidRPr="002C1C0C">
        <w:rPr>
          <w:rFonts w:ascii="Times New Roman" w:hAnsi="Times New Roman" w:cs="Times New Roman"/>
          <w:sz w:val="24"/>
          <w:szCs w:val="24"/>
        </w:rPr>
        <w:t xml:space="preserve">ientras que </w:t>
      </w:r>
      <w:r w:rsidR="00145CDA">
        <w:rPr>
          <w:rFonts w:ascii="Times New Roman" w:hAnsi="Times New Roman" w:cs="Times New Roman"/>
          <w:sz w:val="24"/>
          <w:szCs w:val="24"/>
        </w:rPr>
        <w:t xml:space="preserve">fue </w:t>
      </w:r>
      <w:proofErr w:type="spellStart"/>
      <w:r w:rsidR="008420CF">
        <w:rPr>
          <w:rFonts w:ascii="Times New Roman" w:hAnsi="Times New Roman" w:cs="Times New Roman"/>
          <w:sz w:val="24"/>
          <w:szCs w:val="24"/>
        </w:rPr>
        <w:t>m</w:t>
      </w:r>
      <w:r w:rsidR="00145CDA">
        <w:rPr>
          <w:rFonts w:ascii="Times New Roman" w:hAnsi="Times New Roman" w:cs="Times New Roman"/>
          <w:sz w:val="24"/>
          <w:szCs w:val="24"/>
        </w:rPr>
        <w:t>ull</w:t>
      </w:r>
      <w:proofErr w:type="spellEnd"/>
      <w:r w:rsidR="00145CDA">
        <w:rPr>
          <w:rFonts w:ascii="Times New Roman" w:hAnsi="Times New Roman" w:cs="Times New Roman"/>
          <w:sz w:val="24"/>
          <w:szCs w:val="24"/>
        </w:rPr>
        <w:t xml:space="preserve"> por </w:t>
      </w:r>
      <w:r w:rsidR="002C1C0C" w:rsidRPr="002C1C0C">
        <w:rPr>
          <w:rFonts w:ascii="Times New Roman" w:hAnsi="Times New Roman" w:cs="Times New Roman"/>
          <w:sz w:val="24"/>
          <w:szCs w:val="24"/>
        </w:rPr>
        <w:t>las</w:t>
      </w:r>
      <w:r w:rsidR="00487CA7">
        <w:rPr>
          <w:rFonts w:ascii="Times New Roman" w:hAnsi="Times New Roman" w:cs="Times New Roman"/>
          <w:sz w:val="24"/>
          <w:szCs w:val="24"/>
        </w:rPr>
        <w:t xml:space="preserve"> </w:t>
      </w:r>
      <w:r w:rsidR="002C1C0C" w:rsidRPr="002C1C0C">
        <w:rPr>
          <w:rFonts w:ascii="Times New Roman" w:hAnsi="Times New Roman" w:cs="Times New Roman"/>
          <w:sz w:val="24"/>
          <w:szCs w:val="24"/>
        </w:rPr>
        <w:t xml:space="preserve">proporciones de </w:t>
      </w:r>
      <w:proofErr w:type="spellStart"/>
      <w:r w:rsidR="002C1C0C" w:rsidRPr="002C1C0C">
        <w:rPr>
          <w:rFonts w:ascii="Times New Roman" w:hAnsi="Times New Roman" w:cs="Times New Roman"/>
          <w:sz w:val="24"/>
          <w:szCs w:val="24"/>
        </w:rPr>
        <w:t>huminas</w:t>
      </w:r>
      <w:proofErr w:type="spellEnd"/>
      <w:r w:rsidR="00487CA7">
        <w:rPr>
          <w:rFonts w:ascii="Times New Roman" w:hAnsi="Times New Roman" w:cs="Times New Roman"/>
          <w:sz w:val="24"/>
          <w:szCs w:val="24"/>
        </w:rPr>
        <w:t xml:space="preserve"> y AH</w:t>
      </w:r>
      <w:r w:rsidR="002C1C0C" w:rsidRPr="002C1C0C">
        <w:rPr>
          <w:rFonts w:ascii="Times New Roman" w:hAnsi="Times New Roman" w:cs="Times New Roman"/>
          <w:sz w:val="24"/>
          <w:szCs w:val="24"/>
        </w:rPr>
        <w:t xml:space="preserve"> e índices E</w:t>
      </w:r>
      <w:r w:rsidR="002C1C0C" w:rsidRPr="002C1C0C">
        <w:rPr>
          <w:rFonts w:ascii="Times New Roman" w:hAnsi="Times New Roman" w:cs="Times New Roman"/>
          <w:sz w:val="24"/>
          <w:szCs w:val="24"/>
          <w:vertAlign w:val="subscript"/>
        </w:rPr>
        <w:t>4</w:t>
      </w:r>
      <w:r w:rsidR="002C1C0C" w:rsidRPr="002C1C0C">
        <w:rPr>
          <w:rFonts w:ascii="Times New Roman" w:hAnsi="Times New Roman" w:cs="Times New Roman"/>
          <w:sz w:val="24"/>
          <w:szCs w:val="24"/>
        </w:rPr>
        <w:t>/E</w:t>
      </w:r>
      <w:r w:rsidR="002C1C0C" w:rsidRPr="002C1C0C">
        <w:rPr>
          <w:rFonts w:ascii="Times New Roman" w:hAnsi="Times New Roman" w:cs="Times New Roman"/>
          <w:sz w:val="24"/>
          <w:szCs w:val="24"/>
          <w:vertAlign w:val="subscript"/>
        </w:rPr>
        <w:t xml:space="preserve">6 </w:t>
      </w:r>
      <w:r w:rsidR="00487CA7">
        <w:rPr>
          <w:rFonts w:ascii="Times New Roman" w:hAnsi="Times New Roman" w:cs="Times New Roman"/>
          <w:sz w:val="24"/>
          <w:szCs w:val="24"/>
        </w:rPr>
        <w:t>entre 3 y 4.5</w:t>
      </w:r>
      <w:r w:rsidR="002C1C0C" w:rsidRPr="002C1C0C">
        <w:rPr>
          <w:rFonts w:ascii="Times New Roman" w:hAnsi="Times New Roman" w:cs="Times New Roman"/>
          <w:sz w:val="24"/>
          <w:szCs w:val="24"/>
        </w:rPr>
        <w:t xml:space="preserve">. </w:t>
      </w:r>
      <w:r w:rsidR="00467640" w:rsidRPr="002C1C0C">
        <w:rPr>
          <w:rFonts w:ascii="Times New Roman" w:hAnsi="Times New Roman" w:cs="Times New Roman"/>
          <w:sz w:val="24"/>
          <w:szCs w:val="24"/>
        </w:rPr>
        <w:t>Se concluyó que</w:t>
      </w:r>
      <w:r w:rsidR="00467640" w:rsidRPr="002C1C0C">
        <w:rPr>
          <w:rFonts w:ascii="Times New Roman" w:eastAsia="Times New Roman" w:hAnsi="Times New Roman" w:cs="Times New Roman"/>
          <w:bCs/>
          <w:kern w:val="36"/>
          <w:sz w:val="24"/>
          <w:szCs w:val="24"/>
          <w:lang w:eastAsia="es-MX"/>
        </w:rPr>
        <w:t xml:space="preserve"> la salinidad no afecto la complejidad de las sustancias húmicas </w:t>
      </w:r>
      <w:r w:rsidR="00BB47EB">
        <w:rPr>
          <w:rFonts w:ascii="Times New Roman" w:eastAsia="Times New Roman" w:hAnsi="Times New Roman" w:cs="Times New Roman"/>
          <w:bCs/>
          <w:kern w:val="36"/>
          <w:sz w:val="24"/>
          <w:szCs w:val="24"/>
          <w:lang w:eastAsia="es-MX"/>
        </w:rPr>
        <w:t xml:space="preserve">ni la actividad enzimática </w:t>
      </w:r>
      <w:r w:rsidR="00BB47EB" w:rsidRPr="002C1C0C">
        <w:rPr>
          <w:rFonts w:ascii="Times New Roman" w:eastAsia="Times New Roman" w:hAnsi="Times New Roman" w:cs="Times New Roman"/>
          <w:bCs/>
          <w:kern w:val="36"/>
          <w:sz w:val="24"/>
          <w:szCs w:val="24"/>
          <w:lang w:eastAsia="es-MX"/>
        </w:rPr>
        <w:t>en las chinampas</w:t>
      </w:r>
      <w:r w:rsidR="00467640" w:rsidRPr="002C1C0C">
        <w:rPr>
          <w:rFonts w:ascii="Times New Roman" w:eastAsia="Times New Roman" w:hAnsi="Times New Roman" w:cs="Times New Roman"/>
          <w:bCs/>
          <w:kern w:val="36"/>
          <w:sz w:val="24"/>
          <w:szCs w:val="24"/>
          <w:lang w:eastAsia="es-MX"/>
        </w:rPr>
        <w:t xml:space="preserve">, </w:t>
      </w:r>
      <w:r w:rsidR="005A2029" w:rsidRPr="002C1C0C">
        <w:rPr>
          <w:rFonts w:ascii="Times New Roman" w:eastAsia="Times New Roman" w:hAnsi="Times New Roman" w:cs="Times New Roman"/>
          <w:bCs/>
          <w:kern w:val="36"/>
          <w:sz w:val="24"/>
          <w:szCs w:val="24"/>
          <w:lang w:eastAsia="es-MX"/>
        </w:rPr>
        <w:t xml:space="preserve">pero </w:t>
      </w:r>
      <w:r w:rsidR="00A968D2" w:rsidRPr="002C1C0C">
        <w:rPr>
          <w:rFonts w:ascii="Times New Roman" w:eastAsia="Times New Roman" w:hAnsi="Times New Roman" w:cs="Times New Roman"/>
          <w:bCs/>
          <w:kern w:val="36"/>
          <w:sz w:val="24"/>
          <w:szCs w:val="24"/>
          <w:lang w:eastAsia="es-MX"/>
        </w:rPr>
        <w:t xml:space="preserve"> si </w:t>
      </w:r>
      <w:r w:rsidR="00467640" w:rsidRPr="002C1C0C">
        <w:rPr>
          <w:rFonts w:ascii="Times New Roman" w:eastAsia="Times New Roman" w:hAnsi="Times New Roman" w:cs="Times New Roman"/>
          <w:bCs/>
          <w:kern w:val="36"/>
          <w:sz w:val="24"/>
          <w:szCs w:val="24"/>
          <w:lang w:eastAsia="es-MX"/>
        </w:rPr>
        <w:t>los diferentes usos de suelo y  ubicación geográfica</w:t>
      </w:r>
      <w:r w:rsidR="00A968D2" w:rsidRPr="002C1C0C">
        <w:rPr>
          <w:rFonts w:ascii="Times New Roman" w:eastAsia="Times New Roman" w:hAnsi="Times New Roman" w:cs="Times New Roman"/>
          <w:bCs/>
          <w:kern w:val="36"/>
          <w:sz w:val="24"/>
          <w:szCs w:val="24"/>
          <w:lang w:eastAsia="es-MX"/>
        </w:rPr>
        <w:t xml:space="preserve">. </w:t>
      </w:r>
    </w:p>
    <w:p w:rsidR="00145CDA" w:rsidRPr="00145CDA" w:rsidRDefault="00145CDA" w:rsidP="00467640">
      <w:pPr>
        <w:spacing w:before="100" w:beforeAutospacing="1" w:after="100" w:afterAutospacing="1" w:line="480" w:lineRule="auto"/>
        <w:jc w:val="both"/>
        <w:outlineLvl w:val="0"/>
        <w:rPr>
          <w:rFonts w:ascii="Times New Roman" w:hAnsi="Times New Roman" w:cs="Times New Roman"/>
          <w:b/>
          <w:i/>
          <w:sz w:val="24"/>
          <w:szCs w:val="24"/>
        </w:rPr>
      </w:pPr>
      <w:r w:rsidRPr="00145CDA">
        <w:rPr>
          <w:rFonts w:ascii="Times New Roman" w:hAnsi="Times New Roman" w:cs="Times New Roman"/>
          <w:b/>
          <w:i/>
          <w:sz w:val="24"/>
          <w:szCs w:val="24"/>
        </w:rPr>
        <w:t>Palabras Clave</w:t>
      </w:r>
      <w:r w:rsidR="001079D2">
        <w:rPr>
          <w:rFonts w:ascii="Times New Roman" w:hAnsi="Times New Roman" w:cs="Times New Roman"/>
          <w:b/>
          <w:i/>
          <w:sz w:val="24"/>
          <w:szCs w:val="24"/>
        </w:rPr>
        <w:t>: uso de suelo, salinidad, suelos agrícolas, pastizales.</w:t>
      </w:r>
    </w:p>
    <w:p w:rsidR="008039AA" w:rsidRPr="008039AA" w:rsidRDefault="008039AA" w:rsidP="00803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eastAsia="Times New Roman" w:hAnsi="Times New Roman" w:cs="Times New Roman"/>
          <w:b/>
          <w:caps/>
          <w:sz w:val="24"/>
          <w:szCs w:val="24"/>
          <w:lang w:val="en" w:eastAsia="es-MX"/>
        </w:rPr>
      </w:pPr>
      <w:r w:rsidRPr="008039AA">
        <w:rPr>
          <w:rFonts w:ascii="Times New Roman" w:eastAsia="Times New Roman" w:hAnsi="Times New Roman" w:cs="Times New Roman"/>
          <w:b/>
          <w:caps/>
          <w:sz w:val="24"/>
          <w:szCs w:val="24"/>
          <w:lang w:val="en" w:eastAsia="es-MX"/>
        </w:rPr>
        <w:lastRenderedPageBreak/>
        <w:t>summary</w:t>
      </w:r>
    </w:p>
    <w:p w:rsidR="008420CF" w:rsidRPr="008420CF" w:rsidRDefault="008420CF" w:rsidP="00842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sz w:val="24"/>
          <w:szCs w:val="24"/>
          <w:lang w:eastAsia="es-MX"/>
        </w:rPr>
      </w:pPr>
      <w:r w:rsidRPr="008420CF">
        <w:rPr>
          <w:rFonts w:ascii="Times New Roman" w:eastAsia="Times New Roman" w:hAnsi="Times New Roman" w:cs="Times New Roman"/>
          <w:sz w:val="24"/>
          <w:szCs w:val="24"/>
          <w:lang w:val="en" w:eastAsia="es-MX"/>
        </w:rPr>
        <w:t xml:space="preserve">It was investigated how it affects salinity, land use and geographic location; to the enzymatic activity and the characteristics of the </w:t>
      </w:r>
      <w:proofErr w:type="spellStart"/>
      <w:r w:rsidRPr="008420CF">
        <w:rPr>
          <w:rFonts w:ascii="Times New Roman" w:eastAsia="Times New Roman" w:hAnsi="Times New Roman" w:cs="Times New Roman"/>
          <w:sz w:val="24"/>
          <w:szCs w:val="24"/>
          <w:lang w:val="en" w:eastAsia="es-MX"/>
        </w:rPr>
        <w:t>humic</w:t>
      </w:r>
      <w:proofErr w:type="spellEnd"/>
      <w:r w:rsidRPr="008420CF">
        <w:rPr>
          <w:rFonts w:ascii="Times New Roman" w:eastAsia="Times New Roman" w:hAnsi="Times New Roman" w:cs="Times New Roman"/>
          <w:sz w:val="24"/>
          <w:szCs w:val="24"/>
          <w:lang w:val="en" w:eastAsia="es-MX"/>
        </w:rPr>
        <w:t xml:space="preserve"> substances, considered indicators of the mineralization-</w:t>
      </w:r>
      <w:proofErr w:type="spellStart"/>
      <w:r w:rsidRPr="008420CF">
        <w:rPr>
          <w:rFonts w:ascii="Times New Roman" w:eastAsia="Times New Roman" w:hAnsi="Times New Roman" w:cs="Times New Roman"/>
          <w:sz w:val="24"/>
          <w:szCs w:val="24"/>
          <w:lang w:val="en" w:eastAsia="es-MX"/>
        </w:rPr>
        <w:t>humification</w:t>
      </w:r>
      <w:proofErr w:type="spellEnd"/>
      <w:r w:rsidRPr="008420CF">
        <w:rPr>
          <w:rFonts w:ascii="Times New Roman" w:eastAsia="Times New Roman" w:hAnsi="Times New Roman" w:cs="Times New Roman"/>
          <w:sz w:val="24"/>
          <w:szCs w:val="24"/>
          <w:lang w:val="en" w:eastAsia="es-MX"/>
        </w:rPr>
        <w:t xml:space="preserve"> processes. In 45 soil samples, 15 at each site (</w:t>
      </w:r>
      <w:proofErr w:type="spellStart"/>
      <w:r w:rsidRPr="008420CF">
        <w:rPr>
          <w:rFonts w:ascii="Times New Roman" w:eastAsia="Times New Roman" w:hAnsi="Times New Roman" w:cs="Times New Roman"/>
          <w:sz w:val="24"/>
          <w:szCs w:val="24"/>
          <w:lang w:val="en" w:eastAsia="es-MX"/>
        </w:rPr>
        <w:t>Xochimilco</w:t>
      </w:r>
      <w:proofErr w:type="spellEnd"/>
      <w:r w:rsidRPr="008420CF">
        <w:rPr>
          <w:rFonts w:ascii="Times New Roman" w:eastAsia="Times New Roman" w:hAnsi="Times New Roman" w:cs="Times New Roman"/>
          <w:sz w:val="24"/>
          <w:szCs w:val="24"/>
          <w:lang w:val="en" w:eastAsia="es-MX"/>
        </w:rPr>
        <w:t xml:space="preserve">, San Gregorio </w:t>
      </w:r>
      <w:proofErr w:type="spellStart"/>
      <w:r w:rsidRPr="008420CF">
        <w:rPr>
          <w:rFonts w:ascii="Times New Roman" w:eastAsia="Times New Roman" w:hAnsi="Times New Roman" w:cs="Times New Roman"/>
          <w:sz w:val="24"/>
          <w:szCs w:val="24"/>
          <w:lang w:val="en" w:eastAsia="es-MX"/>
        </w:rPr>
        <w:t>Atlapulco</w:t>
      </w:r>
      <w:proofErr w:type="spellEnd"/>
      <w:r w:rsidRPr="008420CF">
        <w:rPr>
          <w:rFonts w:ascii="Times New Roman" w:eastAsia="Times New Roman" w:hAnsi="Times New Roman" w:cs="Times New Roman"/>
          <w:sz w:val="24"/>
          <w:szCs w:val="24"/>
          <w:lang w:val="en" w:eastAsia="es-MX"/>
        </w:rPr>
        <w:t xml:space="preserve"> (SGA) and </w:t>
      </w:r>
      <w:proofErr w:type="spellStart"/>
      <w:r w:rsidRPr="008420CF">
        <w:rPr>
          <w:rFonts w:ascii="Times New Roman" w:eastAsia="Times New Roman" w:hAnsi="Times New Roman" w:cs="Times New Roman"/>
          <w:sz w:val="24"/>
          <w:szCs w:val="24"/>
          <w:lang w:val="en" w:eastAsia="es-MX"/>
        </w:rPr>
        <w:t>Tláhuac</w:t>
      </w:r>
      <w:proofErr w:type="spellEnd"/>
      <w:r w:rsidRPr="008420CF">
        <w:rPr>
          <w:rFonts w:ascii="Times New Roman" w:eastAsia="Times New Roman" w:hAnsi="Times New Roman" w:cs="Times New Roman"/>
          <w:sz w:val="24"/>
          <w:szCs w:val="24"/>
          <w:lang w:val="en" w:eastAsia="es-MX"/>
        </w:rPr>
        <w:t xml:space="preserve">), with different uses (5 </w:t>
      </w:r>
      <w:proofErr w:type="gramStart"/>
      <w:r w:rsidRPr="008420CF">
        <w:rPr>
          <w:rFonts w:ascii="Times New Roman" w:eastAsia="Times New Roman" w:hAnsi="Times New Roman" w:cs="Times New Roman"/>
          <w:sz w:val="24"/>
          <w:szCs w:val="24"/>
          <w:lang w:val="en" w:eastAsia="es-MX"/>
        </w:rPr>
        <w:t>pasture</w:t>
      </w:r>
      <w:proofErr w:type="gramEnd"/>
      <w:r w:rsidRPr="008420CF">
        <w:rPr>
          <w:rFonts w:ascii="Times New Roman" w:eastAsia="Times New Roman" w:hAnsi="Times New Roman" w:cs="Times New Roman"/>
          <w:sz w:val="24"/>
          <w:szCs w:val="24"/>
          <w:lang w:val="en" w:eastAsia="es-MX"/>
        </w:rPr>
        <w:t>, 5 with agricultural crops and 5 abandoned) were evaluated pH, EC, saline ions, enzymatic activity (</w:t>
      </w:r>
      <w:proofErr w:type="spellStart"/>
      <w:r w:rsidRPr="008420CF">
        <w:rPr>
          <w:rFonts w:ascii="Times New Roman" w:eastAsia="Times New Roman" w:hAnsi="Times New Roman" w:cs="Times New Roman"/>
          <w:sz w:val="24"/>
          <w:szCs w:val="24"/>
          <w:lang w:val="en" w:eastAsia="es-MX"/>
        </w:rPr>
        <w:t>glucosidase</w:t>
      </w:r>
      <w:proofErr w:type="spellEnd"/>
      <w:r w:rsidRPr="008420CF">
        <w:rPr>
          <w:rFonts w:ascii="Times New Roman" w:eastAsia="Times New Roman" w:hAnsi="Times New Roman" w:cs="Times New Roman"/>
          <w:sz w:val="24"/>
          <w:szCs w:val="24"/>
          <w:lang w:val="en" w:eastAsia="es-MX"/>
        </w:rPr>
        <w:t xml:space="preserve">, phosphatase, urease, </w:t>
      </w:r>
      <w:proofErr w:type="spellStart"/>
      <w:r w:rsidRPr="008420CF">
        <w:rPr>
          <w:rFonts w:ascii="Times New Roman" w:eastAsia="Times New Roman" w:hAnsi="Times New Roman" w:cs="Times New Roman"/>
          <w:sz w:val="24"/>
          <w:szCs w:val="24"/>
          <w:lang w:val="en" w:eastAsia="es-MX"/>
        </w:rPr>
        <w:t>sulfatase</w:t>
      </w:r>
      <w:proofErr w:type="spellEnd"/>
      <w:r w:rsidRPr="008420CF">
        <w:rPr>
          <w:rFonts w:ascii="Times New Roman" w:eastAsia="Times New Roman" w:hAnsi="Times New Roman" w:cs="Times New Roman"/>
          <w:sz w:val="24"/>
          <w:szCs w:val="24"/>
          <w:lang w:val="en" w:eastAsia="es-MX"/>
        </w:rPr>
        <w:t xml:space="preserve">, catalase and dehydrogenase) and carbon in </w:t>
      </w:r>
      <w:proofErr w:type="spellStart"/>
      <w:r w:rsidRPr="008420CF">
        <w:rPr>
          <w:rFonts w:ascii="Times New Roman" w:eastAsia="Times New Roman" w:hAnsi="Times New Roman" w:cs="Times New Roman"/>
          <w:sz w:val="24"/>
          <w:szCs w:val="24"/>
          <w:lang w:val="en" w:eastAsia="es-MX"/>
        </w:rPr>
        <w:t>humic</w:t>
      </w:r>
      <w:proofErr w:type="spellEnd"/>
      <w:r w:rsidRPr="008420CF">
        <w:rPr>
          <w:rFonts w:ascii="Times New Roman" w:eastAsia="Times New Roman" w:hAnsi="Times New Roman" w:cs="Times New Roman"/>
          <w:sz w:val="24"/>
          <w:szCs w:val="24"/>
          <w:lang w:val="en" w:eastAsia="es-MX"/>
        </w:rPr>
        <w:t xml:space="preserve"> substances. The EC, PSI and pH classified the soils of SGA, </w:t>
      </w:r>
      <w:proofErr w:type="spellStart"/>
      <w:r w:rsidRPr="008420CF">
        <w:rPr>
          <w:rFonts w:ascii="Times New Roman" w:eastAsia="Times New Roman" w:hAnsi="Times New Roman" w:cs="Times New Roman"/>
          <w:sz w:val="24"/>
          <w:szCs w:val="24"/>
          <w:lang w:val="en" w:eastAsia="es-MX"/>
        </w:rPr>
        <w:t>Xochimilco</w:t>
      </w:r>
      <w:proofErr w:type="spellEnd"/>
      <w:r w:rsidRPr="008420CF">
        <w:rPr>
          <w:rFonts w:ascii="Times New Roman" w:eastAsia="Times New Roman" w:hAnsi="Times New Roman" w:cs="Times New Roman"/>
          <w:sz w:val="24"/>
          <w:szCs w:val="24"/>
          <w:lang w:val="en" w:eastAsia="es-MX"/>
        </w:rPr>
        <w:t xml:space="preserve"> and cultivated as saline, those of </w:t>
      </w:r>
      <w:proofErr w:type="spellStart"/>
      <w:r w:rsidRPr="008420CF">
        <w:rPr>
          <w:rFonts w:ascii="Times New Roman" w:eastAsia="Times New Roman" w:hAnsi="Times New Roman" w:cs="Times New Roman"/>
          <w:sz w:val="24"/>
          <w:szCs w:val="24"/>
          <w:lang w:val="en" w:eastAsia="es-MX"/>
        </w:rPr>
        <w:t>Tláhuac</w:t>
      </w:r>
      <w:proofErr w:type="spellEnd"/>
      <w:r w:rsidRPr="008420CF">
        <w:rPr>
          <w:rFonts w:ascii="Times New Roman" w:eastAsia="Times New Roman" w:hAnsi="Times New Roman" w:cs="Times New Roman"/>
          <w:sz w:val="24"/>
          <w:szCs w:val="24"/>
          <w:lang w:val="en" w:eastAsia="es-MX"/>
        </w:rPr>
        <w:t xml:space="preserve">, abandoned and </w:t>
      </w:r>
      <w:proofErr w:type="spellStart"/>
      <w:r w:rsidRPr="008420CF">
        <w:rPr>
          <w:rFonts w:ascii="Times New Roman" w:eastAsia="Times New Roman" w:hAnsi="Times New Roman" w:cs="Times New Roman"/>
          <w:sz w:val="24"/>
          <w:szCs w:val="24"/>
          <w:lang w:val="en" w:eastAsia="es-MX"/>
        </w:rPr>
        <w:t>pastizal</w:t>
      </w:r>
      <w:proofErr w:type="spellEnd"/>
      <w:r w:rsidRPr="008420CF">
        <w:rPr>
          <w:rFonts w:ascii="Times New Roman" w:eastAsia="Times New Roman" w:hAnsi="Times New Roman" w:cs="Times New Roman"/>
          <w:sz w:val="24"/>
          <w:szCs w:val="24"/>
          <w:lang w:val="en" w:eastAsia="es-MX"/>
        </w:rPr>
        <w:t xml:space="preserve"> as saline sodium. The activity of enzymes, except urease and </w:t>
      </w:r>
      <w:proofErr w:type="spellStart"/>
      <w:r w:rsidRPr="008420CF">
        <w:rPr>
          <w:rFonts w:ascii="Times New Roman" w:eastAsia="Times New Roman" w:hAnsi="Times New Roman" w:cs="Times New Roman"/>
          <w:sz w:val="24"/>
          <w:szCs w:val="24"/>
          <w:lang w:val="en" w:eastAsia="es-MX"/>
        </w:rPr>
        <w:t>glucosidase</w:t>
      </w:r>
      <w:proofErr w:type="spellEnd"/>
      <w:r w:rsidRPr="008420CF">
        <w:rPr>
          <w:rFonts w:ascii="Times New Roman" w:eastAsia="Times New Roman" w:hAnsi="Times New Roman" w:cs="Times New Roman"/>
          <w:sz w:val="24"/>
          <w:szCs w:val="24"/>
          <w:lang w:val="en" w:eastAsia="es-MX"/>
        </w:rPr>
        <w:t xml:space="preserve">, showed differences based on geographical location and land use. The cultivated soils had more activity of urease, phosphatase and </w:t>
      </w:r>
      <w:proofErr w:type="spellStart"/>
      <w:r w:rsidRPr="008420CF">
        <w:rPr>
          <w:rFonts w:ascii="Times New Roman" w:eastAsia="Times New Roman" w:hAnsi="Times New Roman" w:cs="Times New Roman"/>
          <w:sz w:val="24"/>
          <w:szCs w:val="24"/>
          <w:lang w:val="en" w:eastAsia="es-MX"/>
        </w:rPr>
        <w:t>sulphatase</w:t>
      </w:r>
      <w:proofErr w:type="spellEnd"/>
      <w:r w:rsidRPr="008420CF">
        <w:rPr>
          <w:rFonts w:ascii="Times New Roman" w:eastAsia="Times New Roman" w:hAnsi="Times New Roman" w:cs="Times New Roman"/>
          <w:sz w:val="24"/>
          <w:szCs w:val="24"/>
          <w:lang w:val="en" w:eastAsia="es-MX"/>
        </w:rPr>
        <w:t xml:space="preserve">, while in the grasslands it was dehydrogenase and catalase. The use of the soil, as well as the location, modified the characteristics of the humus, there were significant differences in the percentages of carbon of AH, AF and </w:t>
      </w:r>
      <w:proofErr w:type="spellStart"/>
      <w:r w:rsidRPr="008420CF">
        <w:rPr>
          <w:rFonts w:ascii="Times New Roman" w:eastAsia="Times New Roman" w:hAnsi="Times New Roman" w:cs="Times New Roman"/>
          <w:sz w:val="24"/>
          <w:szCs w:val="24"/>
          <w:lang w:val="en" w:eastAsia="es-MX"/>
        </w:rPr>
        <w:t>humins</w:t>
      </w:r>
      <w:proofErr w:type="spellEnd"/>
      <w:r w:rsidRPr="008420CF">
        <w:rPr>
          <w:rFonts w:ascii="Times New Roman" w:eastAsia="Times New Roman" w:hAnsi="Times New Roman" w:cs="Times New Roman"/>
          <w:sz w:val="24"/>
          <w:szCs w:val="24"/>
          <w:lang w:val="en" w:eastAsia="es-MX"/>
        </w:rPr>
        <w:t xml:space="preserve">. The origin of the </w:t>
      </w:r>
      <w:proofErr w:type="spellStart"/>
      <w:r w:rsidRPr="008420CF">
        <w:rPr>
          <w:rFonts w:ascii="Times New Roman" w:eastAsia="Times New Roman" w:hAnsi="Times New Roman" w:cs="Times New Roman"/>
          <w:sz w:val="24"/>
          <w:szCs w:val="24"/>
          <w:lang w:val="en" w:eastAsia="es-MX"/>
        </w:rPr>
        <w:t>chinampas</w:t>
      </w:r>
      <w:proofErr w:type="spellEnd"/>
      <w:r w:rsidRPr="008420CF">
        <w:rPr>
          <w:rFonts w:ascii="Times New Roman" w:eastAsia="Times New Roman" w:hAnsi="Times New Roman" w:cs="Times New Roman"/>
          <w:sz w:val="24"/>
          <w:szCs w:val="24"/>
          <w:lang w:val="en" w:eastAsia="es-MX"/>
        </w:rPr>
        <w:t xml:space="preserve"> located to the humus as </w:t>
      </w:r>
      <w:proofErr w:type="spellStart"/>
      <w:r w:rsidRPr="008420CF">
        <w:rPr>
          <w:rFonts w:ascii="Times New Roman" w:eastAsia="Times New Roman" w:hAnsi="Times New Roman" w:cs="Times New Roman"/>
          <w:sz w:val="24"/>
          <w:szCs w:val="24"/>
          <w:lang w:val="en" w:eastAsia="es-MX"/>
        </w:rPr>
        <w:t>hidro</w:t>
      </w:r>
      <w:proofErr w:type="spellEnd"/>
      <w:r w:rsidRPr="008420CF">
        <w:rPr>
          <w:rFonts w:ascii="Times New Roman" w:eastAsia="Times New Roman" w:hAnsi="Times New Roman" w:cs="Times New Roman"/>
          <w:sz w:val="24"/>
          <w:szCs w:val="24"/>
          <w:lang w:val="en" w:eastAsia="es-MX"/>
        </w:rPr>
        <w:t xml:space="preserve"> agro mull or as humus landfill, while it was mull for the proportions of </w:t>
      </w:r>
      <w:proofErr w:type="spellStart"/>
      <w:r w:rsidRPr="008420CF">
        <w:rPr>
          <w:rFonts w:ascii="Times New Roman" w:eastAsia="Times New Roman" w:hAnsi="Times New Roman" w:cs="Times New Roman"/>
          <w:sz w:val="24"/>
          <w:szCs w:val="24"/>
          <w:lang w:val="en" w:eastAsia="es-MX"/>
        </w:rPr>
        <w:t>humins</w:t>
      </w:r>
      <w:proofErr w:type="spellEnd"/>
      <w:r w:rsidRPr="008420CF">
        <w:rPr>
          <w:rFonts w:ascii="Times New Roman" w:eastAsia="Times New Roman" w:hAnsi="Times New Roman" w:cs="Times New Roman"/>
          <w:sz w:val="24"/>
          <w:szCs w:val="24"/>
          <w:lang w:val="en" w:eastAsia="es-MX"/>
        </w:rPr>
        <w:t xml:space="preserve"> and AH and indices E4 / E6 between 3 and 4.5. It was concluded that salinity did not affect the complexity of the </w:t>
      </w:r>
      <w:proofErr w:type="spellStart"/>
      <w:r w:rsidRPr="008420CF">
        <w:rPr>
          <w:rFonts w:ascii="Times New Roman" w:eastAsia="Times New Roman" w:hAnsi="Times New Roman" w:cs="Times New Roman"/>
          <w:sz w:val="24"/>
          <w:szCs w:val="24"/>
          <w:lang w:val="en" w:eastAsia="es-MX"/>
        </w:rPr>
        <w:t>humic</w:t>
      </w:r>
      <w:proofErr w:type="spellEnd"/>
      <w:r w:rsidRPr="008420CF">
        <w:rPr>
          <w:rFonts w:ascii="Times New Roman" w:eastAsia="Times New Roman" w:hAnsi="Times New Roman" w:cs="Times New Roman"/>
          <w:sz w:val="24"/>
          <w:szCs w:val="24"/>
          <w:lang w:val="en" w:eastAsia="es-MX"/>
        </w:rPr>
        <w:t xml:space="preserve"> substances nor the enzymatic activity in the </w:t>
      </w:r>
      <w:proofErr w:type="spellStart"/>
      <w:r w:rsidRPr="008420CF">
        <w:rPr>
          <w:rFonts w:ascii="Times New Roman" w:eastAsia="Times New Roman" w:hAnsi="Times New Roman" w:cs="Times New Roman"/>
          <w:sz w:val="24"/>
          <w:szCs w:val="24"/>
          <w:lang w:val="en" w:eastAsia="es-MX"/>
        </w:rPr>
        <w:t>chinampas</w:t>
      </w:r>
      <w:proofErr w:type="spellEnd"/>
      <w:r w:rsidRPr="008420CF">
        <w:rPr>
          <w:rFonts w:ascii="Times New Roman" w:eastAsia="Times New Roman" w:hAnsi="Times New Roman" w:cs="Times New Roman"/>
          <w:sz w:val="24"/>
          <w:szCs w:val="24"/>
          <w:lang w:val="en" w:eastAsia="es-MX"/>
        </w:rPr>
        <w:t xml:space="preserve">, </w:t>
      </w:r>
      <w:proofErr w:type="gramStart"/>
      <w:r w:rsidRPr="008420CF">
        <w:rPr>
          <w:rFonts w:ascii="Times New Roman" w:eastAsia="Times New Roman" w:hAnsi="Times New Roman" w:cs="Times New Roman"/>
          <w:sz w:val="24"/>
          <w:szCs w:val="24"/>
          <w:lang w:val="en" w:eastAsia="es-MX"/>
        </w:rPr>
        <w:t xml:space="preserve">but </w:t>
      </w:r>
      <w:r w:rsidR="006C2ABC">
        <w:rPr>
          <w:rFonts w:ascii="Times New Roman" w:eastAsia="Times New Roman" w:hAnsi="Times New Roman" w:cs="Times New Roman"/>
          <w:sz w:val="24"/>
          <w:szCs w:val="24"/>
          <w:lang w:val="en" w:eastAsia="es-MX"/>
        </w:rPr>
        <w:t xml:space="preserve"> there</w:t>
      </w:r>
      <w:proofErr w:type="gramEnd"/>
      <w:r w:rsidR="006C2ABC">
        <w:rPr>
          <w:rFonts w:ascii="Times New Roman" w:eastAsia="Times New Roman" w:hAnsi="Times New Roman" w:cs="Times New Roman"/>
          <w:sz w:val="24"/>
          <w:szCs w:val="24"/>
          <w:lang w:val="en" w:eastAsia="es-MX"/>
        </w:rPr>
        <w:t xml:space="preserve"> were changes  in </w:t>
      </w:r>
      <w:r w:rsidRPr="008420CF">
        <w:rPr>
          <w:rFonts w:ascii="Times New Roman" w:eastAsia="Times New Roman" w:hAnsi="Times New Roman" w:cs="Times New Roman"/>
          <w:sz w:val="24"/>
          <w:szCs w:val="24"/>
          <w:lang w:val="en" w:eastAsia="es-MX"/>
        </w:rPr>
        <w:t>different land uses and geographical location.</w:t>
      </w:r>
    </w:p>
    <w:p w:rsidR="008420CF" w:rsidRPr="008039AA" w:rsidRDefault="008039AA" w:rsidP="008420CF">
      <w:pPr>
        <w:spacing w:after="0" w:line="240" w:lineRule="auto"/>
        <w:rPr>
          <w:rFonts w:ascii="Times New Roman" w:eastAsia="Times New Roman" w:hAnsi="Times New Roman" w:cs="Times New Roman"/>
          <w:b/>
          <w:i/>
          <w:sz w:val="24"/>
          <w:szCs w:val="24"/>
          <w:lang w:eastAsia="es-MX"/>
        </w:rPr>
      </w:pPr>
      <w:proofErr w:type="spellStart"/>
      <w:r>
        <w:rPr>
          <w:rFonts w:ascii="Times New Roman" w:eastAsia="Times New Roman" w:hAnsi="Times New Roman" w:cs="Times New Roman"/>
          <w:b/>
          <w:i/>
          <w:sz w:val="24"/>
          <w:szCs w:val="24"/>
          <w:lang w:eastAsia="es-MX"/>
        </w:rPr>
        <w:t>Index</w:t>
      </w:r>
      <w:proofErr w:type="spellEnd"/>
      <w:r>
        <w:rPr>
          <w:rFonts w:ascii="Times New Roman" w:eastAsia="Times New Roman" w:hAnsi="Times New Roman" w:cs="Times New Roman"/>
          <w:b/>
          <w:i/>
          <w:sz w:val="24"/>
          <w:szCs w:val="24"/>
          <w:lang w:eastAsia="es-MX"/>
        </w:rPr>
        <w:t xml:space="preserve"> </w:t>
      </w:r>
      <w:proofErr w:type="spellStart"/>
      <w:r>
        <w:rPr>
          <w:rFonts w:ascii="Times New Roman" w:eastAsia="Times New Roman" w:hAnsi="Times New Roman" w:cs="Times New Roman"/>
          <w:b/>
          <w:i/>
          <w:sz w:val="24"/>
          <w:szCs w:val="24"/>
          <w:lang w:eastAsia="es-MX"/>
        </w:rPr>
        <w:t>words</w:t>
      </w:r>
      <w:proofErr w:type="spellEnd"/>
      <w:r>
        <w:rPr>
          <w:rFonts w:ascii="Times New Roman" w:eastAsia="Times New Roman" w:hAnsi="Times New Roman" w:cs="Times New Roman"/>
          <w:b/>
          <w:i/>
          <w:sz w:val="24"/>
          <w:szCs w:val="24"/>
          <w:lang w:eastAsia="es-MX"/>
        </w:rPr>
        <w:t xml:space="preserve">: </w:t>
      </w:r>
      <w:proofErr w:type="spellStart"/>
      <w:r>
        <w:rPr>
          <w:rFonts w:ascii="Times New Roman" w:eastAsia="Times New Roman" w:hAnsi="Times New Roman" w:cs="Times New Roman"/>
          <w:b/>
          <w:i/>
          <w:sz w:val="24"/>
          <w:szCs w:val="24"/>
          <w:lang w:eastAsia="es-MX"/>
        </w:rPr>
        <w:t>land</w:t>
      </w:r>
      <w:proofErr w:type="spellEnd"/>
      <w:r>
        <w:rPr>
          <w:rFonts w:ascii="Times New Roman" w:eastAsia="Times New Roman" w:hAnsi="Times New Roman" w:cs="Times New Roman"/>
          <w:b/>
          <w:i/>
          <w:sz w:val="24"/>
          <w:szCs w:val="24"/>
          <w:lang w:eastAsia="es-MX"/>
        </w:rPr>
        <w:t xml:space="preserve"> use, </w:t>
      </w:r>
      <w:proofErr w:type="spellStart"/>
      <w:r>
        <w:rPr>
          <w:rFonts w:ascii="Times New Roman" w:eastAsia="Times New Roman" w:hAnsi="Times New Roman" w:cs="Times New Roman"/>
          <w:b/>
          <w:i/>
          <w:sz w:val="24"/>
          <w:szCs w:val="24"/>
          <w:lang w:eastAsia="es-MX"/>
        </w:rPr>
        <w:t>salinity</w:t>
      </w:r>
      <w:proofErr w:type="spellEnd"/>
      <w:r>
        <w:rPr>
          <w:rFonts w:ascii="Times New Roman" w:eastAsia="Times New Roman" w:hAnsi="Times New Roman" w:cs="Times New Roman"/>
          <w:b/>
          <w:i/>
          <w:sz w:val="24"/>
          <w:szCs w:val="24"/>
          <w:lang w:eastAsia="es-MX"/>
        </w:rPr>
        <w:t xml:space="preserve">, </w:t>
      </w:r>
      <w:proofErr w:type="spellStart"/>
      <w:r>
        <w:rPr>
          <w:rFonts w:ascii="Times New Roman" w:eastAsia="Times New Roman" w:hAnsi="Times New Roman" w:cs="Times New Roman"/>
          <w:b/>
          <w:i/>
          <w:sz w:val="24"/>
          <w:szCs w:val="24"/>
          <w:lang w:eastAsia="es-MX"/>
        </w:rPr>
        <w:t>agricultural</w:t>
      </w:r>
      <w:proofErr w:type="spellEnd"/>
      <w:r>
        <w:rPr>
          <w:rFonts w:ascii="Times New Roman" w:eastAsia="Times New Roman" w:hAnsi="Times New Roman" w:cs="Times New Roman"/>
          <w:b/>
          <w:i/>
          <w:sz w:val="24"/>
          <w:szCs w:val="24"/>
          <w:lang w:eastAsia="es-MX"/>
        </w:rPr>
        <w:t xml:space="preserve"> </w:t>
      </w:r>
      <w:proofErr w:type="spellStart"/>
      <w:r>
        <w:rPr>
          <w:rFonts w:ascii="Times New Roman" w:eastAsia="Times New Roman" w:hAnsi="Times New Roman" w:cs="Times New Roman"/>
          <w:b/>
          <w:i/>
          <w:sz w:val="24"/>
          <w:szCs w:val="24"/>
          <w:lang w:eastAsia="es-MX"/>
        </w:rPr>
        <w:t>soils</w:t>
      </w:r>
      <w:proofErr w:type="spellEnd"/>
      <w:r>
        <w:rPr>
          <w:rFonts w:ascii="Times New Roman" w:eastAsia="Times New Roman" w:hAnsi="Times New Roman" w:cs="Times New Roman"/>
          <w:b/>
          <w:i/>
          <w:sz w:val="24"/>
          <w:szCs w:val="24"/>
          <w:lang w:eastAsia="es-MX"/>
        </w:rPr>
        <w:t>, pastures</w:t>
      </w:r>
    </w:p>
    <w:p w:rsidR="00787B26" w:rsidRDefault="00787B26" w:rsidP="003079D4">
      <w:pPr>
        <w:pStyle w:val="Prrafodelista"/>
        <w:spacing w:line="480" w:lineRule="auto"/>
        <w:rPr>
          <w:rFonts w:ascii="Times New Roman" w:hAnsi="Times New Roman" w:cs="Times New Roman"/>
          <w:b/>
          <w:caps/>
          <w:sz w:val="24"/>
          <w:szCs w:val="24"/>
        </w:rPr>
      </w:pPr>
    </w:p>
    <w:p w:rsidR="00117957" w:rsidRPr="009452AF" w:rsidRDefault="00BC55BE" w:rsidP="005A4742">
      <w:pPr>
        <w:pStyle w:val="Prrafodelista"/>
        <w:spacing w:line="240" w:lineRule="auto"/>
        <w:jc w:val="center"/>
        <w:rPr>
          <w:rFonts w:ascii="Times New Roman" w:hAnsi="Times New Roman" w:cs="Times New Roman"/>
          <w:b/>
          <w:caps/>
          <w:sz w:val="24"/>
          <w:szCs w:val="24"/>
        </w:rPr>
      </w:pPr>
      <w:r w:rsidRPr="009452AF">
        <w:rPr>
          <w:rFonts w:ascii="Times New Roman" w:hAnsi="Times New Roman" w:cs="Times New Roman"/>
          <w:b/>
          <w:caps/>
          <w:sz w:val="24"/>
          <w:szCs w:val="24"/>
        </w:rPr>
        <w:t>INTRODUCCION</w:t>
      </w:r>
    </w:p>
    <w:p w:rsidR="00717E8E" w:rsidRPr="002C1C0C" w:rsidRDefault="00DE6E8A" w:rsidP="00117957">
      <w:pPr>
        <w:spacing w:line="480" w:lineRule="auto"/>
        <w:jc w:val="both"/>
        <w:rPr>
          <w:rFonts w:ascii="Times New Roman" w:hAnsi="Times New Roman" w:cs="Times New Roman"/>
          <w:sz w:val="24"/>
          <w:szCs w:val="24"/>
        </w:rPr>
      </w:pPr>
      <w:r w:rsidRPr="002C1C0C">
        <w:rPr>
          <w:rFonts w:ascii="Times New Roman" w:hAnsi="Times New Roman" w:cs="Times New Roman"/>
          <w:sz w:val="24"/>
          <w:szCs w:val="24"/>
        </w:rPr>
        <w:t>La</w:t>
      </w:r>
      <w:r w:rsidR="00F038B7" w:rsidRPr="002C1C0C">
        <w:rPr>
          <w:rFonts w:ascii="Times New Roman" w:hAnsi="Times New Roman" w:cs="Times New Roman"/>
          <w:sz w:val="24"/>
          <w:szCs w:val="24"/>
        </w:rPr>
        <w:t xml:space="preserve"> actividad y variedad de </w:t>
      </w:r>
      <w:r w:rsidRPr="002C1C0C">
        <w:rPr>
          <w:rFonts w:ascii="Times New Roman" w:hAnsi="Times New Roman" w:cs="Times New Roman"/>
          <w:sz w:val="24"/>
          <w:szCs w:val="24"/>
        </w:rPr>
        <w:t>enzimas</w:t>
      </w:r>
      <w:r w:rsidR="00082626" w:rsidRPr="002C1C0C">
        <w:rPr>
          <w:rFonts w:ascii="Times New Roman" w:hAnsi="Times New Roman" w:cs="Times New Roman"/>
          <w:sz w:val="24"/>
          <w:szCs w:val="24"/>
        </w:rPr>
        <w:t xml:space="preserve"> del suelo</w:t>
      </w:r>
      <w:r w:rsidR="004F6391" w:rsidRPr="002C1C0C">
        <w:rPr>
          <w:rFonts w:ascii="Times New Roman" w:hAnsi="Times New Roman" w:cs="Times New Roman"/>
          <w:sz w:val="24"/>
          <w:szCs w:val="24"/>
        </w:rPr>
        <w:t xml:space="preserve"> </w:t>
      </w:r>
      <w:r w:rsidR="00D80C17" w:rsidRPr="002C1C0C">
        <w:rPr>
          <w:rFonts w:ascii="Times New Roman" w:hAnsi="Times New Roman" w:cs="Times New Roman"/>
          <w:sz w:val="24"/>
          <w:szCs w:val="24"/>
        </w:rPr>
        <w:t>depende</w:t>
      </w:r>
      <w:r w:rsidR="00082626" w:rsidRPr="002C1C0C">
        <w:rPr>
          <w:rFonts w:ascii="Times New Roman" w:hAnsi="Times New Roman" w:cs="Times New Roman"/>
          <w:sz w:val="24"/>
          <w:szCs w:val="24"/>
        </w:rPr>
        <w:t>n</w:t>
      </w:r>
      <w:r w:rsidR="00D80C17" w:rsidRPr="002C1C0C">
        <w:rPr>
          <w:rFonts w:ascii="Times New Roman" w:hAnsi="Times New Roman" w:cs="Times New Roman"/>
          <w:sz w:val="24"/>
          <w:szCs w:val="24"/>
        </w:rPr>
        <w:t xml:space="preserve"> de </w:t>
      </w:r>
      <w:r w:rsidR="007C2C3A" w:rsidRPr="002C1C0C">
        <w:rPr>
          <w:rFonts w:ascii="Times New Roman" w:hAnsi="Times New Roman" w:cs="Times New Roman"/>
          <w:sz w:val="24"/>
          <w:szCs w:val="24"/>
        </w:rPr>
        <w:t>su</w:t>
      </w:r>
      <w:r w:rsidR="004F6391" w:rsidRPr="002C1C0C">
        <w:rPr>
          <w:rFonts w:ascii="Times New Roman" w:hAnsi="Times New Roman" w:cs="Times New Roman"/>
          <w:sz w:val="24"/>
          <w:szCs w:val="24"/>
        </w:rPr>
        <w:t xml:space="preserve"> diversidad </w:t>
      </w:r>
      <w:r w:rsidR="00D80C17" w:rsidRPr="002C1C0C">
        <w:rPr>
          <w:rFonts w:ascii="Times New Roman" w:hAnsi="Times New Roman" w:cs="Times New Roman"/>
          <w:sz w:val="24"/>
          <w:szCs w:val="24"/>
        </w:rPr>
        <w:t>vegetal y  micro</w:t>
      </w:r>
      <w:r w:rsidR="007C2C3A" w:rsidRPr="002C1C0C">
        <w:rPr>
          <w:rFonts w:ascii="Times New Roman" w:hAnsi="Times New Roman" w:cs="Times New Roman"/>
          <w:sz w:val="24"/>
          <w:szCs w:val="24"/>
        </w:rPr>
        <w:t>biana</w:t>
      </w:r>
      <w:r w:rsidR="00D80C17" w:rsidRPr="002C1C0C">
        <w:rPr>
          <w:rFonts w:ascii="Times New Roman" w:hAnsi="Times New Roman" w:cs="Times New Roman"/>
          <w:sz w:val="24"/>
          <w:szCs w:val="24"/>
        </w:rPr>
        <w:t>,</w:t>
      </w:r>
      <w:r w:rsidR="00575C2D" w:rsidRPr="002C1C0C">
        <w:rPr>
          <w:rFonts w:ascii="Times New Roman" w:hAnsi="Times New Roman" w:cs="Times New Roman"/>
          <w:sz w:val="24"/>
          <w:szCs w:val="24"/>
        </w:rPr>
        <w:t xml:space="preserve"> </w:t>
      </w:r>
      <w:r w:rsidR="00D22827" w:rsidRPr="002C1C0C">
        <w:rPr>
          <w:rFonts w:ascii="Times New Roman" w:hAnsi="Times New Roman" w:cs="Times New Roman"/>
          <w:sz w:val="24"/>
          <w:szCs w:val="24"/>
        </w:rPr>
        <w:t>s</w:t>
      </w:r>
      <w:r w:rsidR="007C2C3A" w:rsidRPr="002C1C0C">
        <w:rPr>
          <w:rFonts w:ascii="Times New Roman" w:hAnsi="Times New Roman" w:cs="Times New Roman"/>
          <w:sz w:val="24"/>
          <w:szCs w:val="24"/>
        </w:rPr>
        <w:t>on</w:t>
      </w:r>
      <w:r w:rsidR="00D22827" w:rsidRPr="002C1C0C">
        <w:rPr>
          <w:rFonts w:ascii="Times New Roman" w:hAnsi="Times New Roman" w:cs="Times New Roman"/>
          <w:sz w:val="24"/>
          <w:szCs w:val="24"/>
        </w:rPr>
        <w:t xml:space="preserve">  </w:t>
      </w:r>
      <w:r w:rsidR="009B5D43" w:rsidRPr="002C1C0C">
        <w:rPr>
          <w:rFonts w:ascii="Times New Roman" w:hAnsi="Times New Roman" w:cs="Times New Roman"/>
          <w:sz w:val="24"/>
          <w:szCs w:val="24"/>
        </w:rPr>
        <w:t>indicador</w:t>
      </w:r>
      <w:r w:rsidR="00082626" w:rsidRPr="002C1C0C">
        <w:rPr>
          <w:rFonts w:ascii="Times New Roman" w:hAnsi="Times New Roman" w:cs="Times New Roman"/>
          <w:sz w:val="24"/>
          <w:szCs w:val="24"/>
        </w:rPr>
        <w:t>as</w:t>
      </w:r>
      <w:r w:rsidR="00F038B7" w:rsidRPr="002C1C0C">
        <w:rPr>
          <w:rFonts w:ascii="Times New Roman" w:hAnsi="Times New Roman" w:cs="Times New Roman"/>
          <w:sz w:val="24"/>
          <w:szCs w:val="24"/>
        </w:rPr>
        <w:t xml:space="preserve"> de  procesos</w:t>
      </w:r>
      <w:r w:rsidR="007C2C3A" w:rsidRPr="002C1C0C">
        <w:rPr>
          <w:rFonts w:ascii="Times New Roman" w:hAnsi="Times New Roman" w:cs="Times New Roman"/>
          <w:sz w:val="24"/>
          <w:szCs w:val="24"/>
        </w:rPr>
        <w:t xml:space="preserve"> importantes entre los que se citan</w:t>
      </w:r>
      <w:r w:rsidR="00F038B7" w:rsidRPr="002C1C0C">
        <w:rPr>
          <w:rFonts w:ascii="Times New Roman" w:hAnsi="Times New Roman" w:cs="Times New Roman"/>
          <w:sz w:val="24"/>
          <w:szCs w:val="24"/>
        </w:rPr>
        <w:t xml:space="preserve"> </w:t>
      </w:r>
      <w:r w:rsidR="00B90086" w:rsidRPr="002C1C0C">
        <w:rPr>
          <w:rFonts w:ascii="Times New Roman" w:hAnsi="Times New Roman" w:cs="Times New Roman"/>
          <w:sz w:val="24"/>
          <w:szCs w:val="24"/>
        </w:rPr>
        <w:t xml:space="preserve">la </w:t>
      </w:r>
      <w:r w:rsidR="004D0039" w:rsidRPr="002C1C0C">
        <w:rPr>
          <w:rFonts w:ascii="Times New Roman" w:hAnsi="Times New Roman" w:cs="Times New Roman"/>
          <w:sz w:val="24"/>
          <w:szCs w:val="24"/>
        </w:rPr>
        <w:t xml:space="preserve">degradación de </w:t>
      </w:r>
      <w:r w:rsidR="00F038B7" w:rsidRPr="002C1C0C">
        <w:rPr>
          <w:rFonts w:ascii="Times New Roman" w:hAnsi="Times New Roman" w:cs="Times New Roman"/>
          <w:sz w:val="24"/>
          <w:szCs w:val="24"/>
        </w:rPr>
        <w:t>materia orgánica</w:t>
      </w:r>
      <w:r w:rsidR="00AA7379">
        <w:rPr>
          <w:rFonts w:ascii="Times New Roman" w:hAnsi="Times New Roman" w:cs="Times New Roman"/>
          <w:sz w:val="24"/>
          <w:szCs w:val="24"/>
        </w:rPr>
        <w:t xml:space="preserve"> (mineralización)</w:t>
      </w:r>
      <w:r w:rsidR="007C2C3A" w:rsidRPr="002C1C0C">
        <w:rPr>
          <w:rFonts w:ascii="Times New Roman" w:hAnsi="Times New Roman" w:cs="Times New Roman"/>
          <w:sz w:val="24"/>
          <w:szCs w:val="24"/>
        </w:rPr>
        <w:t xml:space="preserve"> y</w:t>
      </w:r>
      <w:r w:rsidR="00F038B7" w:rsidRPr="002C1C0C">
        <w:rPr>
          <w:rFonts w:ascii="Times New Roman" w:hAnsi="Times New Roman" w:cs="Times New Roman"/>
          <w:sz w:val="24"/>
          <w:szCs w:val="24"/>
        </w:rPr>
        <w:t xml:space="preserve"> </w:t>
      </w:r>
      <w:r w:rsidR="007C2C3A" w:rsidRPr="002C1C0C">
        <w:rPr>
          <w:rFonts w:ascii="Times New Roman" w:hAnsi="Times New Roman" w:cs="Times New Roman"/>
          <w:sz w:val="24"/>
          <w:szCs w:val="24"/>
        </w:rPr>
        <w:t xml:space="preserve"> de </w:t>
      </w:r>
      <w:r w:rsidR="00D50453" w:rsidRPr="002C1C0C">
        <w:rPr>
          <w:rFonts w:ascii="Times New Roman" w:hAnsi="Times New Roman" w:cs="Times New Roman"/>
          <w:sz w:val="24"/>
          <w:szCs w:val="24"/>
        </w:rPr>
        <w:t>contaminantes,</w:t>
      </w:r>
      <w:r w:rsidR="004D0039" w:rsidRPr="002C1C0C">
        <w:rPr>
          <w:rFonts w:ascii="Times New Roman" w:hAnsi="Times New Roman" w:cs="Times New Roman"/>
          <w:sz w:val="24"/>
          <w:szCs w:val="24"/>
        </w:rPr>
        <w:t xml:space="preserve"> </w:t>
      </w:r>
      <w:r w:rsidR="007C2C3A" w:rsidRPr="002C1C0C">
        <w:rPr>
          <w:rFonts w:ascii="Times New Roman" w:hAnsi="Times New Roman" w:cs="Times New Roman"/>
          <w:sz w:val="24"/>
          <w:szCs w:val="24"/>
        </w:rPr>
        <w:t xml:space="preserve"> la </w:t>
      </w:r>
      <w:r w:rsidR="00F80833" w:rsidRPr="002C1C0C">
        <w:rPr>
          <w:rFonts w:ascii="Times New Roman" w:hAnsi="Times New Roman" w:cs="Times New Roman"/>
          <w:sz w:val="24"/>
          <w:szCs w:val="24"/>
        </w:rPr>
        <w:t xml:space="preserve"> aplicación de</w:t>
      </w:r>
      <w:r w:rsidR="007C2C3A" w:rsidRPr="002C1C0C">
        <w:rPr>
          <w:rFonts w:ascii="Times New Roman" w:hAnsi="Times New Roman" w:cs="Times New Roman"/>
          <w:sz w:val="24"/>
          <w:szCs w:val="24"/>
        </w:rPr>
        <w:t xml:space="preserve"> fertilizan</w:t>
      </w:r>
      <w:r w:rsidR="00F80833" w:rsidRPr="002C1C0C">
        <w:rPr>
          <w:rFonts w:ascii="Times New Roman" w:hAnsi="Times New Roman" w:cs="Times New Roman"/>
          <w:sz w:val="24"/>
          <w:szCs w:val="24"/>
        </w:rPr>
        <w:t>tes</w:t>
      </w:r>
      <w:r w:rsidR="007C2C3A" w:rsidRPr="002C1C0C">
        <w:rPr>
          <w:rFonts w:ascii="Times New Roman" w:hAnsi="Times New Roman" w:cs="Times New Roman"/>
          <w:sz w:val="24"/>
          <w:szCs w:val="24"/>
        </w:rPr>
        <w:t xml:space="preserve">, </w:t>
      </w:r>
      <w:r w:rsidR="004D0039" w:rsidRPr="002C1C0C">
        <w:rPr>
          <w:rFonts w:ascii="Times New Roman" w:hAnsi="Times New Roman" w:cs="Times New Roman"/>
          <w:sz w:val="24"/>
          <w:szCs w:val="24"/>
        </w:rPr>
        <w:t>remediación</w:t>
      </w:r>
      <w:r w:rsidR="00B90086" w:rsidRPr="002C1C0C">
        <w:rPr>
          <w:rFonts w:ascii="Times New Roman" w:hAnsi="Times New Roman" w:cs="Times New Roman"/>
          <w:sz w:val="24"/>
          <w:szCs w:val="24"/>
        </w:rPr>
        <w:t xml:space="preserve"> o </w:t>
      </w:r>
      <w:r w:rsidR="00B90086" w:rsidRPr="002C1C0C">
        <w:rPr>
          <w:rFonts w:ascii="Times New Roman" w:hAnsi="Times New Roman" w:cs="Times New Roman"/>
          <w:sz w:val="24"/>
          <w:szCs w:val="24"/>
        </w:rPr>
        <w:lastRenderedPageBreak/>
        <w:t>perturbación antrópica</w:t>
      </w:r>
      <w:r w:rsidR="006713D6" w:rsidRPr="002C1C0C">
        <w:rPr>
          <w:rFonts w:ascii="Times New Roman" w:hAnsi="Times New Roman" w:cs="Times New Roman"/>
          <w:sz w:val="24"/>
          <w:szCs w:val="24"/>
        </w:rPr>
        <w:t>.</w:t>
      </w:r>
      <w:r w:rsidR="004F6391" w:rsidRPr="002C1C0C">
        <w:rPr>
          <w:rFonts w:ascii="Times New Roman" w:hAnsi="Times New Roman" w:cs="Times New Roman"/>
          <w:sz w:val="24"/>
          <w:szCs w:val="24"/>
        </w:rPr>
        <w:t xml:space="preserve"> </w:t>
      </w:r>
      <w:r w:rsidR="006713D6" w:rsidRPr="002C1C0C">
        <w:rPr>
          <w:rFonts w:ascii="Times New Roman" w:hAnsi="Times New Roman" w:cs="Times New Roman"/>
          <w:sz w:val="24"/>
          <w:szCs w:val="24"/>
        </w:rPr>
        <w:t>(</w:t>
      </w:r>
      <w:proofErr w:type="spellStart"/>
      <w:r w:rsidR="006713D6" w:rsidRPr="002C1C0C">
        <w:rPr>
          <w:rFonts w:ascii="Times New Roman" w:hAnsi="Times New Roman" w:cs="Times New Roman"/>
          <w:sz w:val="24"/>
          <w:szCs w:val="24"/>
        </w:rPr>
        <w:t>Gianfreda</w:t>
      </w:r>
      <w:proofErr w:type="spellEnd"/>
      <w:r w:rsidR="006713D6" w:rsidRPr="002C1C0C">
        <w:rPr>
          <w:rFonts w:ascii="Times New Roman" w:hAnsi="Times New Roman" w:cs="Times New Roman"/>
          <w:sz w:val="24"/>
          <w:szCs w:val="24"/>
        </w:rPr>
        <w:t xml:space="preserve"> y </w:t>
      </w:r>
      <w:proofErr w:type="spellStart"/>
      <w:r w:rsidR="006713D6" w:rsidRPr="002C1C0C">
        <w:rPr>
          <w:rFonts w:ascii="Times New Roman" w:hAnsi="Times New Roman" w:cs="Times New Roman"/>
          <w:sz w:val="24"/>
          <w:szCs w:val="24"/>
        </w:rPr>
        <w:t>Rao</w:t>
      </w:r>
      <w:proofErr w:type="spellEnd"/>
      <w:r w:rsidR="006713D6" w:rsidRPr="002C1C0C">
        <w:rPr>
          <w:rFonts w:ascii="Times New Roman" w:hAnsi="Times New Roman" w:cs="Times New Roman"/>
          <w:sz w:val="24"/>
          <w:szCs w:val="24"/>
        </w:rPr>
        <w:t>, 2008</w:t>
      </w:r>
      <w:r w:rsidR="00360A38" w:rsidRPr="002C1C0C">
        <w:rPr>
          <w:rFonts w:ascii="Times New Roman" w:hAnsi="Times New Roman" w:cs="Times New Roman"/>
          <w:sz w:val="24"/>
          <w:szCs w:val="24"/>
        </w:rPr>
        <w:t xml:space="preserve">; </w:t>
      </w:r>
      <w:proofErr w:type="spellStart"/>
      <w:r w:rsidR="00360A38" w:rsidRPr="002C1C0C">
        <w:rPr>
          <w:rFonts w:ascii="Times New Roman" w:hAnsi="Times New Roman" w:cs="Times New Roman"/>
          <w:sz w:val="24"/>
          <w:szCs w:val="24"/>
        </w:rPr>
        <w:t>Rao</w:t>
      </w:r>
      <w:proofErr w:type="spellEnd"/>
      <w:r w:rsidR="00360A38" w:rsidRPr="002C1C0C">
        <w:rPr>
          <w:rFonts w:ascii="Times New Roman" w:hAnsi="Times New Roman" w:cs="Times New Roman"/>
          <w:sz w:val="24"/>
          <w:szCs w:val="24"/>
        </w:rPr>
        <w:t xml:space="preserve"> et al., 2014</w:t>
      </w:r>
      <w:r w:rsidR="006713D6" w:rsidRPr="002C1C0C">
        <w:rPr>
          <w:rFonts w:ascii="Times New Roman" w:hAnsi="Times New Roman" w:cs="Times New Roman"/>
          <w:sz w:val="24"/>
          <w:szCs w:val="24"/>
        </w:rPr>
        <w:t>)</w:t>
      </w:r>
      <w:r w:rsidR="00B27810" w:rsidRPr="002C1C0C">
        <w:rPr>
          <w:rFonts w:ascii="Times New Roman" w:hAnsi="Times New Roman" w:cs="Times New Roman"/>
          <w:sz w:val="24"/>
          <w:szCs w:val="24"/>
        </w:rPr>
        <w:t>.</w:t>
      </w:r>
      <w:r w:rsidR="00575C2D" w:rsidRPr="002C1C0C">
        <w:rPr>
          <w:rFonts w:ascii="Times New Roman" w:hAnsi="Times New Roman" w:cs="Times New Roman"/>
          <w:sz w:val="24"/>
          <w:szCs w:val="24"/>
        </w:rPr>
        <w:t xml:space="preserve"> </w:t>
      </w:r>
      <w:r w:rsidR="005B0F3C" w:rsidRPr="002C1C0C">
        <w:rPr>
          <w:rFonts w:ascii="Times New Roman" w:hAnsi="Times New Roman" w:cs="Times New Roman"/>
          <w:sz w:val="24"/>
          <w:szCs w:val="24"/>
        </w:rPr>
        <w:t xml:space="preserve"> </w:t>
      </w:r>
      <w:r w:rsidR="00791A6F" w:rsidRPr="002C1C0C">
        <w:rPr>
          <w:rFonts w:ascii="Times New Roman" w:hAnsi="Times New Roman" w:cs="Times New Roman"/>
          <w:sz w:val="24"/>
          <w:szCs w:val="24"/>
        </w:rPr>
        <w:t xml:space="preserve">La contaminación disminuye la diversidad </w:t>
      </w:r>
      <w:r w:rsidR="00082626" w:rsidRPr="002C1C0C">
        <w:rPr>
          <w:rFonts w:ascii="Times New Roman" w:hAnsi="Times New Roman" w:cs="Times New Roman"/>
          <w:sz w:val="24"/>
          <w:szCs w:val="24"/>
        </w:rPr>
        <w:t>microbia</w:t>
      </w:r>
      <w:r w:rsidR="00791A6F" w:rsidRPr="002C1C0C">
        <w:rPr>
          <w:rFonts w:ascii="Times New Roman" w:hAnsi="Times New Roman" w:cs="Times New Roman"/>
          <w:sz w:val="24"/>
          <w:szCs w:val="24"/>
        </w:rPr>
        <w:t xml:space="preserve">na y puede anular la actividad de enzimas, pues cambia su estructura proteínica (Pérez </w:t>
      </w:r>
      <w:proofErr w:type="spellStart"/>
      <w:r w:rsidR="00791A6F" w:rsidRPr="002C1C0C">
        <w:rPr>
          <w:rFonts w:ascii="Times New Roman" w:hAnsi="Times New Roman" w:cs="Times New Roman"/>
          <w:sz w:val="24"/>
          <w:szCs w:val="24"/>
        </w:rPr>
        <w:t>Leblic</w:t>
      </w:r>
      <w:proofErr w:type="spellEnd"/>
      <w:r w:rsidR="00791A6F" w:rsidRPr="002C1C0C">
        <w:rPr>
          <w:rFonts w:ascii="Times New Roman" w:hAnsi="Times New Roman" w:cs="Times New Roman"/>
          <w:sz w:val="24"/>
          <w:szCs w:val="24"/>
        </w:rPr>
        <w:t xml:space="preserve"> et al ,2012). El efecto depende del</w:t>
      </w:r>
      <w:r w:rsidR="005B0F3C" w:rsidRPr="002C1C0C">
        <w:rPr>
          <w:rFonts w:ascii="Times New Roman" w:hAnsi="Times New Roman" w:cs="Times New Roman"/>
          <w:sz w:val="24"/>
          <w:szCs w:val="24"/>
        </w:rPr>
        <w:t xml:space="preserve"> tipo de</w:t>
      </w:r>
      <w:r w:rsidR="00791A6F" w:rsidRPr="002C1C0C">
        <w:rPr>
          <w:rFonts w:ascii="Times New Roman" w:hAnsi="Times New Roman" w:cs="Times New Roman"/>
          <w:sz w:val="24"/>
          <w:szCs w:val="24"/>
        </w:rPr>
        <w:t xml:space="preserve"> contaminante y la p</w:t>
      </w:r>
      <w:r w:rsidR="005B0F3C" w:rsidRPr="002C1C0C">
        <w:rPr>
          <w:rFonts w:ascii="Times New Roman" w:hAnsi="Times New Roman" w:cs="Times New Roman"/>
          <w:sz w:val="24"/>
          <w:szCs w:val="24"/>
        </w:rPr>
        <w:t xml:space="preserve">resencia de coloides orgánicos </w:t>
      </w:r>
      <w:r w:rsidR="00966ED5" w:rsidRPr="002C1C0C">
        <w:rPr>
          <w:rFonts w:ascii="Times New Roman" w:hAnsi="Times New Roman" w:cs="Times New Roman"/>
          <w:sz w:val="24"/>
          <w:szCs w:val="24"/>
        </w:rPr>
        <w:t>(</w:t>
      </w:r>
      <w:proofErr w:type="spellStart"/>
      <w:r w:rsidR="00791A6F" w:rsidRPr="002C1C0C">
        <w:rPr>
          <w:rFonts w:ascii="Times New Roman" w:hAnsi="Times New Roman" w:cs="Times New Roman"/>
          <w:sz w:val="24"/>
          <w:szCs w:val="24"/>
        </w:rPr>
        <w:t>Deng</w:t>
      </w:r>
      <w:proofErr w:type="spellEnd"/>
      <w:r w:rsidR="00791A6F" w:rsidRPr="002C1C0C">
        <w:rPr>
          <w:rFonts w:ascii="Times New Roman" w:hAnsi="Times New Roman" w:cs="Times New Roman"/>
          <w:sz w:val="24"/>
          <w:szCs w:val="24"/>
        </w:rPr>
        <w:t xml:space="preserve"> et al 2017).</w:t>
      </w:r>
      <w:r w:rsidR="005B0F3C" w:rsidRPr="002C1C0C">
        <w:rPr>
          <w:rFonts w:ascii="Times New Roman" w:hAnsi="Times New Roman" w:cs="Times New Roman"/>
          <w:sz w:val="24"/>
          <w:szCs w:val="24"/>
        </w:rPr>
        <w:t xml:space="preserve"> </w:t>
      </w:r>
    </w:p>
    <w:p w:rsidR="00DE2949" w:rsidRPr="002C1C0C" w:rsidRDefault="001441E4" w:rsidP="00DC5844">
      <w:pPr>
        <w:spacing w:line="480" w:lineRule="auto"/>
        <w:jc w:val="both"/>
        <w:rPr>
          <w:rFonts w:ascii="Times New Roman" w:hAnsi="Times New Roman" w:cs="Times New Roman"/>
          <w:sz w:val="24"/>
          <w:szCs w:val="24"/>
        </w:rPr>
      </w:pPr>
      <w:r w:rsidRPr="002C1C0C">
        <w:rPr>
          <w:rFonts w:ascii="Times New Roman" w:hAnsi="Times New Roman" w:cs="Times New Roman"/>
          <w:sz w:val="24"/>
          <w:szCs w:val="24"/>
        </w:rPr>
        <w:t>Los contenidos y características químicas de l</w:t>
      </w:r>
      <w:r w:rsidR="002468C3" w:rsidRPr="002C1C0C">
        <w:rPr>
          <w:rFonts w:ascii="Times New Roman" w:hAnsi="Times New Roman" w:cs="Times New Roman"/>
          <w:sz w:val="24"/>
          <w:szCs w:val="24"/>
        </w:rPr>
        <w:t>a materia orgánica</w:t>
      </w:r>
      <w:r w:rsidR="00124A7C" w:rsidRPr="002C1C0C">
        <w:rPr>
          <w:rFonts w:ascii="Times New Roman" w:hAnsi="Times New Roman" w:cs="Times New Roman"/>
          <w:sz w:val="24"/>
          <w:szCs w:val="24"/>
        </w:rPr>
        <w:t xml:space="preserve"> del suelo</w:t>
      </w:r>
      <w:r w:rsidR="002468C3" w:rsidRPr="002C1C0C">
        <w:rPr>
          <w:rFonts w:ascii="Times New Roman" w:hAnsi="Times New Roman" w:cs="Times New Roman"/>
          <w:sz w:val="24"/>
          <w:szCs w:val="24"/>
        </w:rPr>
        <w:t xml:space="preserve"> (MOS)</w:t>
      </w:r>
      <w:r w:rsidRPr="002C1C0C">
        <w:rPr>
          <w:rFonts w:ascii="Times New Roman" w:hAnsi="Times New Roman" w:cs="Times New Roman"/>
          <w:sz w:val="24"/>
          <w:szCs w:val="24"/>
        </w:rPr>
        <w:t xml:space="preserve"> cambian por alteraciones antrópicas, climáticas, de vegetación, </w:t>
      </w:r>
      <w:r w:rsidR="00E55AFD" w:rsidRPr="002C1C0C">
        <w:rPr>
          <w:rFonts w:ascii="Times New Roman" w:hAnsi="Times New Roman" w:cs="Times New Roman"/>
          <w:sz w:val="24"/>
          <w:szCs w:val="24"/>
        </w:rPr>
        <w:t>humedad</w:t>
      </w:r>
      <w:r w:rsidRPr="002C1C0C">
        <w:rPr>
          <w:rFonts w:ascii="Times New Roman" w:hAnsi="Times New Roman" w:cs="Times New Roman"/>
          <w:sz w:val="24"/>
          <w:szCs w:val="24"/>
        </w:rPr>
        <w:t>, presencia de contaminantes o erosión</w:t>
      </w:r>
      <w:r w:rsidR="003C719C" w:rsidRPr="002C1C0C">
        <w:rPr>
          <w:rFonts w:ascii="Times New Roman" w:hAnsi="Times New Roman" w:cs="Times New Roman"/>
          <w:sz w:val="24"/>
          <w:szCs w:val="24"/>
        </w:rPr>
        <w:t xml:space="preserve"> y son </w:t>
      </w:r>
      <w:r w:rsidR="002468C3" w:rsidRPr="002C1C0C">
        <w:rPr>
          <w:rFonts w:ascii="Times New Roman" w:hAnsi="Times New Roman" w:cs="Times New Roman"/>
          <w:sz w:val="24"/>
          <w:szCs w:val="24"/>
        </w:rPr>
        <w:t>indicador</w:t>
      </w:r>
      <w:r w:rsidRPr="002C1C0C">
        <w:rPr>
          <w:rFonts w:ascii="Times New Roman" w:hAnsi="Times New Roman" w:cs="Times New Roman"/>
          <w:sz w:val="24"/>
          <w:szCs w:val="24"/>
        </w:rPr>
        <w:t>es de diversos impactos.</w:t>
      </w:r>
      <w:r w:rsidR="00117957" w:rsidRPr="002C1C0C">
        <w:rPr>
          <w:rFonts w:ascii="Times New Roman" w:hAnsi="Times New Roman" w:cs="Times New Roman"/>
          <w:sz w:val="24"/>
          <w:szCs w:val="24"/>
        </w:rPr>
        <w:t xml:space="preserve"> </w:t>
      </w:r>
      <w:r w:rsidR="004A2150" w:rsidRPr="002C1C0C">
        <w:rPr>
          <w:rFonts w:ascii="Times New Roman" w:hAnsi="Times New Roman" w:cs="Times New Roman"/>
          <w:sz w:val="24"/>
          <w:szCs w:val="24"/>
        </w:rPr>
        <w:t>L</w:t>
      </w:r>
      <w:r w:rsidR="002659DD" w:rsidRPr="002C1C0C">
        <w:rPr>
          <w:rFonts w:ascii="Times New Roman" w:hAnsi="Times New Roman" w:cs="Times New Roman"/>
          <w:sz w:val="24"/>
          <w:szCs w:val="24"/>
        </w:rPr>
        <w:t xml:space="preserve">as </w:t>
      </w:r>
      <w:r w:rsidR="00293348" w:rsidRPr="002C1C0C">
        <w:rPr>
          <w:rFonts w:ascii="Times New Roman" w:hAnsi="Times New Roman" w:cs="Times New Roman"/>
          <w:sz w:val="24"/>
          <w:szCs w:val="24"/>
        </w:rPr>
        <w:t>sus</w:t>
      </w:r>
      <w:r w:rsidR="002659DD" w:rsidRPr="002C1C0C">
        <w:rPr>
          <w:rFonts w:ascii="Times New Roman" w:hAnsi="Times New Roman" w:cs="Times New Roman"/>
          <w:sz w:val="24"/>
          <w:szCs w:val="24"/>
        </w:rPr>
        <w:t>tancias húmicas</w:t>
      </w:r>
      <w:r w:rsidR="00B4648A" w:rsidRPr="002C1C0C">
        <w:rPr>
          <w:rFonts w:ascii="Times New Roman" w:hAnsi="Times New Roman" w:cs="Times New Roman"/>
          <w:sz w:val="24"/>
          <w:szCs w:val="24"/>
        </w:rPr>
        <w:t xml:space="preserve"> (SH)</w:t>
      </w:r>
      <w:r w:rsidR="004A2150" w:rsidRPr="002C1C0C">
        <w:rPr>
          <w:rFonts w:ascii="Times New Roman" w:hAnsi="Times New Roman" w:cs="Times New Roman"/>
          <w:sz w:val="24"/>
          <w:szCs w:val="24"/>
        </w:rPr>
        <w:t xml:space="preserve"> parte importante de la MOS</w:t>
      </w:r>
      <w:r w:rsidR="00293348" w:rsidRPr="002C1C0C">
        <w:rPr>
          <w:rFonts w:ascii="Times New Roman" w:hAnsi="Times New Roman" w:cs="Times New Roman"/>
          <w:sz w:val="24"/>
          <w:szCs w:val="24"/>
        </w:rPr>
        <w:t>,</w:t>
      </w:r>
      <w:r w:rsidR="000A78B0" w:rsidRPr="002C1C0C">
        <w:rPr>
          <w:rFonts w:ascii="Times New Roman" w:hAnsi="Times New Roman" w:cs="Times New Roman"/>
          <w:sz w:val="24"/>
          <w:szCs w:val="24"/>
        </w:rPr>
        <w:t xml:space="preserve"> </w:t>
      </w:r>
      <w:r w:rsidR="007A2779" w:rsidRPr="002C1C0C">
        <w:rPr>
          <w:rFonts w:ascii="Times New Roman" w:hAnsi="Times New Roman" w:cs="Times New Roman"/>
          <w:sz w:val="24"/>
          <w:szCs w:val="24"/>
        </w:rPr>
        <w:t>deriva</w:t>
      </w:r>
      <w:r w:rsidR="00CB1F63" w:rsidRPr="002C1C0C">
        <w:rPr>
          <w:rFonts w:ascii="Times New Roman" w:hAnsi="Times New Roman" w:cs="Times New Roman"/>
          <w:sz w:val="24"/>
          <w:szCs w:val="24"/>
        </w:rPr>
        <w:t>n</w:t>
      </w:r>
      <w:r w:rsidR="007A2779" w:rsidRPr="002C1C0C">
        <w:rPr>
          <w:rFonts w:ascii="Times New Roman" w:hAnsi="Times New Roman" w:cs="Times New Roman"/>
          <w:sz w:val="24"/>
          <w:szCs w:val="24"/>
        </w:rPr>
        <w:t xml:space="preserve"> de componentes vegetales y animales del suelo</w:t>
      </w:r>
      <w:r w:rsidR="004A2150" w:rsidRPr="002C1C0C">
        <w:rPr>
          <w:rFonts w:ascii="Times New Roman" w:hAnsi="Times New Roman" w:cs="Times New Roman"/>
          <w:sz w:val="24"/>
          <w:szCs w:val="24"/>
        </w:rPr>
        <w:t xml:space="preserve"> (</w:t>
      </w:r>
      <w:proofErr w:type="spellStart"/>
      <w:r w:rsidR="004A2150" w:rsidRPr="002C1C0C">
        <w:rPr>
          <w:rFonts w:ascii="Times New Roman" w:hAnsi="Times New Roman" w:cs="Times New Roman"/>
          <w:sz w:val="24"/>
          <w:szCs w:val="24"/>
        </w:rPr>
        <w:t>Schnitzer</w:t>
      </w:r>
      <w:proofErr w:type="spellEnd"/>
      <w:r w:rsidR="004A2150" w:rsidRPr="002C1C0C">
        <w:rPr>
          <w:rFonts w:ascii="Times New Roman" w:hAnsi="Times New Roman" w:cs="Times New Roman"/>
          <w:sz w:val="24"/>
          <w:szCs w:val="24"/>
        </w:rPr>
        <w:t xml:space="preserve"> y Monreal, 2011) y su  composición cambia con el uso de suelo (Tan 2014),  e</w:t>
      </w:r>
      <w:r w:rsidR="00CB1F63" w:rsidRPr="002C1C0C">
        <w:rPr>
          <w:rFonts w:ascii="Times New Roman" w:hAnsi="Times New Roman" w:cs="Times New Roman"/>
          <w:sz w:val="24"/>
          <w:szCs w:val="24"/>
        </w:rPr>
        <w:t>n</w:t>
      </w:r>
      <w:r w:rsidR="003C719C" w:rsidRPr="002C1C0C">
        <w:rPr>
          <w:rFonts w:ascii="Times New Roman" w:hAnsi="Times New Roman" w:cs="Times New Roman"/>
          <w:sz w:val="24"/>
          <w:szCs w:val="24"/>
        </w:rPr>
        <w:t xml:space="preserve"> suelos </w:t>
      </w:r>
      <w:r w:rsidR="00924BEB" w:rsidRPr="002C1C0C">
        <w:rPr>
          <w:rFonts w:ascii="Times New Roman" w:hAnsi="Times New Roman" w:cs="Times New Roman"/>
          <w:sz w:val="24"/>
          <w:szCs w:val="24"/>
        </w:rPr>
        <w:t>inundad</w:t>
      </w:r>
      <w:r w:rsidR="003C719C" w:rsidRPr="002C1C0C">
        <w:rPr>
          <w:rFonts w:ascii="Times New Roman" w:hAnsi="Times New Roman" w:cs="Times New Roman"/>
          <w:sz w:val="24"/>
          <w:szCs w:val="24"/>
        </w:rPr>
        <w:t>o</w:t>
      </w:r>
      <w:r w:rsidR="00924BEB" w:rsidRPr="002C1C0C">
        <w:rPr>
          <w:rFonts w:ascii="Times New Roman" w:hAnsi="Times New Roman" w:cs="Times New Roman"/>
          <w:sz w:val="24"/>
          <w:szCs w:val="24"/>
        </w:rPr>
        <w:t>s</w:t>
      </w:r>
      <w:r w:rsidR="002659DD" w:rsidRPr="002C1C0C">
        <w:rPr>
          <w:rFonts w:ascii="Times New Roman" w:hAnsi="Times New Roman" w:cs="Times New Roman"/>
          <w:sz w:val="24"/>
          <w:szCs w:val="24"/>
        </w:rPr>
        <w:t xml:space="preserve"> existen lignina</w:t>
      </w:r>
      <w:r w:rsidR="00D26B27" w:rsidRPr="002C1C0C">
        <w:rPr>
          <w:rFonts w:ascii="Times New Roman" w:hAnsi="Times New Roman" w:cs="Times New Roman"/>
          <w:sz w:val="24"/>
          <w:szCs w:val="24"/>
        </w:rPr>
        <w:t>s</w:t>
      </w:r>
      <w:r w:rsidR="002659DD" w:rsidRPr="002C1C0C">
        <w:rPr>
          <w:rFonts w:ascii="Times New Roman" w:hAnsi="Times New Roman" w:cs="Times New Roman"/>
          <w:sz w:val="24"/>
          <w:szCs w:val="24"/>
        </w:rPr>
        <w:t xml:space="preserve"> poco degradada</w:t>
      </w:r>
      <w:r w:rsidR="00D26B27" w:rsidRPr="002C1C0C">
        <w:rPr>
          <w:rFonts w:ascii="Times New Roman" w:hAnsi="Times New Roman" w:cs="Times New Roman"/>
          <w:sz w:val="24"/>
          <w:szCs w:val="24"/>
        </w:rPr>
        <w:t xml:space="preserve">s </w:t>
      </w:r>
      <w:r w:rsidR="00924BEB" w:rsidRPr="002C1C0C">
        <w:rPr>
          <w:rFonts w:ascii="Times New Roman" w:hAnsi="Times New Roman" w:cs="Times New Roman"/>
          <w:sz w:val="24"/>
          <w:szCs w:val="24"/>
        </w:rPr>
        <w:t xml:space="preserve"> (</w:t>
      </w:r>
      <w:proofErr w:type="spellStart"/>
      <w:r w:rsidR="00924BEB" w:rsidRPr="002C1C0C">
        <w:rPr>
          <w:rFonts w:ascii="Times New Roman" w:hAnsi="Times New Roman" w:cs="Times New Roman"/>
          <w:sz w:val="24"/>
          <w:szCs w:val="24"/>
        </w:rPr>
        <w:t>Jex</w:t>
      </w:r>
      <w:proofErr w:type="spellEnd"/>
      <w:r w:rsidR="00924BEB" w:rsidRPr="002C1C0C">
        <w:rPr>
          <w:rFonts w:ascii="Times New Roman" w:hAnsi="Times New Roman" w:cs="Times New Roman"/>
          <w:sz w:val="24"/>
          <w:szCs w:val="24"/>
        </w:rPr>
        <w:t xml:space="preserve"> et al., 2014</w:t>
      </w:r>
      <w:r w:rsidR="004A2150" w:rsidRPr="002C1C0C">
        <w:rPr>
          <w:rFonts w:ascii="Times New Roman" w:hAnsi="Times New Roman" w:cs="Times New Roman"/>
          <w:sz w:val="24"/>
          <w:szCs w:val="24"/>
        </w:rPr>
        <w:t xml:space="preserve">. </w:t>
      </w:r>
      <w:r w:rsidR="004F2A39" w:rsidRPr="002C1C0C">
        <w:rPr>
          <w:rFonts w:ascii="Times New Roman" w:hAnsi="Times New Roman" w:cs="Times New Roman"/>
          <w:sz w:val="24"/>
          <w:szCs w:val="24"/>
        </w:rPr>
        <w:t>La descripción</w:t>
      </w:r>
      <w:r w:rsidR="004247AB" w:rsidRPr="002C1C0C">
        <w:rPr>
          <w:rFonts w:ascii="Times New Roman" w:hAnsi="Times New Roman" w:cs="Times New Roman"/>
          <w:sz w:val="24"/>
          <w:szCs w:val="24"/>
        </w:rPr>
        <w:t xml:space="preserve"> más práctica</w:t>
      </w:r>
      <w:r w:rsidR="004F2A39" w:rsidRPr="002C1C0C">
        <w:rPr>
          <w:rFonts w:ascii="Times New Roman" w:hAnsi="Times New Roman" w:cs="Times New Roman"/>
          <w:sz w:val="24"/>
          <w:szCs w:val="24"/>
        </w:rPr>
        <w:t xml:space="preserve"> de las sustancias húmicas se basa en su coloración</w:t>
      </w:r>
      <w:r w:rsidR="00E04E81" w:rsidRPr="002C1C0C">
        <w:rPr>
          <w:rFonts w:ascii="Times New Roman" w:hAnsi="Times New Roman" w:cs="Times New Roman"/>
          <w:sz w:val="24"/>
          <w:szCs w:val="24"/>
        </w:rPr>
        <w:t>, cuantifica</w:t>
      </w:r>
      <w:r w:rsidR="00D26B27" w:rsidRPr="002C1C0C">
        <w:rPr>
          <w:rFonts w:ascii="Times New Roman" w:hAnsi="Times New Roman" w:cs="Times New Roman"/>
          <w:sz w:val="24"/>
          <w:szCs w:val="24"/>
        </w:rPr>
        <w:t>da</w:t>
      </w:r>
      <w:r w:rsidR="00E04E81" w:rsidRPr="002C1C0C">
        <w:rPr>
          <w:rFonts w:ascii="Times New Roman" w:hAnsi="Times New Roman" w:cs="Times New Roman"/>
          <w:sz w:val="24"/>
          <w:szCs w:val="24"/>
        </w:rPr>
        <w:t xml:space="preserve"> con</w:t>
      </w:r>
      <w:r w:rsidR="00BB0008" w:rsidRPr="002C1C0C">
        <w:rPr>
          <w:rFonts w:ascii="Times New Roman" w:hAnsi="Times New Roman" w:cs="Times New Roman"/>
          <w:sz w:val="24"/>
          <w:szCs w:val="24"/>
        </w:rPr>
        <w:t xml:space="preserve"> </w:t>
      </w:r>
      <w:r w:rsidR="007C3BF9" w:rsidRPr="002C1C0C">
        <w:rPr>
          <w:rFonts w:ascii="Times New Roman" w:hAnsi="Times New Roman" w:cs="Times New Roman"/>
          <w:sz w:val="24"/>
          <w:szCs w:val="24"/>
        </w:rPr>
        <w:t>propiedades espectroscópicas</w:t>
      </w:r>
      <w:r w:rsidR="00BB0008" w:rsidRPr="002C1C0C">
        <w:rPr>
          <w:rFonts w:ascii="Times New Roman" w:hAnsi="Times New Roman" w:cs="Times New Roman"/>
          <w:sz w:val="24"/>
          <w:szCs w:val="24"/>
        </w:rPr>
        <w:t>,</w:t>
      </w:r>
      <w:r w:rsidR="008D583B" w:rsidRPr="002C1C0C">
        <w:rPr>
          <w:rFonts w:ascii="Times New Roman" w:hAnsi="Times New Roman" w:cs="Times New Roman"/>
          <w:sz w:val="24"/>
          <w:szCs w:val="24"/>
        </w:rPr>
        <w:t xml:space="preserve"> </w:t>
      </w:r>
      <w:r w:rsidR="007C3BF9" w:rsidRPr="002C1C0C">
        <w:rPr>
          <w:rFonts w:ascii="Times New Roman" w:hAnsi="Times New Roman" w:cs="Times New Roman"/>
          <w:sz w:val="24"/>
          <w:szCs w:val="24"/>
        </w:rPr>
        <w:t>tal es el caso del índice E</w:t>
      </w:r>
      <w:r w:rsidR="007C3BF9" w:rsidRPr="002C1C0C">
        <w:rPr>
          <w:rFonts w:ascii="Times New Roman" w:hAnsi="Times New Roman" w:cs="Times New Roman"/>
          <w:sz w:val="24"/>
          <w:szCs w:val="24"/>
          <w:vertAlign w:val="subscript"/>
        </w:rPr>
        <w:t>4</w:t>
      </w:r>
      <w:r w:rsidR="007C3BF9" w:rsidRPr="002C1C0C">
        <w:rPr>
          <w:rFonts w:ascii="Times New Roman" w:hAnsi="Times New Roman" w:cs="Times New Roman"/>
          <w:sz w:val="24"/>
          <w:szCs w:val="24"/>
        </w:rPr>
        <w:t>/E</w:t>
      </w:r>
      <w:r w:rsidR="007C3BF9" w:rsidRPr="002C1C0C">
        <w:rPr>
          <w:rFonts w:ascii="Times New Roman" w:hAnsi="Times New Roman" w:cs="Times New Roman"/>
          <w:sz w:val="24"/>
          <w:szCs w:val="24"/>
          <w:vertAlign w:val="subscript"/>
        </w:rPr>
        <w:t>6</w:t>
      </w:r>
      <w:r w:rsidR="007C3BF9" w:rsidRPr="002C1C0C">
        <w:rPr>
          <w:rFonts w:ascii="Times New Roman" w:hAnsi="Times New Roman" w:cs="Times New Roman"/>
          <w:sz w:val="24"/>
          <w:szCs w:val="24"/>
        </w:rPr>
        <w:t xml:space="preserve"> </w:t>
      </w:r>
      <w:r w:rsidR="00D15BD7" w:rsidRPr="002C1C0C">
        <w:rPr>
          <w:rFonts w:ascii="Times New Roman" w:hAnsi="Times New Roman" w:cs="Times New Roman"/>
          <w:sz w:val="24"/>
          <w:szCs w:val="24"/>
        </w:rPr>
        <w:t xml:space="preserve">calculado con absorbancia </w:t>
      </w:r>
      <w:r w:rsidR="00C82FDB" w:rsidRPr="002C1C0C">
        <w:rPr>
          <w:rFonts w:ascii="Times New Roman" w:hAnsi="Times New Roman" w:cs="Times New Roman"/>
          <w:sz w:val="24"/>
          <w:szCs w:val="24"/>
        </w:rPr>
        <w:t xml:space="preserve">entre dos rangos de  </w:t>
      </w:r>
      <w:r w:rsidR="00392374" w:rsidRPr="002C1C0C">
        <w:rPr>
          <w:rFonts w:ascii="Times New Roman" w:hAnsi="Times New Roman" w:cs="Times New Roman"/>
          <w:sz w:val="24"/>
          <w:szCs w:val="24"/>
        </w:rPr>
        <w:t>longitud de onda</w:t>
      </w:r>
      <w:r w:rsidR="00F12742" w:rsidRPr="002C1C0C">
        <w:rPr>
          <w:rFonts w:ascii="Times New Roman" w:hAnsi="Times New Roman" w:cs="Times New Roman"/>
          <w:sz w:val="24"/>
          <w:szCs w:val="24"/>
        </w:rPr>
        <w:t xml:space="preserve"> 465/665 donde v</w:t>
      </w:r>
      <w:r w:rsidR="005F25E2" w:rsidRPr="002C1C0C">
        <w:rPr>
          <w:rFonts w:ascii="Times New Roman" w:hAnsi="Times New Roman" w:cs="Times New Roman"/>
          <w:sz w:val="24"/>
          <w:szCs w:val="24"/>
        </w:rPr>
        <w:t>alores bajos</w:t>
      </w:r>
      <w:r w:rsidR="00C237E3" w:rsidRPr="002C1C0C">
        <w:rPr>
          <w:rFonts w:ascii="Times New Roman" w:hAnsi="Times New Roman" w:cs="Times New Roman"/>
          <w:sz w:val="24"/>
          <w:szCs w:val="24"/>
        </w:rPr>
        <w:t xml:space="preserve"> </w:t>
      </w:r>
      <w:r w:rsidR="005F25E2" w:rsidRPr="002C1C0C">
        <w:rPr>
          <w:rFonts w:ascii="Times New Roman" w:hAnsi="Times New Roman" w:cs="Times New Roman"/>
          <w:sz w:val="24"/>
          <w:szCs w:val="24"/>
        </w:rPr>
        <w:t xml:space="preserve">implican </w:t>
      </w:r>
      <w:r w:rsidR="007C0B06" w:rsidRPr="002C1C0C">
        <w:rPr>
          <w:rFonts w:ascii="Times New Roman" w:hAnsi="Times New Roman" w:cs="Times New Roman"/>
          <w:sz w:val="24"/>
          <w:szCs w:val="24"/>
        </w:rPr>
        <w:t>polímeros</w:t>
      </w:r>
      <w:r w:rsidR="005F25E2" w:rsidRPr="002C1C0C">
        <w:rPr>
          <w:rFonts w:ascii="Times New Roman" w:hAnsi="Times New Roman" w:cs="Times New Roman"/>
          <w:sz w:val="24"/>
          <w:szCs w:val="24"/>
        </w:rPr>
        <w:t xml:space="preserve"> </w:t>
      </w:r>
      <w:r w:rsidR="007C0B06" w:rsidRPr="002C1C0C">
        <w:rPr>
          <w:rFonts w:ascii="Times New Roman" w:hAnsi="Times New Roman" w:cs="Times New Roman"/>
          <w:sz w:val="24"/>
          <w:szCs w:val="24"/>
        </w:rPr>
        <w:t xml:space="preserve">complejos </w:t>
      </w:r>
      <w:r w:rsidR="005F25E2" w:rsidRPr="002C1C0C">
        <w:rPr>
          <w:rFonts w:ascii="Times New Roman" w:hAnsi="Times New Roman" w:cs="Times New Roman"/>
          <w:sz w:val="24"/>
          <w:szCs w:val="24"/>
        </w:rPr>
        <w:t>(</w:t>
      </w:r>
      <w:proofErr w:type="spellStart"/>
      <w:r w:rsidR="005F25E2" w:rsidRPr="002C1C0C">
        <w:rPr>
          <w:rFonts w:ascii="Times New Roman" w:hAnsi="Times New Roman" w:cs="Times New Roman"/>
          <w:sz w:val="24"/>
          <w:szCs w:val="24"/>
        </w:rPr>
        <w:t>Markiewicz</w:t>
      </w:r>
      <w:proofErr w:type="spellEnd"/>
      <w:r w:rsidR="005F25E2" w:rsidRPr="002C1C0C">
        <w:rPr>
          <w:rFonts w:ascii="Times New Roman" w:hAnsi="Times New Roman" w:cs="Times New Roman"/>
          <w:sz w:val="24"/>
          <w:szCs w:val="24"/>
        </w:rPr>
        <w:t xml:space="preserve"> et al., 2018).</w:t>
      </w:r>
      <w:r w:rsidR="00C82FDB" w:rsidRPr="002C1C0C">
        <w:rPr>
          <w:rFonts w:ascii="Times New Roman" w:hAnsi="Times New Roman" w:cs="Times New Roman"/>
          <w:sz w:val="24"/>
          <w:szCs w:val="24"/>
        </w:rPr>
        <w:t xml:space="preserve"> </w:t>
      </w:r>
      <w:r w:rsidR="00765731" w:rsidRPr="002C1C0C">
        <w:rPr>
          <w:rFonts w:ascii="Times New Roman" w:hAnsi="Times New Roman" w:cs="Times New Roman"/>
          <w:sz w:val="24"/>
          <w:szCs w:val="24"/>
        </w:rPr>
        <w:t>L</w:t>
      </w:r>
      <w:r w:rsidR="004F2A39" w:rsidRPr="002C1C0C">
        <w:rPr>
          <w:rFonts w:ascii="Times New Roman" w:hAnsi="Times New Roman" w:cs="Times New Roman"/>
          <w:sz w:val="24"/>
          <w:szCs w:val="24"/>
        </w:rPr>
        <w:t xml:space="preserve">as </w:t>
      </w:r>
      <w:r w:rsidR="004A2150" w:rsidRPr="002C1C0C">
        <w:rPr>
          <w:rFonts w:ascii="Times New Roman" w:hAnsi="Times New Roman" w:cs="Times New Roman"/>
          <w:sz w:val="24"/>
          <w:szCs w:val="24"/>
        </w:rPr>
        <w:t>SH</w:t>
      </w:r>
      <w:r w:rsidR="004F2A39" w:rsidRPr="002C1C0C">
        <w:rPr>
          <w:rFonts w:ascii="Times New Roman" w:hAnsi="Times New Roman" w:cs="Times New Roman"/>
          <w:sz w:val="24"/>
          <w:szCs w:val="24"/>
        </w:rPr>
        <w:t xml:space="preserve"> </w:t>
      </w:r>
      <w:r w:rsidR="000A6A98" w:rsidRPr="002C1C0C">
        <w:rPr>
          <w:rFonts w:ascii="Times New Roman" w:hAnsi="Times New Roman" w:cs="Times New Roman"/>
          <w:sz w:val="24"/>
          <w:szCs w:val="24"/>
        </w:rPr>
        <w:t xml:space="preserve"> </w:t>
      </w:r>
      <w:r w:rsidR="004F2A39" w:rsidRPr="002C1C0C">
        <w:rPr>
          <w:rFonts w:ascii="Times New Roman" w:hAnsi="Times New Roman" w:cs="Times New Roman"/>
          <w:sz w:val="24"/>
          <w:szCs w:val="24"/>
        </w:rPr>
        <w:t>se</w:t>
      </w:r>
      <w:r w:rsidR="00765731" w:rsidRPr="002C1C0C">
        <w:rPr>
          <w:rFonts w:ascii="Times New Roman" w:hAnsi="Times New Roman" w:cs="Times New Roman"/>
          <w:sz w:val="24"/>
          <w:szCs w:val="24"/>
        </w:rPr>
        <w:t xml:space="preserve"> </w:t>
      </w:r>
      <w:r w:rsidR="00F27C8F" w:rsidRPr="002C1C0C">
        <w:rPr>
          <w:rFonts w:ascii="Times New Roman" w:hAnsi="Times New Roman" w:cs="Times New Roman"/>
          <w:sz w:val="24"/>
          <w:szCs w:val="24"/>
        </w:rPr>
        <w:t xml:space="preserve">caracterizan </w:t>
      </w:r>
      <w:r w:rsidR="00E04E81" w:rsidRPr="002C1C0C">
        <w:rPr>
          <w:rFonts w:ascii="Times New Roman" w:hAnsi="Times New Roman" w:cs="Times New Roman"/>
          <w:sz w:val="24"/>
          <w:szCs w:val="24"/>
        </w:rPr>
        <w:t xml:space="preserve"> por su espectro de absorción</w:t>
      </w:r>
      <w:r w:rsidR="00765731" w:rsidRPr="002C1C0C">
        <w:rPr>
          <w:rFonts w:ascii="Times New Roman" w:hAnsi="Times New Roman" w:cs="Times New Roman"/>
          <w:sz w:val="24"/>
          <w:szCs w:val="24"/>
        </w:rPr>
        <w:t>. El grado de humificación aumenta si la  absorción es mayor</w:t>
      </w:r>
      <w:r w:rsidR="00CB71A1" w:rsidRPr="002C1C0C">
        <w:rPr>
          <w:rFonts w:ascii="Times New Roman" w:hAnsi="Times New Roman" w:cs="Times New Roman"/>
          <w:sz w:val="24"/>
          <w:szCs w:val="24"/>
        </w:rPr>
        <w:t xml:space="preserve"> (</w:t>
      </w:r>
      <w:proofErr w:type="spellStart"/>
      <w:r w:rsidR="00CB71A1" w:rsidRPr="002C1C0C">
        <w:rPr>
          <w:rFonts w:ascii="Times New Roman" w:hAnsi="Times New Roman" w:cs="Times New Roman"/>
          <w:sz w:val="24"/>
          <w:szCs w:val="24"/>
        </w:rPr>
        <w:t>Kumada</w:t>
      </w:r>
      <w:proofErr w:type="spellEnd"/>
      <w:r w:rsidR="00CB71A1" w:rsidRPr="002C1C0C">
        <w:rPr>
          <w:rFonts w:ascii="Times New Roman" w:hAnsi="Times New Roman" w:cs="Times New Roman"/>
          <w:sz w:val="24"/>
          <w:szCs w:val="24"/>
        </w:rPr>
        <w:t>, 1964)</w:t>
      </w:r>
      <w:r w:rsidR="00113953" w:rsidRPr="002C1C0C">
        <w:rPr>
          <w:rFonts w:ascii="Times New Roman" w:hAnsi="Times New Roman" w:cs="Times New Roman"/>
          <w:sz w:val="24"/>
          <w:szCs w:val="24"/>
        </w:rPr>
        <w:t xml:space="preserve">. </w:t>
      </w:r>
      <w:r w:rsidR="00117957" w:rsidRPr="002C1C0C">
        <w:rPr>
          <w:rFonts w:ascii="Times New Roman" w:hAnsi="Times New Roman" w:cs="Times New Roman"/>
          <w:sz w:val="24"/>
          <w:szCs w:val="24"/>
        </w:rPr>
        <w:t>O</w:t>
      </w:r>
      <w:r w:rsidR="00025DFE" w:rsidRPr="002C1C0C">
        <w:rPr>
          <w:rFonts w:ascii="Times New Roman" w:hAnsi="Times New Roman" w:cs="Times New Roman"/>
          <w:sz w:val="24"/>
          <w:szCs w:val="24"/>
        </w:rPr>
        <w:t xml:space="preserve">tros </w:t>
      </w:r>
      <w:r w:rsidR="00DE2949" w:rsidRPr="002C1C0C">
        <w:rPr>
          <w:rFonts w:ascii="Times New Roman" w:hAnsi="Times New Roman" w:cs="Times New Roman"/>
          <w:sz w:val="24"/>
          <w:szCs w:val="24"/>
        </w:rPr>
        <w:t xml:space="preserve">métodos </w:t>
      </w:r>
      <w:r w:rsidR="00025DFE" w:rsidRPr="002C1C0C">
        <w:rPr>
          <w:rFonts w:ascii="Times New Roman" w:hAnsi="Times New Roman" w:cs="Times New Roman"/>
          <w:sz w:val="24"/>
          <w:szCs w:val="24"/>
        </w:rPr>
        <w:t xml:space="preserve">para caracterizar las </w:t>
      </w:r>
      <w:r w:rsidR="004A2150" w:rsidRPr="002C1C0C">
        <w:rPr>
          <w:rFonts w:ascii="Times New Roman" w:hAnsi="Times New Roman" w:cs="Times New Roman"/>
          <w:sz w:val="24"/>
          <w:szCs w:val="24"/>
        </w:rPr>
        <w:t>SH en su</w:t>
      </w:r>
      <w:r w:rsidR="00E55AFD" w:rsidRPr="002C1C0C">
        <w:rPr>
          <w:rFonts w:ascii="Times New Roman" w:hAnsi="Times New Roman" w:cs="Times New Roman"/>
          <w:sz w:val="24"/>
          <w:szCs w:val="24"/>
        </w:rPr>
        <w:t xml:space="preserve"> co</w:t>
      </w:r>
      <w:r w:rsidR="004A2150" w:rsidRPr="002C1C0C">
        <w:rPr>
          <w:rFonts w:ascii="Times New Roman" w:hAnsi="Times New Roman" w:cs="Times New Roman"/>
          <w:sz w:val="24"/>
          <w:szCs w:val="24"/>
        </w:rPr>
        <w:t>mposición elemental o molecular,</w:t>
      </w:r>
      <w:r w:rsidR="00025DFE" w:rsidRPr="002C1C0C">
        <w:rPr>
          <w:rFonts w:ascii="Times New Roman" w:hAnsi="Times New Roman" w:cs="Times New Roman"/>
          <w:sz w:val="24"/>
          <w:szCs w:val="24"/>
        </w:rPr>
        <w:t xml:space="preserve"> </w:t>
      </w:r>
      <w:r w:rsidR="00117957" w:rsidRPr="002C1C0C">
        <w:rPr>
          <w:rFonts w:ascii="Times New Roman" w:hAnsi="Times New Roman" w:cs="Times New Roman"/>
          <w:sz w:val="24"/>
          <w:szCs w:val="24"/>
        </w:rPr>
        <w:t>son</w:t>
      </w:r>
      <w:r w:rsidR="002643B4" w:rsidRPr="002C1C0C">
        <w:rPr>
          <w:rFonts w:ascii="Times New Roman" w:hAnsi="Times New Roman" w:cs="Times New Roman"/>
          <w:sz w:val="24"/>
          <w:szCs w:val="24"/>
        </w:rPr>
        <w:t xml:space="preserve"> la espectroscopi</w:t>
      </w:r>
      <w:r w:rsidR="00025DFE" w:rsidRPr="002C1C0C">
        <w:rPr>
          <w:rFonts w:ascii="Times New Roman" w:hAnsi="Times New Roman" w:cs="Times New Roman"/>
          <w:sz w:val="24"/>
          <w:szCs w:val="24"/>
        </w:rPr>
        <w:t>a de infrarrojo</w:t>
      </w:r>
      <w:r w:rsidR="00020EFA" w:rsidRPr="002C1C0C">
        <w:rPr>
          <w:rFonts w:ascii="Times New Roman" w:hAnsi="Times New Roman" w:cs="Times New Roman"/>
          <w:sz w:val="24"/>
          <w:szCs w:val="24"/>
        </w:rPr>
        <w:t>, e</w:t>
      </w:r>
      <w:r w:rsidR="004A5820" w:rsidRPr="002C1C0C">
        <w:rPr>
          <w:rFonts w:ascii="Times New Roman" w:hAnsi="Times New Roman" w:cs="Times New Roman"/>
          <w:sz w:val="24"/>
          <w:szCs w:val="24"/>
        </w:rPr>
        <w:t>l análisis elemental acoplado a radioisótopos</w:t>
      </w:r>
      <w:r w:rsidR="00020EFA" w:rsidRPr="002C1C0C">
        <w:rPr>
          <w:rFonts w:ascii="Times New Roman" w:hAnsi="Times New Roman" w:cs="Times New Roman"/>
          <w:sz w:val="24"/>
          <w:szCs w:val="24"/>
        </w:rPr>
        <w:t>, la piro</w:t>
      </w:r>
      <w:r w:rsidR="004A5820" w:rsidRPr="002C1C0C">
        <w:rPr>
          <w:rFonts w:ascii="Times New Roman" w:hAnsi="Times New Roman" w:cs="Times New Roman"/>
          <w:sz w:val="24"/>
          <w:szCs w:val="24"/>
        </w:rPr>
        <w:t xml:space="preserve">lisis </w:t>
      </w:r>
      <w:r w:rsidR="00020EFA" w:rsidRPr="002C1C0C">
        <w:rPr>
          <w:rFonts w:ascii="Times New Roman" w:hAnsi="Times New Roman" w:cs="Times New Roman"/>
          <w:sz w:val="24"/>
          <w:szCs w:val="24"/>
        </w:rPr>
        <w:t xml:space="preserve">con </w:t>
      </w:r>
      <w:r w:rsidR="004A5820" w:rsidRPr="002C1C0C">
        <w:rPr>
          <w:rFonts w:ascii="Times New Roman" w:hAnsi="Times New Roman" w:cs="Times New Roman"/>
          <w:sz w:val="24"/>
          <w:szCs w:val="24"/>
        </w:rPr>
        <w:t>cromatografía de gases a</w:t>
      </w:r>
      <w:r w:rsidR="00AF77DA" w:rsidRPr="002C1C0C">
        <w:rPr>
          <w:rFonts w:ascii="Times New Roman" w:hAnsi="Times New Roman" w:cs="Times New Roman"/>
          <w:sz w:val="24"/>
          <w:szCs w:val="24"/>
        </w:rPr>
        <w:t xml:space="preserve">coplada </w:t>
      </w:r>
      <w:r w:rsidR="004A5820" w:rsidRPr="002C1C0C">
        <w:rPr>
          <w:rFonts w:ascii="Times New Roman" w:hAnsi="Times New Roman" w:cs="Times New Roman"/>
          <w:sz w:val="24"/>
          <w:szCs w:val="24"/>
        </w:rPr>
        <w:t>a espectromet</w:t>
      </w:r>
      <w:r w:rsidR="002643B4" w:rsidRPr="002C1C0C">
        <w:rPr>
          <w:rFonts w:ascii="Times New Roman" w:hAnsi="Times New Roman" w:cs="Times New Roman"/>
          <w:sz w:val="24"/>
          <w:szCs w:val="24"/>
        </w:rPr>
        <w:t>ría de masas y  la espectroscopi</w:t>
      </w:r>
      <w:r w:rsidR="004A5820" w:rsidRPr="002C1C0C">
        <w:rPr>
          <w:rFonts w:ascii="Times New Roman" w:hAnsi="Times New Roman" w:cs="Times New Roman"/>
          <w:sz w:val="24"/>
          <w:szCs w:val="24"/>
        </w:rPr>
        <w:t>a de resonancia magnética nuclear,</w:t>
      </w:r>
      <w:r w:rsidR="00F27C8F" w:rsidRPr="002C1C0C">
        <w:rPr>
          <w:rFonts w:ascii="Times New Roman" w:hAnsi="Times New Roman" w:cs="Times New Roman"/>
          <w:sz w:val="24"/>
          <w:szCs w:val="24"/>
        </w:rPr>
        <w:t xml:space="preserve"> </w:t>
      </w:r>
      <w:r w:rsidR="004A5820" w:rsidRPr="002C1C0C">
        <w:rPr>
          <w:rFonts w:ascii="Times New Roman" w:hAnsi="Times New Roman" w:cs="Times New Roman"/>
          <w:sz w:val="24"/>
          <w:szCs w:val="24"/>
        </w:rPr>
        <w:t xml:space="preserve"> </w:t>
      </w:r>
      <w:r w:rsidR="00020EFA" w:rsidRPr="002C1C0C">
        <w:rPr>
          <w:rFonts w:ascii="Times New Roman" w:hAnsi="Times New Roman" w:cs="Times New Roman"/>
          <w:sz w:val="24"/>
          <w:szCs w:val="24"/>
        </w:rPr>
        <w:t>(</w:t>
      </w:r>
      <w:proofErr w:type="spellStart"/>
      <w:r w:rsidR="00020EFA" w:rsidRPr="002C1C0C">
        <w:rPr>
          <w:rFonts w:ascii="Times New Roman" w:hAnsi="Times New Roman" w:cs="Times New Roman"/>
          <w:sz w:val="24"/>
          <w:szCs w:val="24"/>
        </w:rPr>
        <w:t>Monnier</w:t>
      </w:r>
      <w:proofErr w:type="spellEnd"/>
      <w:r w:rsidR="00020EFA" w:rsidRPr="002C1C0C">
        <w:rPr>
          <w:rFonts w:ascii="Times New Roman" w:hAnsi="Times New Roman" w:cs="Times New Roman"/>
          <w:sz w:val="24"/>
          <w:szCs w:val="24"/>
        </w:rPr>
        <w:t>, 2018)</w:t>
      </w:r>
      <w:r w:rsidR="004A5820" w:rsidRPr="002C1C0C">
        <w:rPr>
          <w:rFonts w:ascii="Times New Roman" w:hAnsi="Times New Roman" w:cs="Times New Roman"/>
          <w:sz w:val="24"/>
          <w:szCs w:val="24"/>
        </w:rPr>
        <w:t xml:space="preserve">. </w:t>
      </w:r>
    </w:p>
    <w:p w:rsidR="001877D3" w:rsidRPr="002C1C0C" w:rsidRDefault="000465C1" w:rsidP="005B0F3C">
      <w:pPr>
        <w:autoSpaceDE w:val="0"/>
        <w:autoSpaceDN w:val="0"/>
        <w:adjustRightInd w:val="0"/>
        <w:spacing w:after="0" w:line="480" w:lineRule="auto"/>
        <w:jc w:val="both"/>
        <w:outlineLvl w:val="0"/>
        <w:rPr>
          <w:rFonts w:ascii="Times New Roman" w:hAnsi="Times New Roman" w:cs="Times New Roman"/>
          <w:sz w:val="24"/>
          <w:szCs w:val="24"/>
        </w:rPr>
      </w:pPr>
      <w:r w:rsidRPr="002C1C0C">
        <w:rPr>
          <w:rFonts w:ascii="Times New Roman" w:hAnsi="Times New Roman" w:cs="Times New Roman"/>
          <w:sz w:val="24"/>
          <w:szCs w:val="24"/>
        </w:rPr>
        <w:t>L</w:t>
      </w:r>
      <w:r w:rsidR="00020EFA" w:rsidRPr="002C1C0C">
        <w:rPr>
          <w:rFonts w:ascii="Times New Roman" w:hAnsi="Times New Roman" w:cs="Times New Roman"/>
          <w:sz w:val="24"/>
          <w:szCs w:val="24"/>
        </w:rPr>
        <w:t xml:space="preserve">a </w:t>
      </w:r>
      <w:r w:rsidR="003D59B0" w:rsidRPr="002C1C0C">
        <w:rPr>
          <w:rFonts w:ascii="Times New Roman" w:hAnsi="Times New Roman" w:cs="Times New Roman"/>
          <w:sz w:val="24"/>
          <w:szCs w:val="24"/>
        </w:rPr>
        <w:t>zona de estudio</w:t>
      </w:r>
      <w:r w:rsidR="00B96FC6" w:rsidRPr="002C1C0C">
        <w:rPr>
          <w:rFonts w:ascii="Times New Roman" w:hAnsi="Times New Roman" w:cs="Times New Roman"/>
          <w:sz w:val="24"/>
          <w:szCs w:val="24"/>
        </w:rPr>
        <w:t xml:space="preserve"> (chinampas </w:t>
      </w:r>
      <w:r w:rsidR="00AF77DA" w:rsidRPr="002C1C0C">
        <w:rPr>
          <w:rFonts w:ascii="Times New Roman" w:hAnsi="Times New Roman" w:cs="Times New Roman"/>
          <w:sz w:val="24"/>
          <w:szCs w:val="24"/>
        </w:rPr>
        <w:t>al sur de</w:t>
      </w:r>
      <w:r w:rsidR="00B96FC6" w:rsidRPr="002C1C0C">
        <w:rPr>
          <w:rFonts w:ascii="Times New Roman" w:hAnsi="Times New Roman" w:cs="Times New Roman"/>
          <w:sz w:val="24"/>
          <w:szCs w:val="24"/>
        </w:rPr>
        <w:t xml:space="preserve"> la Ciudad de México Xochimilco, San Gregorio, Tláhuac)</w:t>
      </w:r>
      <w:r w:rsidR="00020EFA" w:rsidRPr="002C1C0C">
        <w:rPr>
          <w:rFonts w:ascii="Times New Roman" w:hAnsi="Times New Roman" w:cs="Times New Roman"/>
          <w:sz w:val="24"/>
          <w:szCs w:val="24"/>
        </w:rPr>
        <w:t xml:space="preserve"> </w:t>
      </w:r>
      <w:r w:rsidR="008346CC" w:rsidRPr="002C1C0C">
        <w:rPr>
          <w:rFonts w:ascii="Times New Roman" w:hAnsi="Times New Roman" w:cs="Times New Roman"/>
          <w:sz w:val="24"/>
          <w:szCs w:val="24"/>
        </w:rPr>
        <w:t>es</w:t>
      </w:r>
      <w:r w:rsidR="003D59B0" w:rsidRPr="002C1C0C">
        <w:rPr>
          <w:rFonts w:ascii="Times New Roman" w:hAnsi="Times New Roman" w:cs="Times New Roman"/>
          <w:sz w:val="24"/>
          <w:szCs w:val="24"/>
        </w:rPr>
        <w:t xml:space="preserve">  Patr</w:t>
      </w:r>
      <w:r w:rsidR="008346CC" w:rsidRPr="002C1C0C">
        <w:rPr>
          <w:rFonts w:ascii="Times New Roman" w:hAnsi="Times New Roman" w:cs="Times New Roman"/>
          <w:sz w:val="24"/>
          <w:szCs w:val="24"/>
        </w:rPr>
        <w:t xml:space="preserve">imonio Mundial de la Humanidad </w:t>
      </w:r>
      <w:r w:rsidR="00020EFA" w:rsidRPr="002C1C0C">
        <w:rPr>
          <w:rFonts w:ascii="Times New Roman" w:hAnsi="Times New Roman" w:cs="Times New Roman"/>
          <w:sz w:val="24"/>
          <w:szCs w:val="24"/>
        </w:rPr>
        <w:t xml:space="preserve"> (1986),</w:t>
      </w:r>
      <w:r w:rsidR="003D59B0" w:rsidRPr="002C1C0C">
        <w:rPr>
          <w:rFonts w:ascii="Times New Roman" w:hAnsi="Times New Roman" w:cs="Times New Roman"/>
          <w:sz w:val="24"/>
          <w:szCs w:val="24"/>
        </w:rPr>
        <w:t xml:space="preserve"> </w:t>
      </w:r>
      <w:r w:rsidR="00020EFA" w:rsidRPr="002C1C0C">
        <w:rPr>
          <w:rFonts w:ascii="Times New Roman" w:hAnsi="Times New Roman" w:cs="Times New Roman"/>
          <w:sz w:val="24"/>
          <w:szCs w:val="24"/>
        </w:rPr>
        <w:t>Á</w:t>
      </w:r>
      <w:r w:rsidR="003D59B0" w:rsidRPr="002C1C0C">
        <w:rPr>
          <w:rFonts w:ascii="Times New Roman" w:hAnsi="Times New Roman" w:cs="Times New Roman"/>
          <w:sz w:val="24"/>
          <w:szCs w:val="24"/>
        </w:rPr>
        <w:t xml:space="preserve">rea </w:t>
      </w:r>
      <w:r w:rsidR="00020EFA" w:rsidRPr="002C1C0C">
        <w:rPr>
          <w:rFonts w:ascii="Times New Roman" w:hAnsi="Times New Roman" w:cs="Times New Roman"/>
          <w:sz w:val="24"/>
          <w:szCs w:val="24"/>
        </w:rPr>
        <w:t>N</w:t>
      </w:r>
      <w:r w:rsidR="003D59B0" w:rsidRPr="002C1C0C">
        <w:rPr>
          <w:rFonts w:ascii="Times New Roman" w:hAnsi="Times New Roman" w:cs="Times New Roman"/>
          <w:sz w:val="24"/>
          <w:szCs w:val="24"/>
        </w:rPr>
        <w:t xml:space="preserve">atural </w:t>
      </w:r>
      <w:r w:rsidR="00020EFA" w:rsidRPr="002C1C0C">
        <w:rPr>
          <w:rFonts w:ascii="Times New Roman" w:hAnsi="Times New Roman" w:cs="Times New Roman"/>
          <w:sz w:val="24"/>
          <w:szCs w:val="24"/>
        </w:rPr>
        <w:t>P</w:t>
      </w:r>
      <w:r w:rsidR="003D59B0" w:rsidRPr="002C1C0C">
        <w:rPr>
          <w:rFonts w:ascii="Times New Roman" w:hAnsi="Times New Roman" w:cs="Times New Roman"/>
          <w:sz w:val="24"/>
          <w:szCs w:val="24"/>
        </w:rPr>
        <w:t>rotegida</w:t>
      </w:r>
      <w:r w:rsidR="00020EFA" w:rsidRPr="002C1C0C">
        <w:rPr>
          <w:rFonts w:ascii="Times New Roman" w:hAnsi="Times New Roman" w:cs="Times New Roman"/>
          <w:sz w:val="24"/>
          <w:szCs w:val="24"/>
        </w:rPr>
        <w:t xml:space="preserve"> (</w:t>
      </w:r>
      <w:r w:rsidR="005A4C3A" w:rsidRPr="002C1C0C">
        <w:rPr>
          <w:rFonts w:ascii="Times New Roman" w:hAnsi="Times New Roman" w:cs="Times New Roman"/>
          <w:sz w:val="24"/>
          <w:szCs w:val="24"/>
        </w:rPr>
        <w:t>1992</w:t>
      </w:r>
      <w:r w:rsidR="00020EFA" w:rsidRPr="002C1C0C">
        <w:rPr>
          <w:rFonts w:ascii="Times New Roman" w:hAnsi="Times New Roman" w:cs="Times New Roman"/>
          <w:sz w:val="24"/>
          <w:szCs w:val="24"/>
        </w:rPr>
        <w:t>) y Sitio RAMSAR 1363 (</w:t>
      </w:r>
      <w:r w:rsidR="003D59B0" w:rsidRPr="002C1C0C">
        <w:rPr>
          <w:rFonts w:ascii="Times New Roman" w:hAnsi="Times New Roman" w:cs="Times New Roman"/>
          <w:sz w:val="24"/>
          <w:szCs w:val="24"/>
        </w:rPr>
        <w:t>2004</w:t>
      </w:r>
      <w:r w:rsidR="00020EFA" w:rsidRPr="002C1C0C">
        <w:rPr>
          <w:rFonts w:ascii="Times New Roman" w:hAnsi="Times New Roman" w:cs="Times New Roman"/>
          <w:sz w:val="24"/>
          <w:szCs w:val="24"/>
        </w:rPr>
        <w:t>)</w:t>
      </w:r>
      <w:r w:rsidR="003D59B0" w:rsidRPr="002C1C0C">
        <w:rPr>
          <w:rFonts w:ascii="Times New Roman" w:hAnsi="Times New Roman" w:cs="Times New Roman"/>
          <w:sz w:val="24"/>
          <w:szCs w:val="24"/>
        </w:rPr>
        <w:t>.</w:t>
      </w:r>
      <w:r w:rsidR="00020EFA" w:rsidRPr="002C1C0C">
        <w:rPr>
          <w:rFonts w:ascii="Times New Roman" w:hAnsi="Times New Roman" w:cs="Times New Roman"/>
          <w:sz w:val="24"/>
          <w:szCs w:val="24"/>
        </w:rPr>
        <w:t xml:space="preserve"> </w:t>
      </w:r>
      <w:r w:rsidRPr="002C1C0C">
        <w:rPr>
          <w:rFonts w:ascii="Times New Roman" w:hAnsi="Times New Roman" w:cs="Times New Roman"/>
          <w:sz w:val="24"/>
          <w:szCs w:val="24"/>
        </w:rPr>
        <w:t xml:space="preserve">Tiene  </w:t>
      </w:r>
      <w:r w:rsidR="00020EFA" w:rsidRPr="002C1C0C">
        <w:rPr>
          <w:rFonts w:ascii="Times New Roman" w:hAnsi="Times New Roman" w:cs="Times New Roman"/>
          <w:sz w:val="24"/>
          <w:szCs w:val="24"/>
        </w:rPr>
        <w:t>características especiales</w:t>
      </w:r>
      <w:r w:rsidR="00396D49" w:rsidRPr="002C1C0C">
        <w:rPr>
          <w:rFonts w:ascii="Times New Roman" w:hAnsi="Times New Roman" w:cs="Times New Roman"/>
          <w:sz w:val="24"/>
          <w:szCs w:val="24"/>
        </w:rPr>
        <w:t xml:space="preserve">, como </w:t>
      </w:r>
      <w:r w:rsidR="00D15BD7" w:rsidRPr="002C1C0C">
        <w:rPr>
          <w:rFonts w:ascii="Times New Roman" w:hAnsi="Times New Roman" w:cs="Times New Roman"/>
          <w:sz w:val="24"/>
          <w:szCs w:val="24"/>
        </w:rPr>
        <w:t xml:space="preserve"> </w:t>
      </w:r>
      <w:r w:rsidR="00E349EE" w:rsidRPr="002C1C0C">
        <w:rPr>
          <w:rFonts w:ascii="Times New Roman" w:hAnsi="Times New Roman" w:cs="Times New Roman"/>
          <w:sz w:val="24"/>
          <w:szCs w:val="24"/>
        </w:rPr>
        <w:t>altos porcentajes de carbono</w:t>
      </w:r>
      <w:r w:rsidR="00984830" w:rsidRPr="002C1C0C">
        <w:rPr>
          <w:rFonts w:ascii="Times New Roman" w:hAnsi="Times New Roman" w:cs="Times New Roman"/>
          <w:sz w:val="24"/>
          <w:szCs w:val="24"/>
        </w:rPr>
        <w:t xml:space="preserve"> </w:t>
      </w:r>
      <w:r w:rsidR="00673622" w:rsidRPr="002C1C0C">
        <w:rPr>
          <w:rFonts w:ascii="Times New Roman" w:hAnsi="Times New Roman" w:cs="Times New Roman"/>
          <w:sz w:val="24"/>
          <w:szCs w:val="24"/>
        </w:rPr>
        <w:t>(10 a 30%)</w:t>
      </w:r>
      <w:r w:rsidR="00E349EE" w:rsidRPr="002C1C0C">
        <w:rPr>
          <w:rFonts w:ascii="Times New Roman" w:hAnsi="Times New Roman" w:cs="Times New Roman"/>
          <w:sz w:val="24"/>
          <w:szCs w:val="24"/>
        </w:rPr>
        <w:t>, contaminación salino-sódica</w:t>
      </w:r>
      <w:r w:rsidR="00C31A70" w:rsidRPr="002C1C0C">
        <w:rPr>
          <w:rFonts w:ascii="Times New Roman" w:hAnsi="Times New Roman" w:cs="Times New Roman"/>
          <w:sz w:val="24"/>
          <w:szCs w:val="24"/>
        </w:rPr>
        <w:t xml:space="preserve"> (7 a 20 </w:t>
      </w:r>
      <w:proofErr w:type="spellStart"/>
      <w:r w:rsidR="00C31A70" w:rsidRPr="002C1C0C">
        <w:rPr>
          <w:rFonts w:ascii="Times New Roman" w:hAnsi="Times New Roman" w:cs="Times New Roman"/>
          <w:sz w:val="24"/>
          <w:szCs w:val="24"/>
        </w:rPr>
        <w:t>dSm</w:t>
      </w:r>
      <w:proofErr w:type="spellEnd"/>
      <w:r w:rsidR="00C31A70" w:rsidRPr="002C1C0C">
        <w:rPr>
          <w:rFonts w:ascii="Times New Roman" w:hAnsi="Times New Roman" w:cs="Times New Roman"/>
          <w:sz w:val="24"/>
          <w:szCs w:val="24"/>
        </w:rPr>
        <w:t xml:space="preserve"> </w:t>
      </w:r>
      <w:r w:rsidR="00C31A70" w:rsidRPr="002C1C0C">
        <w:rPr>
          <w:rFonts w:ascii="Times New Roman" w:hAnsi="Times New Roman" w:cs="Times New Roman"/>
          <w:sz w:val="24"/>
          <w:szCs w:val="24"/>
          <w:vertAlign w:val="superscript"/>
        </w:rPr>
        <w:t>-1</w:t>
      </w:r>
      <w:r w:rsidR="00C31A70" w:rsidRPr="002C1C0C">
        <w:rPr>
          <w:rFonts w:ascii="Times New Roman" w:hAnsi="Times New Roman" w:cs="Times New Roman"/>
          <w:sz w:val="24"/>
          <w:szCs w:val="24"/>
        </w:rPr>
        <w:t>)</w:t>
      </w:r>
      <w:r w:rsidR="00E349EE" w:rsidRPr="002C1C0C">
        <w:rPr>
          <w:rFonts w:ascii="Times New Roman" w:hAnsi="Times New Roman" w:cs="Times New Roman"/>
          <w:sz w:val="24"/>
          <w:szCs w:val="24"/>
        </w:rPr>
        <w:t>, densidades aparentes bajas</w:t>
      </w:r>
      <w:r w:rsidR="00C31A70" w:rsidRPr="002C1C0C">
        <w:rPr>
          <w:rFonts w:ascii="Times New Roman" w:hAnsi="Times New Roman" w:cs="Times New Roman"/>
          <w:sz w:val="24"/>
          <w:szCs w:val="24"/>
        </w:rPr>
        <w:t xml:space="preserve"> (0.2 a 0.5 g/cc)</w:t>
      </w:r>
      <w:r w:rsidR="004372DB" w:rsidRPr="002C1C0C">
        <w:rPr>
          <w:rFonts w:ascii="Times New Roman" w:hAnsi="Times New Roman" w:cs="Times New Roman"/>
          <w:sz w:val="24"/>
          <w:szCs w:val="24"/>
        </w:rPr>
        <w:t xml:space="preserve"> y</w:t>
      </w:r>
      <w:r w:rsidR="00D15BD7" w:rsidRPr="002C1C0C">
        <w:rPr>
          <w:rFonts w:ascii="Times New Roman" w:hAnsi="Times New Roman" w:cs="Times New Roman"/>
          <w:sz w:val="24"/>
          <w:szCs w:val="24"/>
        </w:rPr>
        <w:t xml:space="preserve"> moléculas húmicas</w:t>
      </w:r>
      <w:r w:rsidR="00020EFA" w:rsidRPr="002C1C0C">
        <w:rPr>
          <w:rFonts w:ascii="Times New Roman" w:hAnsi="Times New Roman" w:cs="Times New Roman"/>
          <w:sz w:val="24"/>
          <w:szCs w:val="24"/>
        </w:rPr>
        <w:t xml:space="preserve"> </w:t>
      </w:r>
      <w:r w:rsidR="002535A2" w:rsidRPr="002C1C0C">
        <w:rPr>
          <w:rFonts w:ascii="Times New Roman" w:hAnsi="Times New Roman" w:cs="Times New Roman"/>
          <w:sz w:val="24"/>
          <w:szCs w:val="24"/>
        </w:rPr>
        <w:t>donde su estabilidad depende d</w:t>
      </w:r>
      <w:r w:rsidR="005A4C3A" w:rsidRPr="002C1C0C">
        <w:rPr>
          <w:rFonts w:ascii="Times New Roman" w:hAnsi="Times New Roman" w:cs="Times New Roman"/>
          <w:sz w:val="24"/>
          <w:szCs w:val="24"/>
        </w:rPr>
        <w:t>el</w:t>
      </w:r>
      <w:r w:rsidR="004C7973" w:rsidRPr="002C1C0C">
        <w:rPr>
          <w:rFonts w:ascii="Times New Roman" w:hAnsi="Times New Roman" w:cs="Times New Roman"/>
          <w:sz w:val="24"/>
          <w:szCs w:val="24"/>
        </w:rPr>
        <w:t xml:space="preserve"> </w:t>
      </w:r>
      <w:r w:rsidR="005A4C3A" w:rsidRPr="002C1C0C">
        <w:rPr>
          <w:rFonts w:ascii="Times New Roman" w:hAnsi="Times New Roman" w:cs="Times New Roman"/>
          <w:sz w:val="24"/>
          <w:szCs w:val="24"/>
        </w:rPr>
        <w:t>manejo</w:t>
      </w:r>
      <w:r w:rsidR="004C7973" w:rsidRPr="002C1C0C">
        <w:rPr>
          <w:rFonts w:ascii="Times New Roman" w:hAnsi="Times New Roman" w:cs="Times New Roman"/>
          <w:sz w:val="24"/>
          <w:szCs w:val="24"/>
        </w:rPr>
        <w:t xml:space="preserve"> antrópic</w:t>
      </w:r>
      <w:r w:rsidR="005A4C3A" w:rsidRPr="002C1C0C">
        <w:rPr>
          <w:rFonts w:ascii="Times New Roman" w:hAnsi="Times New Roman" w:cs="Times New Roman"/>
          <w:sz w:val="24"/>
          <w:szCs w:val="24"/>
        </w:rPr>
        <w:t>o</w:t>
      </w:r>
      <w:r w:rsidR="004C7973" w:rsidRPr="002C1C0C">
        <w:rPr>
          <w:rFonts w:ascii="Times New Roman" w:hAnsi="Times New Roman" w:cs="Times New Roman"/>
          <w:sz w:val="24"/>
          <w:szCs w:val="24"/>
        </w:rPr>
        <w:t xml:space="preserve"> y </w:t>
      </w:r>
      <w:r w:rsidR="005A4C3A" w:rsidRPr="002C1C0C">
        <w:rPr>
          <w:rFonts w:ascii="Times New Roman" w:hAnsi="Times New Roman" w:cs="Times New Roman"/>
          <w:sz w:val="24"/>
          <w:szCs w:val="24"/>
        </w:rPr>
        <w:t xml:space="preserve">las condiciones </w:t>
      </w:r>
      <w:r w:rsidR="004C7973" w:rsidRPr="002C1C0C">
        <w:rPr>
          <w:rFonts w:ascii="Times New Roman" w:hAnsi="Times New Roman" w:cs="Times New Roman"/>
          <w:sz w:val="24"/>
          <w:szCs w:val="24"/>
        </w:rPr>
        <w:lastRenderedPageBreak/>
        <w:t xml:space="preserve">edáficas </w:t>
      </w:r>
      <w:r w:rsidR="007A4AF7" w:rsidRPr="002C1C0C">
        <w:rPr>
          <w:rFonts w:ascii="Times New Roman" w:hAnsi="Times New Roman" w:cs="Times New Roman"/>
          <w:sz w:val="24"/>
          <w:szCs w:val="24"/>
        </w:rPr>
        <w:t>(Reyes-Ortigoza y García-Calderón, 2004</w:t>
      </w:r>
      <w:r w:rsidR="00475F8C" w:rsidRPr="002C1C0C">
        <w:rPr>
          <w:rFonts w:ascii="Times New Roman" w:hAnsi="Times New Roman" w:cs="Times New Roman"/>
          <w:sz w:val="24"/>
          <w:szCs w:val="24"/>
        </w:rPr>
        <w:t>).</w:t>
      </w:r>
      <w:r w:rsidR="004372DB" w:rsidRPr="002C1C0C">
        <w:rPr>
          <w:rFonts w:ascii="Times New Roman" w:hAnsi="Times New Roman" w:cs="Times New Roman"/>
          <w:sz w:val="24"/>
          <w:szCs w:val="24"/>
        </w:rPr>
        <w:t xml:space="preserve"> Las</w:t>
      </w:r>
      <w:r w:rsidR="00396D49" w:rsidRPr="002C1C0C">
        <w:rPr>
          <w:rFonts w:ascii="Times New Roman" w:hAnsi="Times New Roman" w:cs="Times New Roman"/>
          <w:sz w:val="24"/>
          <w:szCs w:val="24"/>
        </w:rPr>
        <w:t xml:space="preserve"> </w:t>
      </w:r>
      <w:r w:rsidR="004C7973" w:rsidRPr="002C1C0C">
        <w:rPr>
          <w:rFonts w:ascii="Times New Roman" w:hAnsi="Times New Roman" w:cs="Times New Roman"/>
          <w:sz w:val="24"/>
          <w:szCs w:val="24"/>
        </w:rPr>
        <w:t>actividad</w:t>
      </w:r>
      <w:r w:rsidR="00396D49" w:rsidRPr="002C1C0C">
        <w:rPr>
          <w:rFonts w:ascii="Times New Roman" w:hAnsi="Times New Roman" w:cs="Times New Roman"/>
          <w:sz w:val="24"/>
          <w:szCs w:val="24"/>
        </w:rPr>
        <w:t>es</w:t>
      </w:r>
      <w:r w:rsidR="004C7973" w:rsidRPr="002C1C0C">
        <w:rPr>
          <w:rFonts w:ascii="Times New Roman" w:hAnsi="Times New Roman" w:cs="Times New Roman"/>
          <w:sz w:val="24"/>
          <w:szCs w:val="24"/>
        </w:rPr>
        <w:t xml:space="preserve"> enzimática</w:t>
      </w:r>
      <w:r w:rsidR="00396D49" w:rsidRPr="002C1C0C">
        <w:rPr>
          <w:rFonts w:ascii="Times New Roman" w:hAnsi="Times New Roman" w:cs="Times New Roman"/>
          <w:sz w:val="24"/>
          <w:szCs w:val="24"/>
        </w:rPr>
        <w:t xml:space="preserve">s </w:t>
      </w:r>
      <w:r w:rsidR="004372DB" w:rsidRPr="002C1C0C">
        <w:rPr>
          <w:rFonts w:ascii="Times New Roman" w:hAnsi="Times New Roman" w:cs="Times New Roman"/>
          <w:sz w:val="24"/>
          <w:szCs w:val="24"/>
        </w:rPr>
        <w:t>de estos</w:t>
      </w:r>
      <w:r w:rsidR="00396D49" w:rsidRPr="002C1C0C">
        <w:rPr>
          <w:rFonts w:ascii="Times New Roman" w:hAnsi="Times New Roman" w:cs="Times New Roman"/>
          <w:sz w:val="24"/>
          <w:szCs w:val="24"/>
        </w:rPr>
        <w:t xml:space="preserve"> suelos</w:t>
      </w:r>
      <w:r w:rsidRPr="002C1C0C">
        <w:rPr>
          <w:rFonts w:ascii="Times New Roman" w:hAnsi="Times New Roman" w:cs="Times New Roman"/>
          <w:sz w:val="24"/>
          <w:szCs w:val="24"/>
        </w:rPr>
        <w:t xml:space="preserve"> no </w:t>
      </w:r>
      <w:r w:rsidR="00396D49" w:rsidRPr="002C1C0C">
        <w:rPr>
          <w:rFonts w:ascii="Times New Roman" w:hAnsi="Times New Roman" w:cs="Times New Roman"/>
          <w:sz w:val="24"/>
          <w:szCs w:val="24"/>
        </w:rPr>
        <w:t>han sido estudiadas</w:t>
      </w:r>
      <w:r w:rsidRPr="002C1C0C">
        <w:rPr>
          <w:rFonts w:ascii="Times New Roman" w:hAnsi="Times New Roman" w:cs="Times New Roman"/>
          <w:sz w:val="24"/>
          <w:szCs w:val="24"/>
        </w:rPr>
        <w:t xml:space="preserve">. </w:t>
      </w:r>
      <w:r w:rsidR="002535A2" w:rsidRPr="002C1C0C">
        <w:rPr>
          <w:rFonts w:ascii="Times New Roman" w:hAnsi="Times New Roman" w:cs="Times New Roman"/>
          <w:sz w:val="24"/>
          <w:szCs w:val="24"/>
        </w:rPr>
        <w:t xml:space="preserve">La presente investigación </w:t>
      </w:r>
      <w:r w:rsidRPr="002C1C0C">
        <w:rPr>
          <w:rFonts w:ascii="Times New Roman" w:hAnsi="Times New Roman" w:cs="Times New Roman"/>
          <w:sz w:val="24"/>
          <w:szCs w:val="24"/>
        </w:rPr>
        <w:t>tiene como objetivo estudiar</w:t>
      </w:r>
      <w:r w:rsidR="000A6A98" w:rsidRPr="002C1C0C">
        <w:rPr>
          <w:rFonts w:ascii="Times New Roman" w:hAnsi="Times New Roman" w:cs="Times New Roman"/>
          <w:sz w:val="24"/>
          <w:szCs w:val="24"/>
        </w:rPr>
        <w:t xml:space="preserve"> </w:t>
      </w:r>
      <w:r w:rsidR="001877D3" w:rsidRPr="002C1C0C">
        <w:rPr>
          <w:rFonts w:ascii="Times New Roman" w:hAnsi="Times New Roman" w:cs="Times New Roman"/>
          <w:sz w:val="24"/>
          <w:szCs w:val="24"/>
        </w:rPr>
        <w:t>la actividad enzimática y tipo de humus en chinampas con diferente</w:t>
      </w:r>
      <w:r w:rsidR="00CE131B" w:rsidRPr="002C1C0C">
        <w:rPr>
          <w:rFonts w:ascii="Times New Roman" w:hAnsi="Times New Roman" w:cs="Times New Roman"/>
          <w:sz w:val="24"/>
          <w:szCs w:val="24"/>
        </w:rPr>
        <w:t xml:space="preserve"> salinidad,</w:t>
      </w:r>
      <w:r w:rsidR="001877D3" w:rsidRPr="002C1C0C">
        <w:rPr>
          <w:rFonts w:ascii="Times New Roman" w:hAnsi="Times New Roman" w:cs="Times New Roman"/>
          <w:sz w:val="24"/>
          <w:szCs w:val="24"/>
        </w:rPr>
        <w:t xml:space="preserve"> uso</w:t>
      </w:r>
      <w:r w:rsidR="00925ECB" w:rsidRPr="002C1C0C">
        <w:rPr>
          <w:rFonts w:ascii="Times New Roman" w:hAnsi="Times New Roman" w:cs="Times New Roman"/>
          <w:sz w:val="24"/>
          <w:szCs w:val="24"/>
        </w:rPr>
        <w:t xml:space="preserve"> y ubicación</w:t>
      </w:r>
      <w:r w:rsidR="00D800A0" w:rsidRPr="002C1C0C">
        <w:rPr>
          <w:rFonts w:ascii="Times New Roman" w:hAnsi="Times New Roman" w:cs="Times New Roman"/>
          <w:sz w:val="24"/>
          <w:szCs w:val="24"/>
        </w:rPr>
        <w:t>,</w:t>
      </w:r>
      <w:r w:rsidR="00475F8C" w:rsidRPr="002C1C0C">
        <w:rPr>
          <w:rFonts w:ascii="Times New Roman" w:hAnsi="Times New Roman" w:cs="Times New Roman"/>
          <w:sz w:val="24"/>
          <w:szCs w:val="24"/>
        </w:rPr>
        <w:t xml:space="preserve"> </w:t>
      </w:r>
      <w:r w:rsidR="00D800A0" w:rsidRPr="002C1C0C">
        <w:rPr>
          <w:rFonts w:ascii="Times New Roman" w:hAnsi="Times New Roman" w:cs="Times New Roman"/>
          <w:sz w:val="24"/>
          <w:szCs w:val="24"/>
        </w:rPr>
        <w:t xml:space="preserve"> </w:t>
      </w:r>
      <w:r w:rsidR="001877D3" w:rsidRPr="002C1C0C">
        <w:rPr>
          <w:rFonts w:ascii="Times New Roman" w:hAnsi="Times New Roman" w:cs="Times New Roman"/>
          <w:sz w:val="24"/>
          <w:szCs w:val="24"/>
        </w:rPr>
        <w:t xml:space="preserve">para </w:t>
      </w:r>
      <w:r w:rsidR="006B0E6A" w:rsidRPr="002C1C0C">
        <w:rPr>
          <w:rFonts w:ascii="Times New Roman" w:hAnsi="Times New Roman" w:cs="Times New Roman"/>
          <w:sz w:val="24"/>
          <w:szCs w:val="24"/>
        </w:rPr>
        <w:t>reconocer</w:t>
      </w:r>
      <w:r w:rsidR="00D800A0" w:rsidRPr="002C1C0C">
        <w:rPr>
          <w:rFonts w:ascii="Times New Roman" w:hAnsi="Times New Roman" w:cs="Times New Roman"/>
          <w:sz w:val="24"/>
          <w:szCs w:val="24"/>
        </w:rPr>
        <w:t xml:space="preserve"> el impacto</w:t>
      </w:r>
      <w:r w:rsidR="00F80833" w:rsidRPr="002C1C0C">
        <w:rPr>
          <w:rFonts w:ascii="Times New Roman" w:hAnsi="Times New Roman" w:cs="Times New Roman"/>
          <w:sz w:val="24"/>
          <w:szCs w:val="24"/>
        </w:rPr>
        <w:t xml:space="preserve"> de estos factores</w:t>
      </w:r>
      <w:r w:rsidR="00D800A0" w:rsidRPr="002C1C0C">
        <w:rPr>
          <w:rFonts w:ascii="Times New Roman" w:hAnsi="Times New Roman" w:cs="Times New Roman"/>
          <w:sz w:val="24"/>
          <w:szCs w:val="24"/>
        </w:rPr>
        <w:t xml:space="preserve"> y promover la conservación  de la zona</w:t>
      </w:r>
      <w:r w:rsidR="00B96FC6" w:rsidRPr="002C1C0C">
        <w:rPr>
          <w:rFonts w:ascii="Times New Roman" w:hAnsi="Times New Roman" w:cs="Times New Roman"/>
          <w:sz w:val="24"/>
          <w:szCs w:val="24"/>
        </w:rPr>
        <w:t>.</w:t>
      </w:r>
    </w:p>
    <w:p w:rsidR="009E6110" w:rsidRPr="009452AF" w:rsidRDefault="009E6110" w:rsidP="005A4742">
      <w:pPr>
        <w:pStyle w:val="Prrafodelista"/>
        <w:numPr>
          <w:ilvl w:val="0"/>
          <w:numId w:val="5"/>
        </w:numPr>
        <w:spacing w:line="240" w:lineRule="auto"/>
        <w:jc w:val="center"/>
        <w:rPr>
          <w:rFonts w:ascii="Times New Roman" w:hAnsi="Times New Roman" w:cs="Times New Roman"/>
          <w:b/>
          <w:caps/>
          <w:sz w:val="24"/>
          <w:szCs w:val="24"/>
        </w:rPr>
      </w:pPr>
      <w:r w:rsidRPr="009452AF">
        <w:rPr>
          <w:rFonts w:ascii="Times New Roman" w:hAnsi="Times New Roman" w:cs="Times New Roman"/>
          <w:b/>
          <w:caps/>
          <w:sz w:val="24"/>
          <w:szCs w:val="24"/>
        </w:rPr>
        <w:t>Materiales y Métodos</w:t>
      </w:r>
    </w:p>
    <w:p w:rsidR="004673EA" w:rsidRPr="008D3DCA" w:rsidRDefault="0096443F" w:rsidP="00DC5844">
      <w:pPr>
        <w:pStyle w:val="Default"/>
        <w:spacing w:line="480" w:lineRule="auto"/>
        <w:jc w:val="both"/>
      </w:pPr>
      <w:r w:rsidRPr="008D3DCA">
        <w:t xml:space="preserve">La investigación </w:t>
      </w:r>
      <w:r w:rsidR="00C80DC6">
        <w:t>fue</w:t>
      </w:r>
      <w:r w:rsidRPr="008D3DCA">
        <w:t xml:space="preserve"> realiz</w:t>
      </w:r>
      <w:r w:rsidR="00C80DC6">
        <w:t>ada</w:t>
      </w:r>
      <w:r w:rsidRPr="008D3DCA">
        <w:t xml:space="preserve"> en la zona chinampera Ejidos de Xochimilco</w:t>
      </w:r>
      <w:r w:rsidR="00687A9E">
        <w:t xml:space="preserve"> </w:t>
      </w:r>
      <w:r w:rsidR="00F371C7">
        <w:t>(</w:t>
      </w:r>
      <w:r w:rsidR="00F33A5F">
        <w:t>1</w:t>
      </w:r>
      <w:r w:rsidR="00687A9E">
        <w:t>9</w:t>
      </w:r>
      <w:r w:rsidR="00687A9E">
        <w:rPr>
          <w:vertAlign w:val="superscript"/>
        </w:rPr>
        <w:t>o</w:t>
      </w:r>
      <w:r w:rsidR="00687A9E">
        <w:t>17</w:t>
      </w:r>
      <w:r w:rsidR="00687A9E">
        <w:rPr>
          <w:vertAlign w:val="superscript"/>
        </w:rPr>
        <w:t>´</w:t>
      </w:r>
      <w:r w:rsidR="00687A9E">
        <w:t>06´´ N 99</w:t>
      </w:r>
      <w:r w:rsidR="00687A9E">
        <w:rPr>
          <w:vertAlign w:val="superscript"/>
        </w:rPr>
        <w:t>o</w:t>
      </w:r>
      <w:r w:rsidR="00687A9E">
        <w:t>06´07´´ W</w:t>
      </w:r>
      <w:r w:rsidR="00F371C7">
        <w:t>)</w:t>
      </w:r>
      <w:r w:rsidR="001A66E5">
        <w:t xml:space="preserve">, </w:t>
      </w:r>
      <w:r w:rsidRPr="008D3DCA">
        <w:t xml:space="preserve">San Gregorio </w:t>
      </w:r>
      <w:proofErr w:type="spellStart"/>
      <w:r w:rsidRPr="008D3DCA">
        <w:t>Atlapulco</w:t>
      </w:r>
      <w:proofErr w:type="spellEnd"/>
      <w:r w:rsidRPr="008D3DCA">
        <w:t xml:space="preserve"> </w:t>
      </w:r>
      <w:r w:rsidR="00F371C7">
        <w:t>(</w:t>
      </w:r>
      <w:r w:rsidRPr="008D3DCA">
        <w:t>19</w:t>
      </w:r>
      <w:r w:rsidRPr="008D3DCA">
        <w:rPr>
          <w:vertAlign w:val="superscript"/>
        </w:rPr>
        <w:t xml:space="preserve">o </w:t>
      </w:r>
      <w:r w:rsidR="00687A9E">
        <w:t>15´04´´</w:t>
      </w:r>
      <w:r w:rsidRPr="008D3DCA">
        <w:t>N 99</w:t>
      </w:r>
      <w:r w:rsidRPr="008D3DCA">
        <w:rPr>
          <w:vertAlign w:val="superscript"/>
        </w:rPr>
        <w:t>o</w:t>
      </w:r>
      <w:r w:rsidRPr="008D3DCA">
        <w:t xml:space="preserve"> 0</w:t>
      </w:r>
      <w:r w:rsidR="00687A9E">
        <w:t>3</w:t>
      </w:r>
      <w:r w:rsidRPr="008D3DCA">
        <w:t>´</w:t>
      </w:r>
      <w:r w:rsidR="00687A9E">
        <w:t xml:space="preserve"> 20´´</w:t>
      </w:r>
      <w:r w:rsidRPr="008D3DCA">
        <w:t xml:space="preserve"> W</w:t>
      </w:r>
      <w:r w:rsidR="00F371C7">
        <w:t>)</w:t>
      </w:r>
      <w:r w:rsidRPr="008D3DCA">
        <w:t xml:space="preserve"> y  Tláhuac </w:t>
      </w:r>
      <w:r w:rsidR="001A66E5">
        <w:t>(</w:t>
      </w:r>
      <w:r w:rsidR="000A6A98">
        <w:t>19</w:t>
      </w:r>
      <w:r w:rsidR="000A6A98">
        <w:rPr>
          <w:vertAlign w:val="superscript"/>
        </w:rPr>
        <w:t>o</w:t>
      </w:r>
      <w:r w:rsidR="000A6A98">
        <w:t>16</w:t>
      </w:r>
      <w:r w:rsidR="000A6A98">
        <w:rPr>
          <w:vertAlign w:val="superscript"/>
        </w:rPr>
        <w:t>´</w:t>
      </w:r>
      <w:r w:rsidR="000A6A98">
        <w:t>28</w:t>
      </w:r>
      <w:r w:rsidR="000A6A98">
        <w:rPr>
          <w:vertAlign w:val="superscript"/>
        </w:rPr>
        <w:t>´´</w:t>
      </w:r>
      <w:r w:rsidR="000A6A98">
        <w:t>N, 99</w:t>
      </w:r>
      <w:r w:rsidR="000A6A98">
        <w:rPr>
          <w:vertAlign w:val="superscript"/>
        </w:rPr>
        <w:t>o</w:t>
      </w:r>
      <w:r w:rsidR="000A6A98">
        <w:t xml:space="preserve"> 00´ 10´´ W</w:t>
      </w:r>
      <w:r w:rsidR="001A66E5">
        <w:t>).</w:t>
      </w:r>
      <w:r w:rsidR="00E44408" w:rsidRPr="00E44408">
        <w:t xml:space="preserve"> </w:t>
      </w:r>
      <w:r w:rsidR="00F43789">
        <w:t>La colecta,</w:t>
      </w:r>
      <w:r w:rsidR="00E44408">
        <w:t xml:space="preserve"> 45 muestras de suelo superficiales (0 a 40 cm) se hizo</w:t>
      </w:r>
      <w:r w:rsidR="00D83E33">
        <w:t xml:space="preserve"> cada 500 m</w:t>
      </w:r>
      <w:r w:rsidR="00E44408">
        <w:t>,</w:t>
      </w:r>
      <w:r w:rsidR="00D83E33">
        <w:t xml:space="preserve"> </w:t>
      </w:r>
      <w:r w:rsidR="005C56CD">
        <w:t xml:space="preserve">por sitio </w:t>
      </w:r>
      <w:r w:rsidR="00E44408">
        <w:t>fueron colectadas 15 muestras distribuidas equitativamente en</w:t>
      </w:r>
      <w:r w:rsidR="004673EA" w:rsidRPr="008D3DCA">
        <w:t xml:space="preserve"> 3 diferentes usos (5 de pastizal, 5 con cultivos agrícolas y 5 abandonados).</w:t>
      </w:r>
    </w:p>
    <w:p w:rsidR="00246069" w:rsidRPr="008D3DCA" w:rsidRDefault="000465C1" w:rsidP="00DC584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El suelo </w:t>
      </w:r>
      <w:r w:rsidR="0096443F" w:rsidRPr="008D3DCA">
        <w:rPr>
          <w:rFonts w:ascii="Times New Roman" w:hAnsi="Times New Roman" w:cs="Times New Roman"/>
          <w:sz w:val="24"/>
          <w:szCs w:val="24"/>
        </w:rPr>
        <w:t>se sec</w:t>
      </w:r>
      <w:r>
        <w:rPr>
          <w:rFonts w:ascii="Times New Roman" w:hAnsi="Times New Roman" w:cs="Times New Roman"/>
          <w:sz w:val="24"/>
          <w:szCs w:val="24"/>
        </w:rPr>
        <w:t>ó</w:t>
      </w:r>
      <w:r w:rsidR="0096443F" w:rsidRPr="008D3DCA">
        <w:rPr>
          <w:rFonts w:ascii="Times New Roman" w:hAnsi="Times New Roman" w:cs="Times New Roman"/>
          <w:sz w:val="24"/>
          <w:szCs w:val="24"/>
        </w:rPr>
        <w:t xml:space="preserve"> y tamiz</w:t>
      </w:r>
      <w:r>
        <w:rPr>
          <w:rFonts w:ascii="Times New Roman" w:hAnsi="Times New Roman" w:cs="Times New Roman"/>
          <w:sz w:val="24"/>
          <w:szCs w:val="24"/>
        </w:rPr>
        <w:t>ó</w:t>
      </w:r>
      <w:r w:rsidR="0096443F" w:rsidRPr="008D3DCA">
        <w:rPr>
          <w:rFonts w:ascii="Times New Roman" w:hAnsi="Times New Roman" w:cs="Times New Roman"/>
          <w:sz w:val="24"/>
          <w:szCs w:val="24"/>
        </w:rPr>
        <w:t xml:space="preserve"> a 2 mm </w:t>
      </w:r>
      <w:r w:rsidR="005F4204">
        <w:rPr>
          <w:rFonts w:ascii="Times New Roman" w:hAnsi="Times New Roman" w:cs="Times New Roman"/>
          <w:sz w:val="24"/>
          <w:szCs w:val="24"/>
        </w:rPr>
        <w:t>para</w:t>
      </w:r>
      <w:r w:rsidR="0096443F" w:rsidRPr="008D3DCA">
        <w:rPr>
          <w:rFonts w:ascii="Times New Roman" w:hAnsi="Times New Roman" w:cs="Times New Roman"/>
          <w:color w:val="000000"/>
          <w:sz w:val="24"/>
          <w:szCs w:val="24"/>
        </w:rPr>
        <w:t xml:space="preserve"> evaluar propiedades químicas</w:t>
      </w:r>
      <w:r w:rsidR="00F56734">
        <w:rPr>
          <w:rFonts w:ascii="Times New Roman" w:hAnsi="Times New Roman" w:cs="Times New Roman"/>
          <w:color w:val="000000"/>
          <w:sz w:val="24"/>
          <w:szCs w:val="24"/>
        </w:rPr>
        <w:t xml:space="preserve"> como, </w:t>
      </w:r>
      <w:r w:rsidR="0096443F" w:rsidRPr="008D3DCA">
        <w:rPr>
          <w:rFonts w:ascii="Times New Roman" w:hAnsi="Times New Roman" w:cs="Times New Roman"/>
          <w:color w:val="000000"/>
          <w:sz w:val="24"/>
          <w:szCs w:val="24"/>
        </w:rPr>
        <w:t xml:space="preserve"> pH</w:t>
      </w:r>
      <w:r w:rsidR="00F56734">
        <w:rPr>
          <w:rFonts w:ascii="Times New Roman" w:hAnsi="Times New Roman" w:cs="Times New Roman"/>
          <w:color w:val="000000"/>
          <w:sz w:val="24"/>
          <w:szCs w:val="24"/>
        </w:rPr>
        <w:t xml:space="preserve"> y CE en</w:t>
      </w:r>
      <w:r w:rsidR="0096443F" w:rsidRPr="008D3DCA">
        <w:rPr>
          <w:rFonts w:ascii="Times New Roman" w:hAnsi="Times New Roman" w:cs="Times New Roman"/>
          <w:color w:val="000000"/>
          <w:sz w:val="24"/>
          <w:szCs w:val="24"/>
        </w:rPr>
        <w:t xml:space="preserve"> pastas de saturación</w:t>
      </w:r>
      <w:r w:rsidR="005F4204">
        <w:rPr>
          <w:rFonts w:ascii="Times New Roman" w:hAnsi="Times New Roman" w:cs="Times New Roman"/>
          <w:color w:val="000000"/>
          <w:sz w:val="24"/>
          <w:szCs w:val="24"/>
        </w:rPr>
        <w:t xml:space="preserve"> </w:t>
      </w:r>
      <w:r w:rsidR="00F56734">
        <w:rPr>
          <w:rFonts w:ascii="Times New Roman" w:hAnsi="Times New Roman" w:cs="Times New Roman"/>
          <w:color w:val="000000"/>
          <w:sz w:val="24"/>
          <w:szCs w:val="24"/>
        </w:rPr>
        <w:t xml:space="preserve">determinados con </w:t>
      </w:r>
      <w:r w:rsidR="005F4204">
        <w:rPr>
          <w:rFonts w:ascii="Times New Roman" w:hAnsi="Times New Roman" w:cs="Times New Roman"/>
          <w:color w:val="000000"/>
          <w:sz w:val="24"/>
          <w:szCs w:val="24"/>
        </w:rPr>
        <w:t xml:space="preserve"> electrodos.</w:t>
      </w:r>
      <w:r w:rsidR="0096443F" w:rsidRPr="008D3DCA">
        <w:rPr>
          <w:rFonts w:ascii="Times New Roman" w:hAnsi="Times New Roman" w:cs="Times New Roman"/>
          <w:color w:val="000000"/>
          <w:sz w:val="24"/>
          <w:szCs w:val="24"/>
        </w:rPr>
        <w:t xml:space="preserve"> </w:t>
      </w:r>
      <w:r w:rsidR="005F4204">
        <w:rPr>
          <w:rFonts w:ascii="Times New Roman" w:hAnsi="Times New Roman" w:cs="Times New Roman"/>
          <w:color w:val="000000"/>
          <w:sz w:val="24"/>
          <w:szCs w:val="24"/>
        </w:rPr>
        <w:t>C</w:t>
      </w:r>
      <w:r w:rsidR="0096443F" w:rsidRPr="008D3DCA">
        <w:rPr>
          <w:rFonts w:ascii="Times New Roman" w:hAnsi="Times New Roman" w:cs="Times New Roman"/>
          <w:color w:val="000000"/>
          <w:sz w:val="24"/>
          <w:szCs w:val="24"/>
        </w:rPr>
        <w:t xml:space="preserve">arbonatos, bicarbonatos, cloruros, por titulación con </w:t>
      </w:r>
      <w:proofErr w:type="spellStart"/>
      <w:r w:rsidR="0096443F" w:rsidRPr="008D3DCA">
        <w:rPr>
          <w:rFonts w:ascii="Times New Roman" w:hAnsi="Times New Roman" w:cs="Times New Roman"/>
          <w:color w:val="000000"/>
          <w:sz w:val="24"/>
          <w:szCs w:val="24"/>
        </w:rPr>
        <w:t>HCl</w:t>
      </w:r>
      <w:proofErr w:type="spellEnd"/>
      <w:r w:rsidR="0096443F" w:rsidRPr="008D3DCA">
        <w:rPr>
          <w:rFonts w:ascii="Times New Roman" w:hAnsi="Times New Roman" w:cs="Times New Roman"/>
          <w:color w:val="000000"/>
          <w:sz w:val="24"/>
          <w:szCs w:val="24"/>
        </w:rPr>
        <w:t xml:space="preserve"> o AgNO</w:t>
      </w:r>
      <w:r w:rsidR="0096443F" w:rsidRPr="008D3DCA">
        <w:rPr>
          <w:rFonts w:ascii="Times New Roman" w:hAnsi="Times New Roman" w:cs="Times New Roman"/>
          <w:color w:val="000000"/>
          <w:sz w:val="24"/>
          <w:szCs w:val="24"/>
          <w:vertAlign w:val="subscript"/>
        </w:rPr>
        <w:t>3</w:t>
      </w:r>
      <w:r w:rsidR="0096443F" w:rsidRPr="008D3DCA">
        <w:rPr>
          <w:rFonts w:ascii="Times New Roman" w:hAnsi="Times New Roman" w:cs="Times New Roman"/>
          <w:color w:val="000000"/>
          <w:sz w:val="24"/>
          <w:szCs w:val="24"/>
        </w:rPr>
        <w:t>, respectivamente,</w:t>
      </w:r>
      <w:r w:rsidR="006B0E6A" w:rsidRPr="008D3DCA">
        <w:rPr>
          <w:rFonts w:ascii="Times New Roman" w:hAnsi="Times New Roman" w:cs="Times New Roman"/>
          <w:color w:val="000000"/>
          <w:sz w:val="24"/>
          <w:szCs w:val="24"/>
        </w:rPr>
        <w:t xml:space="preserve"> calcio, magnesio</w:t>
      </w:r>
      <w:r w:rsidR="005936EF" w:rsidRPr="008D3DCA">
        <w:rPr>
          <w:rFonts w:ascii="Times New Roman" w:hAnsi="Times New Roman" w:cs="Times New Roman"/>
          <w:color w:val="000000"/>
          <w:sz w:val="24"/>
          <w:szCs w:val="24"/>
        </w:rPr>
        <w:t xml:space="preserve"> solubles e intercambiables</w:t>
      </w:r>
      <w:r w:rsidR="006B0E6A" w:rsidRPr="008D3DCA">
        <w:rPr>
          <w:rFonts w:ascii="Times New Roman" w:hAnsi="Times New Roman" w:cs="Times New Roman"/>
          <w:color w:val="000000"/>
          <w:sz w:val="24"/>
          <w:szCs w:val="24"/>
        </w:rPr>
        <w:t xml:space="preserve"> por titulación con EDTA y sodio</w:t>
      </w:r>
      <w:r w:rsidR="005936EF" w:rsidRPr="008D3DCA">
        <w:rPr>
          <w:rFonts w:ascii="Times New Roman" w:hAnsi="Times New Roman" w:cs="Times New Roman"/>
          <w:color w:val="000000"/>
          <w:sz w:val="24"/>
          <w:szCs w:val="24"/>
        </w:rPr>
        <w:t xml:space="preserve">, </w:t>
      </w:r>
      <w:r w:rsidR="006B0E6A" w:rsidRPr="008D3DCA">
        <w:rPr>
          <w:rFonts w:ascii="Times New Roman" w:hAnsi="Times New Roman" w:cs="Times New Roman"/>
          <w:color w:val="000000"/>
          <w:sz w:val="24"/>
          <w:szCs w:val="24"/>
        </w:rPr>
        <w:t>potasio</w:t>
      </w:r>
      <w:r w:rsidR="005936EF" w:rsidRPr="008D3DCA">
        <w:rPr>
          <w:rFonts w:ascii="Times New Roman" w:hAnsi="Times New Roman" w:cs="Times New Roman"/>
          <w:color w:val="000000"/>
          <w:sz w:val="24"/>
          <w:szCs w:val="24"/>
        </w:rPr>
        <w:t xml:space="preserve"> solubles e intercambiables</w:t>
      </w:r>
      <w:r w:rsidR="006B0E6A" w:rsidRPr="008D3DCA">
        <w:rPr>
          <w:rFonts w:ascii="Times New Roman" w:hAnsi="Times New Roman" w:cs="Times New Roman"/>
          <w:color w:val="000000"/>
          <w:sz w:val="24"/>
          <w:szCs w:val="24"/>
        </w:rPr>
        <w:t xml:space="preserve"> por </w:t>
      </w:r>
      <w:proofErr w:type="spellStart"/>
      <w:r w:rsidR="005936EF" w:rsidRPr="008D3DCA">
        <w:rPr>
          <w:rFonts w:ascii="Times New Roman" w:hAnsi="Times New Roman" w:cs="Times New Roman"/>
          <w:color w:val="000000"/>
          <w:sz w:val="24"/>
          <w:szCs w:val="24"/>
        </w:rPr>
        <w:t>flamometr</w:t>
      </w:r>
      <w:r w:rsidR="003E05A4">
        <w:rPr>
          <w:rFonts w:ascii="Times New Roman" w:hAnsi="Times New Roman" w:cs="Times New Roman"/>
          <w:color w:val="000000"/>
          <w:sz w:val="24"/>
          <w:szCs w:val="24"/>
        </w:rPr>
        <w:t>í</w:t>
      </w:r>
      <w:r w:rsidR="005936EF" w:rsidRPr="008D3DCA">
        <w:rPr>
          <w:rFonts w:ascii="Times New Roman" w:hAnsi="Times New Roman" w:cs="Times New Roman"/>
          <w:color w:val="000000"/>
          <w:sz w:val="24"/>
          <w:szCs w:val="24"/>
        </w:rPr>
        <w:t>a</w:t>
      </w:r>
      <w:proofErr w:type="spellEnd"/>
      <w:r w:rsidR="005936EF" w:rsidRPr="008D3DCA">
        <w:rPr>
          <w:rFonts w:ascii="Times New Roman" w:hAnsi="Times New Roman" w:cs="Times New Roman"/>
          <w:color w:val="000000"/>
          <w:sz w:val="24"/>
          <w:szCs w:val="24"/>
        </w:rPr>
        <w:t>,</w:t>
      </w:r>
      <w:r w:rsidR="0096443F" w:rsidRPr="008D3DCA">
        <w:rPr>
          <w:rFonts w:ascii="Times New Roman" w:hAnsi="Times New Roman" w:cs="Times New Roman"/>
          <w:color w:val="000000"/>
          <w:sz w:val="24"/>
          <w:szCs w:val="24"/>
        </w:rPr>
        <w:t xml:space="preserve"> sulfatos por método gravimétrico</w:t>
      </w:r>
      <w:r w:rsidR="00ED2B59" w:rsidRPr="008D3DCA">
        <w:rPr>
          <w:rFonts w:ascii="Times New Roman" w:hAnsi="Times New Roman" w:cs="Times New Roman"/>
          <w:color w:val="000000"/>
          <w:sz w:val="24"/>
          <w:szCs w:val="24"/>
        </w:rPr>
        <w:t xml:space="preserve"> </w:t>
      </w:r>
      <w:r w:rsidR="00ED2B59" w:rsidRPr="008D3DCA">
        <w:rPr>
          <w:rFonts w:ascii="Times New Roman" w:hAnsi="Times New Roman" w:cs="Times New Roman"/>
          <w:sz w:val="24"/>
          <w:szCs w:val="24"/>
        </w:rPr>
        <w:t xml:space="preserve">(van </w:t>
      </w:r>
      <w:proofErr w:type="spellStart"/>
      <w:r w:rsidR="00ED2B59" w:rsidRPr="008D3DCA">
        <w:rPr>
          <w:rFonts w:ascii="Times New Roman" w:hAnsi="Times New Roman" w:cs="Times New Roman"/>
          <w:sz w:val="24"/>
          <w:szCs w:val="24"/>
        </w:rPr>
        <w:t>Reeuwijk</w:t>
      </w:r>
      <w:proofErr w:type="spellEnd"/>
      <w:r w:rsidR="00ED2B59" w:rsidRPr="008D3DCA">
        <w:rPr>
          <w:rFonts w:ascii="Times New Roman" w:hAnsi="Times New Roman" w:cs="Times New Roman"/>
          <w:sz w:val="24"/>
          <w:szCs w:val="24"/>
        </w:rPr>
        <w:t>, 2002)</w:t>
      </w:r>
      <w:r w:rsidR="00246069" w:rsidRPr="008D3DCA">
        <w:rPr>
          <w:rFonts w:ascii="Times New Roman" w:hAnsi="Times New Roman" w:cs="Times New Roman"/>
          <w:color w:val="000000"/>
          <w:sz w:val="24"/>
          <w:szCs w:val="24"/>
        </w:rPr>
        <w:t>.</w:t>
      </w:r>
      <w:r w:rsidR="00EE07A5" w:rsidRPr="008D3DCA">
        <w:rPr>
          <w:rFonts w:ascii="Times New Roman" w:hAnsi="Times New Roman" w:cs="Times New Roman"/>
          <w:sz w:val="24"/>
          <w:szCs w:val="24"/>
        </w:rPr>
        <w:t xml:space="preserve"> </w:t>
      </w:r>
      <w:r w:rsidR="005C56CD">
        <w:rPr>
          <w:rFonts w:ascii="Times New Roman" w:hAnsi="Times New Roman" w:cs="Times New Roman"/>
          <w:sz w:val="24"/>
          <w:szCs w:val="24"/>
        </w:rPr>
        <w:t>La clasificación de</w:t>
      </w:r>
      <w:r w:rsidR="00246069" w:rsidRPr="008D3DCA">
        <w:rPr>
          <w:rFonts w:ascii="Times New Roman" w:hAnsi="Times New Roman" w:cs="Times New Roman"/>
          <w:sz w:val="24"/>
          <w:szCs w:val="24"/>
        </w:rPr>
        <w:t xml:space="preserve"> salinidad</w:t>
      </w:r>
      <w:r w:rsidR="005C56CD">
        <w:rPr>
          <w:rFonts w:ascii="Times New Roman" w:hAnsi="Times New Roman" w:cs="Times New Roman"/>
          <w:sz w:val="24"/>
          <w:szCs w:val="24"/>
        </w:rPr>
        <w:t xml:space="preserve"> en suelo</w:t>
      </w:r>
      <w:r w:rsidR="00246069" w:rsidRPr="008D3DCA">
        <w:rPr>
          <w:rFonts w:ascii="Times New Roman" w:hAnsi="Times New Roman" w:cs="Times New Roman"/>
          <w:sz w:val="24"/>
          <w:szCs w:val="24"/>
        </w:rPr>
        <w:t xml:space="preserve"> se </w:t>
      </w:r>
      <w:r w:rsidR="005C56CD">
        <w:rPr>
          <w:rFonts w:ascii="Times New Roman" w:hAnsi="Times New Roman" w:cs="Times New Roman"/>
          <w:sz w:val="24"/>
          <w:szCs w:val="24"/>
        </w:rPr>
        <w:t>hizo</w:t>
      </w:r>
      <w:r w:rsidR="00EE07A5" w:rsidRPr="008D3DCA">
        <w:rPr>
          <w:rFonts w:ascii="Times New Roman" w:hAnsi="Times New Roman" w:cs="Times New Roman"/>
          <w:sz w:val="24"/>
          <w:szCs w:val="24"/>
        </w:rPr>
        <w:t xml:space="preserve"> por CE</w:t>
      </w:r>
      <w:r w:rsidR="005C56CD">
        <w:rPr>
          <w:rFonts w:ascii="Times New Roman" w:hAnsi="Times New Roman" w:cs="Times New Roman"/>
          <w:sz w:val="24"/>
          <w:szCs w:val="24"/>
        </w:rPr>
        <w:t>,</w:t>
      </w:r>
      <w:r w:rsidR="00EE07A5" w:rsidRPr="008D3DCA">
        <w:rPr>
          <w:rFonts w:ascii="Times New Roman" w:hAnsi="Times New Roman" w:cs="Times New Roman"/>
          <w:sz w:val="24"/>
          <w:szCs w:val="24"/>
        </w:rPr>
        <w:t xml:space="preserve">  pH </w:t>
      </w:r>
      <w:r w:rsidR="00246069" w:rsidRPr="008D3DCA">
        <w:rPr>
          <w:rFonts w:ascii="Times New Roman" w:hAnsi="Times New Roman" w:cs="Times New Roman"/>
          <w:sz w:val="24"/>
          <w:szCs w:val="24"/>
        </w:rPr>
        <w:t>y PSI</w:t>
      </w:r>
      <w:r w:rsidR="00781D8C" w:rsidRPr="008D3DCA">
        <w:rPr>
          <w:rFonts w:ascii="Times New Roman" w:hAnsi="Times New Roman" w:cs="Times New Roman"/>
          <w:sz w:val="24"/>
          <w:szCs w:val="24"/>
        </w:rPr>
        <w:t xml:space="preserve"> (Richards, 1994)</w:t>
      </w:r>
      <w:r w:rsidR="00246069" w:rsidRPr="008D3DCA">
        <w:rPr>
          <w:rFonts w:ascii="Times New Roman" w:hAnsi="Times New Roman" w:cs="Times New Roman"/>
          <w:sz w:val="24"/>
          <w:szCs w:val="24"/>
        </w:rPr>
        <w:t xml:space="preserve">. </w:t>
      </w:r>
    </w:p>
    <w:p w:rsidR="00DF773E" w:rsidRDefault="00833533" w:rsidP="00DF773E">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El C orgánico tanto en muestras de suelo como en las sustancias húmicas se hizo por </w:t>
      </w:r>
      <w:proofErr w:type="spellStart"/>
      <w:r w:rsidRPr="008D3DCA">
        <w:rPr>
          <w:rFonts w:ascii="Times New Roman" w:hAnsi="Times New Roman" w:cs="Times New Roman"/>
          <w:sz w:val="24"/>
          <w:szCs w:val="24"/>
        </w:rPr>
        <w:t>Walkley</w:t>
      </w:r>
      <w:proofErr w:type="spellEnd"/>
      <w:r w:rsidRPr="008D3DCA">
        <w:rPr>
          <w:rFonts w:ascii="Times New Roman" w:hAnsi="Times New Roman" w:cs="Times New Roman"/>
          <w:sz w:val="24"/>
          <w:szCs w:val="24"/>
        </w:rPr>
        <w:t xml:space="preserve"> y Black, mientras que el nitrógeno se evalúo por el método </w:t>
      </w:r>
      <w:proofErr w:type="spellStart"/>
      <w:r w:rsidRPr="008D3DCA">
        <w:rPr>
          <w:rFonts w:ascii="Times New Roman" w:hAnsi="Times New Roman" w:cs="Times New Roman"/>
          <w:sz w:val="24"/>
          <w:szCs w:val="24"/>
        </w:rPr>
        <w:t>Kjeldahl</w:t>
      </w:r>
      <w:proofErr w:type="spellEnd"/>
      <w:r w:rsidRPr="008D3DCA">
        <w:rPr>
          <w:rFonts w:ascii="Times New Roman" w:hAnsi="Times New Roman" w:cs="Times New Roman"/>
          <w:sz w:val="24"/>
          <w:szCs w:val="24"/>
        </w:rPr>
        <w:t>,</w:t>
      </w:r>
      <w:r w:rsidR="00246069" w:rsidRPr="008D3DCA">
        <w:rPr>
          <w:rFonts w:ascii="Times New Roman" w:hAnsi="Times New Roman" w:cs="Times New Roman"/>
          <w:sz w:val="24"/>
          <w:szCs w:val="24"/>
        </w:rPr>
        <w:t xml:space="preserve"> </w:t>
      </w:r>
      <w:r w:rsidRPr="008D3DCA">
        <w:rPr>
          <w:rFonts w:ascii="Times New Roman" w:hAnsi="Times New Roman" w:cs="Times New Roman"/>
          <w:sz w:val="24"/>
          <w:szCs w:val="24"/>
        </w:rPr>
        <w:t xml:space="preserve">(van </w:t>
      </w:r>
      <w:proofErr w:type="spellStart"/>
      <w:r w:rsidRPr="008D3DCA">
        <w:rPr>
          <w:rFonts w:ascii="Times New Roman" w:hAnsi="Times New Roman" w:cs="Times New Roman"/>
          <w:sz w:val="24"/>
          <w:szCs w:val="24"/>
        </w:rPr>
        <w:t>Reeuwijk</w:t>
      </w:r>
      <w:proofErr w:type="spellEnd"/>
      <w:r w:rsidRPr="008D3DCA">
        <w:rPr>
          <w:rFonts w:ascii="Times New Roman" w:hAnsi="Times New Roman" w:cs="Times New Roman"/>
          <w:sz w:val="24"/>
          <w:szCs w:val="24"/>
        </w:rPr>
        <w:t xml:space="preserve">, 2002). </w:t>
      </w:r>
    </w:p>
    <w:p w:rsidR="00833533" w:rsidRPr="00DF773E" w:rsidRDefault="00833533" w:rsidP="00DF773E">
      <w:pPr>
        <w:spacing w:line="480" w:lineRule="auto"/>
        <w:jc w:val="both"/>
        <w:rPr>
          <w:rFonts w:ascii="Times New Roman" w:hAnsi="Times New Roman" w:cs="Times New Roman"/>
          <w:sz w:val="24"/>
          <w:szCs w:val="24"/>
        </w:rPr>
      </w:pPr>
      <w:r w:rsidRPr="00DF773E">
        <w:rPr>
          <w:rFonts w:ascii="Times New Roman" w:hAnsi="Times New Roman" w:cs="Times New Roman"/>
          <w:sz w:val="24"/>
          <w:szCs w:val="24"/>
        </w:rPr>
        <w:t xml:space="preserve">Las </w:t>
      </w:r>
      <w:r w:rsidR="00547CDD">
        <w:rPr>
          <w:rFonts w:ascii="Times New Roman" w:hAnsi="Times New Roman" w:cs="Times New Roman"/>
          <w:sz w:val="24"/>
          <w:szCs w:val="24"/>
        </w:rPr>
        <w:t>SH</w:t>
      </w:r>
      <w:r w:rsidRPr="00DF773E">
        <w:rPr>
          <w:rFonts w:ascii="Times New Roman" w:hAnsi="Times New Roman" w:cs="Times New Roman"/>
          <w:sz w:val="24"/>
          <w:szCs w:val="24"/>
        </w:rPr>
        <w:t xml:space="preserve"> (AH, AF y </w:t>
      </w:r>
      <w:proofErr w:type="spellStart"/>
      <w:r w:rsidRPr="00DF773E">
        <w:rPr>
          <w:rFonts w:ascii="Times New Roman" w:hAnsi="Times New Roman" w:cs="Times New Roman"/>
          <w:sz w:val="24"/>
          <w:szCs w:val="24"/>
        </w:rPr>
        <w:t>huminas</w:t>
      </w:r>
      <w:proofErr w:type="spellEnd"/>
      <w:r w:rsidRPr="00DF773E">
        <w:rPr>
          <w:rFonts w:ascii="Times New Roman" w:hAnsi="Times New Roman" w:cs="Times New Roman"/>
          <w:sz w:val="24"/>
          <w:szCs w:val="24"/>
        </w:rPr>
        <w:t xml:space="preserve">) se extrajeron por el método </w:t>
      </w:r>
      <w:proofErr w:type="spellStart"/>
      <w:r w:rsidRPr="00DF773E">
        <w:rPr>
          <w:rFonts w:ascii="Times New Roman" w:hAnsi="Times New Roman" w:cs="Times New Roman"/>
          <w:sz w:val="24"/>
          <w:szCs w:val="24"/>
        </w:rPr>
        <w:t>Kononova</w:t>
      </w:r>
      <w:proofErr w:type="spellEnd"/>
      <w:r w:rsidRPr="00DF773E">
        <w:rPr>
          <w:rFonts w:ascii="Times New Roman" w:hAnsi="Times New Roman" w:cs="Times New Roman"/>
          <w:sz w:val="24"/>
          <w:szCs w:val="24"/>
        </w:rPr>
        <w:t xml:space="preserve">. &amp; </w:t>
      </w:r>
      <w:proofErr w:type="spellStart"/>
      <w:r w:rsidRPr="00DF773E">
        <w:rPr>
          <w:rFonts w:ascii="Times New Roman" w:hAnsi="Times New Roman" w:cs="Times New Roman"/>
          <w:sz w:val="24"/>
          <w:szCs w:val="24"/>
        </w:rPr>
        <w:t>Bel’chicova</w:t>
      </w:r>
      <w:proofErr w:type="spellEnd"/>
      <w:r w:rsidRPr="00DF773E">
        <w:rPr>
          <w:rFonts w:ascii="Times New Roman" w:hAnsi="Times New Roman" w:cs="Times New Roman"/>
          <w:sz w:val="24"/>
          <w:szCs w:val="24"/>
        </w:rPr>
        <w:t xml:space="preserve"> (196</w:t>
      </w:r>
      <w:r w:rsidR="00DF773E" w:rsidRPr="00DF773E">
        <w:rPr>
          <w:rFonts w:ascii="Times New Roman" w:hAnsi="Times New Roman" w:cs="Times New Roman"/>
          <w:sz w:val="24"/>
          <w:szCs w:val="24"/>
        </w:rPr>
        <w:t>1</w:t>
      </w:r>
      <w:r w:rsidRPr="00DF773E">
        <w:rPr>
          <w:rFonts w:ascii="Times New Roman" w:hAnsi="Times New Roman" w:cs="Times New Roman"/>
          <w:sz w:val="24"/>
          <w:szCs w:val="24"/>
        </w:rPr>
        <w:t xml:space="preserve">), con pirofosfato e hidróxido de sodio. Con los AH purificados </w:t>
      </w:r>
      <w:r w:rsidR="003E05A4">
        <w:rPr>
          <w:rFonts w:ascii="Times New Roman" w:hAnsi="Times New Roman" w:cs="Times New Roman"/>
          <w:sz w:val="24"/>
          <w:szCs w:val="24"/>
        </w:rPr>
        <w:t>fue</w:t>
      </w:r>
      <w:r w:rsidRPr="00DF773E">
        <w:rPr>
          <w:rFonts w:ascii="Times New Roman" w:hAnsi="Times New Roman" w:cs="Times New Roman"/>
          <w:sz w:val="24"/>
          <w:szCs w:val="24"/>
        </w:rPr>
        <w:t xml:space="preserve"> realiz</w:t>
      </w:r>
      <w:r w:rsidR="003E05A4">
        <w:rPr>
          <w:rFonts w:ascii="Times New Roman" w:hAnsi="Times New Roman" w:cs="Times New Roman"/>
          <w:sz w:val="24"/>
          <w:szCs w:val="24"/>
        </w:rPr>
        <w:t>ado</w:t>
      </w:r>
      <w:r w:rsidRPr="00DF773E">
        <w:rPr>
          <w:rFonts w:ascii="Times New Roman" w:hAnsi="Times New Roman" w:cs="Times New Roman"/>
          <w:sz w:val="24"/>
          <w:szCs w:val="24"/>
        </w:rPr>
        <w:t xml:space="preserve"> el espectr</w:t>
      </w:r>
      <w:r w:rsidR="00BA3703">
        <w:rPr>
          <w:rFonts w:ascii="Times New Roman" w:hAnsi="Times New Roman" w:cs="Times New Roman"/>
          <w:sz w:val="24"/>
          <w:szCs w:val="24"/>
        </w:rPr>
        <w:t xml:space="preserve">o visible, de 450 hasta 726 </w:t>
      </w:r>
      <w:proofErr w:type="spellStart"/>
      <w:r w:rsidR="00BA3703">
        <w:rPr>
          <w:rFonts w:ascii="Times New Roman" w:hAnsi="Times New Roman" w:cs="Times New Roman"/>
          <w:sz w:val="24"/>
          <w:szCs w:val="24"/>
        </w:rPr>
        <w:t>nm</w:t>
      </w:r>
      <w:proofErr w:type="spellEnd"/>
      <w:r w:rsidR="003E05A4">
        <w:rPr>
          <w:rFonts w:ascii="Times New Roman" w:hAnsi="Times New Roman" w:cs="Times New Roman"/>
          <w:sz w:val="24"/>
          <w:szCs w:val="24"/>
        </w:rPr>
        <w:t xml:space="preserve"> y se calculó </w:t>
      </w:r>
      <w:r w:rsidRPr="00DF773E">
        <w:rPr>
          <w:rFonts w:ascii="Times New Roman" w:hAnsi="Times New Roman" w:cs="Times New Roman"/>
          <w:sz w:val="24"/>
          <w:szCs w:val="24"/>
        </w:rPr>
        <w:t>la relación E</w:t>
      </w:r>
      <w:r w:rsidRPr="004D027E">
        <w:rPr>
          <w:rFonts w:ascii="Times New Roman" w:hAnsi="Times New Roman" w:cs="Times New Roman"/>
          <w:sz w:val="24"/>
          <w:szCs w:val="24"/>
          <w:vertAlign w:val="subscript"/>
        </w:rPr>
        <w:t>4</w:t>
      </w:r>
      <w:r w:rsidRPr="00DF773E">
        <w:rPr>
          <w:rFonts w:ascii="Times New Roman" w:hAnsi="Times New Roman" w:cs="Times New Roman"/>
          <w:sz w:val="24"/>
          <w:szCs w:val="24"/>
        </w:rPr>
        <w:t>/E</w:t>
      </w:r>
      <w:r w:rsidR="006B6B70" w:rsidRPr="004D027E">
        <w:rPr>
          <w:rFonts w:ascii="Times New Roman" w:hAnsi="Times New Roman" w:cs="Times New Roman"/>
          <w:sz w:val="24"/>
          <w:szCs w:val="24"/>
          <w:vertAlign w:val="subscript"/>
        </w:rPr>
        <w:t>6</w:t>
      </w:r>
      <w:r w:rsidR="006B6B70" w:rsidRPr="00DF773E">
        <w:rPr>
          <w:rFonts w:ascii="Times New Roman" w:hAnsi="Times New Roman" w:cs="Times New Roman"/>
          <w:sz w:val="24"/>
          <w:szCs w:val="24"/>
        </w:rPr>
        <w:t>.</w:t>
      </w:r>
      <w:r w:rsidRPr="00DF773E">
        <w:rPr>
          <w:rFonts w:ascii="Times New Roman" w:hAnsi="Times New Roman" w:cs="Times New Roman"/>
          <w:sz w:val="24"/>
          <w:szCs w:val="24"/>
        </w:rPr>
        <w:t xml:space="preserve"> </w:t>
      </w:r>
    </w:p>
    <w:p w:rsidR="00521801" w:rsidRPr="008D3DCA" w:rsidRDefault="00833533"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Las </w:t>
      </w:r>
      <w:r w:rsidR="006B6B70" w:rsidRPr="008D3DCA">
        <w:rPr>
          <w:rFonts w:ascii="Times New Roman" w:hAnsi="Times New Roman" w:cs="Times New Roman"/>
          <w:sz w:val="24"/>
          <w:szCs w:val="24"/>
        </w:rPr>
        <w:t xml:space="preserve">45 </w:t>
      </w:r>
      <w:r w:rsidRPr="008D3DCA">
        <w:rPr>
          <w:rFonts w:ascii="Times New Roman" w:hAnsi="Times New Roman" w:cs="Times New Roman"/>
          <w:sz w:val="24"/>
          <w:szCs w:val="24"/>
        </w:rPr>
        <w:t xml:space="preserve">muestras para actividad enzimática se conservaron en refrigeración después de la colecta y se tamizaron en húmedo a 2 </w:t>
      </w:r>
      <w:proofErr w:type="spellStart"/>
      <w:r w:rsidRPr="008D3DCA">
        <w:rPr>
          <w:rFonts w:ascii="Times New Roman" w:hAnsi="Times New Roman" w:cs="Times New Roman"/>
          <w:sz w:val="24"/>
          <w:szCs w:val="24"/>
        </w:rPr>
        <w:t>mm.</w:t>
      </w:r>
      <w:proofErr w:type="spellEnd"/>
      <w:r w:rsidRPr="008D3DCA">
        <w:rPr>
          <w:rFonts w:ascii="Times New Roman" w:hAnsi="Times New Roman" w:cs="Times New Roman"/>
          <w:sz w:val="24"/>
          <w:szCs w:val="24"/>
        </w:rPr>
        <w:t xml:space="preserve"> Las </w:t>
      </w:r>
      <w:r w:rsidR="003E05A4">
        <w:rPr>
          <w:rFonts w:ascii="Times New Roman" w:hAnsi="Times New Roman" w:cs="Times New Roman"/>
          <w:sz w:val="24"/>
          <w:szCs w:val="24"/>
        </w:rPr>
        <w:t>actividades enzimáticas:</w:t>
      </w:r>
      <w:r w:rsidRPr="008D3DCA">
        <w:rPr>
          <w:rFonts w:ascii="Times New Roman" w:hAnsi="Times New Roman" w:cs="Times New Roman"/>
          <w:sz w:val="24"/>
          <w:szCs w:val="24"/>
        </w:rPr>
        <w:t xml:space="preserve"> </w:t>
      </w:r>
      <w:proofErr w:type="spellStart"/>
      <w:r w:rsidR="003E05A4">
        <w:rPr>
          <w:rFonts w:ascii="Times New Roman" w:hAnsi="Times New Roman" w:cs="Times New Roman"/>
          <w:sz w:val="24"/>
          <w:szCs w:val="24"/>
        </w:rPr>
        <w:t>G</w:t>
      </w:r>
      <w:r w:rsidR="003E05A4" w:rsidRPr="008D3DCA">
        <w:rPr>
          <w:rFonts w:ascii="Times New Roman" w:hAnsi="Times New Roman" w:cs="Times New Roman"/>
          <w:sz w:val="24"/>
          <w:szCs w:val="24"/>
        </w:rPr>
        <w:t>lucosidasa</w:t>
      </w:r>
      <w:proofErr w:type="spellEnd"/>
      <w:r w:rsidR="003E05A4" w:rsidRPr="008D3DCA">
        <w:rPr>
          <w:rFonts w:ascii="Times New Roman" w:hAnsi="Times New Roman" w:cs="Times New Roman"/>
          <w:sz w:val="24"/>
          <w:szCs w:val="24"/>
        </w:rPr>
        <w:t xml:space="preserve">, fosfatasa, ureasa, </w:t>
      </w:r>
      <w:proofErr w:type="spellStart"/>
      <w:r w:rsidR="003E05A4" w:rsidRPr="008D3DCA">
        <w:rPr>
          <w:rFonts w:ascii="Times New Roman" w:hAnsi="Times New Roman" w:cs="Times New Roman"/>
          <w:sz w:val="24"/>
          <w:szCs w:val="24"/>
        </w:rPr>
        <w:lastRenderedPageBreak/>
        <w:t>sulfatasa</w:t>
      </w:r>
      <w:proofErr w:type="spellEnd"/>
      <w:r w:rsidR="003E05A4" w:rsidRPr="008D3DCA">
        <w:rPr>
          <w:rFonts w:ascii="Times New Roman" w:hAnsi="Times New Roman" w:cs="Times New Roman"/>
          <w:sz w:val="24"/>
          <w:szCs w:val="24"/>
        </w:rPr>
        <w:t xml:space="preserve">, catalasa y deshidrogenasa </w:t>
      </w:r>
      <w:r w:rsidR="003E05A4">
        <w:rPr>
          <w:rFonts w:ascii="Times New Roman" w:hAnsi="Times New Roman" w:cs="Times New Roman"/>
          <w:sz w:val="24"/>
          <w:szCs w:val="24"/>
        </w:rPr>
        <w:t xml:space="preserve"> fueron </w:t>
      </w:r>
      <w:r w:rsidRPr="008D3DCA">
        <w:rPr>
          <w:rFonts w:ascii="Times New Roman" w:hAnsi="Times New Roman" w:cs="Times New Roman"/>
          <w:sz w:val="24"/>
          <w:szCs w:val="24"/>
        </w:rPr>
        <w:t>evaluada</w:t>
      </w:r>
      <w:r w:rsidR="003E05A4">
        <w:rPr>
          <w:rFonts w:ascii="Times New Roman" w:hAnsi="Times New Roman" w:cs="Times New Roman"/>
          <w:sz w:val="24"/>
          <w:szCs w:val="24"/>
        </w:rPr>
        <w:t>s</w:t>
      </w:r>
      <w:r w:rsidRPr="008D3DCA">
        <w:rPr>
          <w:rFonts w:ascii="Times New Roman" w:hAnsi="Times New Roman" w:cs="Times New Roman"/>
          <w:sz w:val="24"/>
          <w:szCs w:val="24"/>
        </w:rPr>
        <w:t xml:space="preserve"> </w:t>
      </w:r>
      <w:r w:rsidR="00BC55BE" w:rsidRPr="008D3DCA">
        <w:rPr>
          <w:rFonts w:ascii="Times New Roman" w:hAnsi="Times New Roman" w:cs="Times New Roman"/>
          <w:sz w:val="24"/>
          <w:szCs w:val="24"/>
        </w:rPr>
        <w:t>por triplicado</w:t>
      </w:r>
      <w:r w:rsidR="003E05A4">
        <w:rPr>
          <w:rFonts w:ascii="Times New Roman" w:hAnsi="Times New Roman" w:cs="Times New Roman"/>
          <w:sz w:val="24"/>
          <w:szCs w:val="24"/>
        </w:rPr>
        <w:t>, con</w:t>
      </w:r>
      <w:r w:rsidRPr="008D3DCA">
        <w:rPr>
          <w:rFonts w:ascii="Times New Roman" w:hAnsi="Times New Roman" w:cs="Times New Roman"/>
          <w:sz w:val="24"/>
          <w:szCs w:val="24"/>
        </w:rPr>
        <w:t xml:space="preserve"> incubación y sustratos específicos (García et al., 2003).</w:t>
      </w:r>
    </w:p>
    <w:p w:rsidR="006A4CEC" w:rsidRPr="00976F64" w:rsidRDefault="00833533"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 </w:t>
      </w:r>
      <w:r w:rsidR="006A4CEC">
        <w:rPr>
          <w:rFonts w:ascii="Times New Roman" w:hAnsi="Times New Roman" w:cs="Times New Roman"/>
          <w:sz w:val="24"/>
          <w:szCs w:val="24"/>
        </w:rPr>
        <w:t>Los valores  de actividad enzimática,  carbono en sustancias húmicas y  salinidad  se analizaron</w:t>
      </w:r>
      <w:r w:rsidR="00DF773E">
        <w:rPr>
          <w:rFonts w:ascii="Times New Roman" w:hAnsi="Times New Roman" w:cs="Times New Roman"/>
          <w:sz w:val="24"/>
          <w:szCs w:val="24"/>
        </w:rPr>
        <w:t xml:space="preserve"> por ANOVA y</w:t>
      </w:r>
      <w:r w:rsidR="006A4CEC">
        <w:rPr>
          <w:rFonts w:ascii="Times New Roman" w:hAnsi="Times New Roman" w:cs="Times New Roman"/>
          <w:sz w:val="24"/>
          <w:szCs w:val="24"/>
        </w:rPr>
        <w:t xml:space="preserve">  Prueba de </w:t>
      </w:r>
      <w:proofErr w:type="spellStart"/>
      <w:r w:rsidR="006A4CEC">
        <w:rPr>
          <w:rFonts w:ascii="Times New Roman" w:hAnsi="Times New Roman" w:cs="Times New Roman"/>
          <w:sz w:val="24"/>
          <w:szCs w:val="24"/>
        </w:rPr>
        <w:t>Tuckey</w:t>
      </w:r>
      <w:proofErr w:type="spellEnd"/>
      <w:r w:rsidR="006A4CEC">
        <w:rPr>
          <w:rFonts w:ascii="Times New Roman" w:hAnsi="Times New Roman" w:cs="Times New Roman"/>
          <w:sz w:val="24"/>
          <w:szCs w:val="24"/>
        </w:rPr>
        <w:t xml:space="preserve"> con el Programa </w:t>
      </w:r>
      <w:proofErr w:type="spellStart"/>
      <w:r w:rsidR="006A4CEC">
        <w:rPr>
          <w:rFonts w:ascii="Times New Roman" w:hAnsi="Times New Roman" w:cs="Times New Roman"/>
          <w:sz w:val="24"/>
          <w:szCs w:val="24"/>
        </w:rPr>
        <w:t>Past</w:t>
      </w:r>
      <w:proofErr w:type="spellEnd"/>
      <w:r w:rsidR="006A4CEC">
        <w:rPr>
          <w:rFonts w:ascii="Times New Roman" w:hAnsi="Times New Roman" w:cs="Times New Roman"/>
          <w:sz w:val="24"/>
          <w:szCs w:val="24"/>
        </w:rPr>
        <w:t xml:space="preserve"> </w:t>
      </w:r>
      <w:r w:rsidR="004B7D18">
        <w:rPr>
          <w:rFonts w:ascii="Times New Roman" w:hAnsi="Times New Roman" w:cs="Times New Roman"/>
          <w:sz w:val="24"/>
          <w:szCs w:val="24"/>
        </w:rPr>
        <w:t xml:space="preserve"> 3.1 </w:t>
      </w:r>
      <w:r w:rsidR="006A4CEC">
        <w:rPr>
          <w:rFonts w:ascii="Times New Roman" w:hAnsi="Times New Roman" w:cs="Times New Roman"/>
          <w:sz w:val="24"/>
          <w:szCs w:val="24"/>
        </w:rPr>
        <w:t xml:space="preserve">para definir diferencias significativas </w:t>
      </w:r>
      <w:r w:rsidR="00DF773E">
        <w:rPr>
          <w:rFonts w:ascii="Times New Roman" w:hAnsi="Times New Roman" w:cs="Times New Roman"/>
          <w:sz w:val="24"/>
          <w:szCs w:val="24"/>
        </w:rPr>
        <w:t xml:space="preserve">entre  </w:t>
      </w:r>
      <w:r w:rsidR="006A4CEC">
        <w:rPr>
          <w:rFonts w:ascii="Times New Roman" w:hAnsi="Times New Roman" w:cs="Times New Roman"/>
          <w:sz w:val="24"/>
          <w:szCs w:val="24"/>
        </w:rPr>
        <w:t>uso</w:t>
      </w:r>
      <w:r w:rsidR="00DF773E">
        <w:rPr>
          <w:rFonts w:ascii="Times New Roman" w:hAnsi="Times New Roman" w:cs="Times New Roman"/>
          <w:sz w:val="24"/>
          <w:szCs w:val="24"/>
        </w:rPr>
        <w:t>s</w:t>
      </w:r>
      <w:r w:rsidR="006A4CEC">
        <w:rPr>
          <w:rFonts w:ascii="Times New Roman" w:hAnsi="Times New Roman" w:cs="Times New Roman"/>
          <w:sz w:val="24"/>
          <w:szCs w:val="24"/>
        </w:rPr>
        <w:t xml:space="preserve"> de </w:t>
      </w:r>
      <w:r w:rsidR="006A4CEC" w:rsidRPr="00976F64">
        <w:rPr>
          <w:rFonts w:ascii="Times New Roman" w:hAnsi="Times New Roman" w:cs="Times New Roman"/>
          <w:sz w:val="24"/>
          <w:szCs w:val="24"/>
        </w:rPr>
        <w:t>suelo</w:t>
      </w:r>
      <w:r w:rsidR="00DF773E" w:rsidRPr="00976F64">
        <w:rPr>
          <w:rFonts w:ascii="Times New Roman" w:hAnsi="Times New Roman" w:cs="Times New Roman"/>
          <w:sz w:val="24"/>
          <w:szCs w:val="24"/>
        </w:rPr>
        <w:t xml:space="preserve"> y localidades.</w:t>
      </w:r>
      <w:r w:rsidR="006A4CEC" w:rsidRPr="00976F64">
        <w:rPr>
          <w:rFonts w:ascii="Times New Roman" w:hAnsi="Times New Roman" w:cs="Times New Roman"/>
          <w:sz w:val="24"/>
          <w:szCs w:val="24"/>
        </w:rPr>
        <w:t xml:space="preserve"> </w:t>
      </w:r>
    </w:p>
    <w:p w:rsidR="00547CDD" w:rsidRDefault="00BC55BE" w:rsidP="00A11E39">
      <w:pPr>
        <w:spacing w:line="240" w:lineRule="auto"/>
        <w:jc w:val="center"/>
        <w:rPr>
          <w:rFonts w:ascii="Times New Roman" w:hAnsi="Times New Roman" w:cs="Times New Roman"/>
          <w:b/>
          <w:caps/>
          <w:sz w:val="24"/>
          <w:szCs w:val="24"/>
        </w:rPr>
      </w:pPr>
      <w:r w:rsidRPr="00976F64">
        <w:rPr>
          <w:rFonts w:ascii="Times New Roman" w:hAnsi="Times New Roman" w:cs="Times New Roman"/>
          <w:b/>
          <w:caps/>
          <w:sz w:val="24"/>
          <w:szCs w:val="24"/>
        </w:rPr>
        <w:t>3.</w:t>
      </w:r>
      <w:r w:rsidR="006A4CEC" w:rsidRPr="00976F64">
        <w:rPr>
          <w:rFonts w:ascii="Times New Roman" w:hAnsi="Times New Roman" w:cs="Times New Roman"/>
          <w:b/>
          <w:caps/>
          <w:sz w:val="24"/>
          <w:szCs w:val="24"/>
        </w:rPr>
        <w:t xml:space="preserve"> </w:t>
      </w:r>
      <w:r w:rsidR="00547CDD" w:rsidRPr="00976F64">
        <w:rPr>
          <w:rFonts w:ascii="Times New Roman" w:hAnsi="Times New Roman" w:cs="Times New Roman"/>
          <w:b/>
          <w:caps/>
          <w:sz w:val="24"/>
          <w:szCs w:val="24"/>
        </w:rPr>
        <w:t>Resultados y Discusión</w:t>
      </w:r>
    </w:p>
    <w:p w:rsidR="0045102B" w:rsidRPr="00547CDD" w:rsidRDefault="00BC55BE" w:rsidP="00657D0C">
      <w:pPr>
        <w:spacing w:line="240" w:lineRule="auto"/>
        <w:jc w:val="both"/>
        <w:rPr>
          <w:rFonts w:ascii="Times New Roman" w:hAnsi="Times New Roman" w:cs="Times New Roman"/>
          <w:b/>
          <w:caps/>
          <w:sz w:val="24"/>
          <w:szCs w:val="24"/>
        </w:rPr>
      </w:pPr>
      <w:r w:rsidRPr="008D3DCA">
        <w:rPr>
          <w:rFonts w:ascii="Times New Roman" w:hAnsi="Times New Roman" w:cs="Times New Roman"/>
          <w:b/>
          <w:i/>
          <w:sz w:val="24"/>
          <w:szCs w:val="24"/>
          <w:u w:val="single"/>
        </w:rPr>
        <w:t xml:space="preserve">3.1 </w:t>
      </w:r>
      <w:r w:rsidR="0045102B" w:rsidRPr="008D3DCA">
        <w:rPr>
          <w:rFonts w:ascii="Times New Roman" w:hAnsi="Times New Roman" w:cs="Times New Roman"/>
          <w:b/>
          <w:i/>
          <w:sz w:val="24"/>
          <w:szCs w:val="24"/>
          <w:u w:val="single"/>
        </w:rPr>
        <w:t>Características del humus</w:t>
      </w:r>
    </w:p>
    <w:p w:rsidR="00C67E53" w:rsidRDefault="00F25E25"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E</w:t>
      </w:r>
      <w:r w:rsidR="006F6E11" w:rsidRPr="008D3DCA">
        <w:rPr>
          <w:rFonts w:ascii="Times New Roman" w:hAnsi="Times New Roman" w:cs="Times New Roman"/>
          <w:sz w:val="24"/>
          <w:szCs w:val="24"/>
        </w:rPr>
        <w:t xml:space="preserve">l uso del suelo al igual que la ubicación modificaron </w:t>
      </w:r>
      <w:r w:rsidR="00B327CD">
        <w:rPr>
          <w:rFonts w:ascii="Times New Roman" w:hAnsi="Times New Roman" w:cs="Times New Roman"/>
          <w:sz w:val="24"/>
          <w:szCs w:val="24"/>
        </w:rPr>
        <w:t>l</w:t>
      </w:r>
      <w:r w:rsidRPr="008D3DCA">
        <w:rPr>
          <w:rFonts w:ascii="Times New Roman" w:hAnsi="Times New Roman" w:cs="Times New Roman"/>
          <w:sz w:val="24"/>
          <w:szCs w:val="24"/>
        </w:rPr>
        <w:t>as características del humus</w:t>
      </w:r>
      <w:r w:rsidR="003E006D">
        <w:rPr>
          <w:rFonts w:ascii="Times New Roman" w:hAnsi="Times New Roman" w:cs="Times New Roman"/>
          <w:sz w:val="24"/>
          <w:szCs w:val="24"/>
        </w:rPr>
        <w:t>,</w:t>
      </w:r>
      <w:r w:rsidRPr="008D3DCA">
        <w:rPr>
          <w:rFonts w:ascii="Times New Roman" w:hAnsi="Times New Roman" w:cs="Times New Roman"/>
          <w:sz w:val="24"/>
          <w:szCs w:val="24"/>
        </w:rPr>
        <w:t xml:space="preserve"> </w:t>
      </w:r>
      <w:r w:rsidR="002A641B" w:rsidRPr="008D3DCA">
        <w:rPr>
          <w:rFonts w:ascii="Times New Roman" w:hAnsi="Times New Roman" w:cs="Times New Roman"/>
          <w:sz w:val="24"/>
          <w:szCs w:val="24"/>
        </w:rPr>
        <w:t>las gráficas 1 y 2</w:t>
      </w:r>
      <w:r w:rsidR="00A03FA6" w:rsidRPr="008D3DCA">
        <w:rPr>
          <w:rFonts w:ascii="Times New Roman" w:hAnsi="Times New Roman" w:cs="Times New Roman"/>
          <w:sz w:val="24"/>
          <w:szCs w:val="24"/>
        </w:rPr>
        <w:t xml:space="preserve"> </w:t>
      </w:r>
      <w:r w:rsidR="003E006D">
        <w:rPr>
          <w:rFonts w:ascii="Times New Roman" w:hAnsi="Times New Roman" w:cs="Times New Roman"/>
          <w:sz w:val="24"/>
          <w:szCs w:val="24"/>
        </w:rPr>
        <w:t xml:space="preserve">muestran </w:t>
      </w:r>
      <w:r w:rsidR="00976F64">
        <w:rPr>
          <w:rFonts w:ascii="Times New Roman" w:hAnsi="Times New Roman" w:cs="Times New Roman"/>
          <w:sz w:val="24"/>
          <w:szCs w:val="24"/>
        </w:rPr>
        <w:t>los espectros visibles</w:t>
      </w:r>
      <w:r w:rsidR="003E006D">
        <w:rPr>
          <w:rFonts w:ascii="Times New Roman" w:hAnsi="Times New Roman" w:cs="Times New Roman"/>
          <w:sz w:val="24"/>
          <w:szCs w:val="24"/>
        </w:rPr>
        <w:t>,</w:t>
      </w:r>
      <w:r w:rsidR="00671DA7">
        <w:rPr>
          <w:rFonts w:ascii="Times New Roman" w:hAnsi="Times New Roman" w:cs="Times New Roman"/>
          <w:sz w:val="24"/>
          <w:szCs w:val="24"/>
        </w:rPr>
        <w:t xml:space="preserve"> </w:t>
      </w:r>
      <w:r w:rsidR="00F33A5F">
        <w:rPr>
          <w:rFonts w:ascii="Times New Roman" w:hAnsi="Times New Roman" w:cs="Times New Roman"/>
          <w:sz w:val="24"/>
          <w:szCs w:val="24"/>
        </w:rPr>
        <w:t>con</w:t>
      </w:r>
      <w:r w:rsidR="00A03FA6" w:rsidRPr="008D3DCA">
        <w:rPr>
          <w:rFonts w:ascii="Times New Roman" w:hAnsi="Times New Roman" w:cs="Times New Roman"/>
          <w:sz w:val="24"/>
          <w:szCs w:val="24"/>
        </w:rPr>
        <w:t xml:space="preserve"> diferencia</w:t>
      </w:r>
      <w:r w:rsidR="003E006D">
        <w:rPr>
          <w:rFonts w:ascii="Times New Roman" w:hAnsi="Times New Roman" w:cs="Times New Roman"/>
          <w:sz w:val="24"/>
          <w:szCs w:val="24"/>
        </w:rPr>
        <w:t xml:space="preserve">s </w:t>
      </w:r>
      <w:r w:rsidR="00A03FA6" w:rsidRPr="008D3DCA">
        <w:rPr>
          <w:rFonts w:ascii="Times New Roman" w:hAnsi="Times New Roman" w:cs="Times New Roman"/>
          <w:sz w:val="24"/>
          <w:szCs w:val="24"/>
        </w:rPr>
        <w:t xml:space="preserve">en los suelos con pastizal y en la zona de </w:t>
      </w:r>
      <w:r w:rsidR="00B327CD">
        <w:rPr>
          <w:rFonts w:ascii="Times New Roman" w:hAnsi="Times New Roman" w:cs="Times New Roman"/>
          <w:sz w:val="24"/>
          <w:szCs w:val="24"/>
        </w:rPr>
        <w:t>Xochimilco</w:t>
      </w:r>
      <w:r w:rsidR="00A03FA6" w:rsidRPr="008D3DCA">
        <w:rPr>
          <w:rFonts w:ascii="Times New Roman" w:hAnsi="Times New Roman" w:cs="Times New Roman"/>
          <w:sz w:val="24"/>
          <w:szCs w:val="24"/>
        </w:rPr>
        <w:t xml:space="preserve"> principalmente en las longitudes de onda de 450 a 496 que definen moléculas que inician </w:t>
      </w:r>
      <w:r w:rsidR="00CF50ED" w:rsidRPr="008D3DCA">
        <w:rPr>
          <w:rFonts w:ascii="Times New Roman" w:hAnsi="Times New Roman" w:cs="Times New Roman"/>
          <w:sz w:val="24"/>
          <w:szCs w:val="24"/>
        </w:rPr>
        <w:t>su humificación</w:t>
      </w:r>
      <w:r w:rsidR="00887EAF" w:rsidRPr="008D3DCA">
        <w:rPr>
          <w:rFonts w:ascii="Times New Roman" w:hAnsi="Times New Roman" w:cs="Times New Roman"/>
          <w:sz w:val="24"/>
          <w:szCs w:val="24"/>
        </w:rPr>
        <w:t xml:space="preserve"> (</w:t>
      </w:r>
      <w:proofErr w:type="spellStart"/>
      <w:r w:rsidR="000D23C2" w:rsidRPr="008D3DCA">
        <w:rPr>
          <w:rFonts w:ascii="Times New Roman" w:hAnsi="Times New Roman" w:cs="Times New Roman"/>
          <w:sz w:val="24"/>
          <w:szCs w:val="24"/>
        </w:rPr>
        <w:t>Markiewicz</w:t>
      </w:r>
      <w:proofErr w:type="spellEnd"/>
      <w:r w:rsidR="00C23D04">
        <w:rPr>
          <w:rFonts w:ascii="Times New Roman" w:hAnsi="Times New Roman" w:cs="Times New Roman"/>
          <w:sz w:val="24"/>
          <w:szCs w:val="24"/>
        </w:rPr>
        <w:t xml:space="preserve"> </w:t>
      </w:r>
      <w:r w:rsidR="000D23C2" w:rsidRPr="008D3DCA">
        <w:rPr>
          <w:rFonts w:ascii="Times New Roman" w:hAnsi="Times New Roman" w:cs="Times New Roman"/>
          <w:sz w:val="24"/>
          <w:szCs w:val="24"/>
        </w:rPr>
        <w:t xml:space="preserve"> et al., 2018).</w:t>
      </w:r>
      <w:r w:rsidR="00671DA7">
        <w:rPr>
          <w:rFonts w:ascii="Times New Roman" w:hAnsi="Times New Roman" w:cs="Times New Roman"/>
          <w:sz w:val="24"/>
          <w:szCs w:val="24"/>
        </w:rPr>
        <w:t xml:space="preserve"> También h</w:t>
      </w:r>
      <w:r w:rsidR="00521801" w:rsidRPr="008D3DCA">
        <w:rPr>
          <w:rFonts w:ascii="Times New Roman" w:hAnsi="Times New Roman" w:cs="Times New Roman"/>
          <w:sz w:val="24"/>
          <w:szCs w:val="24"/>
        </w:rPr>
        <w:t xml:space="preserve">ubo diferencias </w:t>
      </w:r>
      <w:r w:rsidR="00B327CD">
        <w:rPr>
          <w:rFonts w:ascii="Times New Roman" w:hAnsi="Times New Roman" w:cs="Times New Roman"/>
          <w:sz w:val="24"/>
          <w:szCs w:val="24"/>
        </w:rPr>
        <w:t xml:space="preserve">significativas </w:t>
      </w:r>
      <w:r w:rsidR="00521801" w:rsidRPr="008D3DCA">
        <w:rPr>
          <w:rFonts w:ascii="Times New Roman" w:hAnsi="Times New Roman" w:cs="Times New Roman"/>
          <w:sz w:val="24"/>
          <w:szCs w:val="24"/>
        </w:rPr>
        <w:t xml:space="preserve">en los porcentajes de carbono de AH, AF y </w:t>
      </w:r>
      <w:proofErr w:type="spellStart"/>
      <w:r w:rsidR="00521801" w:rsidRPr="008D3DCA">
        <w:rPr>
          <w:rFonts w:ascii="Times New Roman" w:hAnsi="Times New Roman" w:cs="Times New Roman"/>
          <w:sz w:val="24"/>
          <w:szCs w:val="24"/>
        </w:rPr>
        <w:t>huminas</w:t>
      </w:r>
      <w:proofErr w:type="spellEnd"/>
      <w:r w:rsidR="00521801" w:rsidRPr="008D3DCA">
        <w:rPr>
          <w:rFonts w:ascii="Times New Roman" w:hAnsi="Times New Roman" w:cs="Times New Roman"/>
          <w:sz w:val="24"/>
          <w:szCs w:val="24"/>
        </w:rPr>
        <w:t xml:space="preserve">  </w:t>
      </w:r>
      <w:r w:rsidR="00B327CD">
        <w:rPr>
          <w:rFonts w:ascii="Times New Roman" w:hAnsi="Times New Roman" w:cs="Times New Roman"/>
          <w:sz w:val="24"/>
          <w:szCs w:val="24"/>
        </w:rPr>
        <w:t>(Gráficas 5 y 6)</w:t>
      </w:r>
      <w:r w:rsidR="00521801" w:rsidRPr="008D3DCA">
        <w:rPr>
          <w:rFonts w:ascii="Times New Roman" w:hAnsi="Times New Roman" w:cs="Times New Roman"/>
          <w:sz w:val="24"/>
          <w:szCs w:val="24"/>
        </w:rPr>
        <w:t>, tendencia</w:t>
      </w:r>
      <w:r w:rsidR="00F33A5F">
        <w:rPr>
          <w:rFonts w:ascii="Times New Roman" w:hAnsi="Times New Roman" w:cs="Times New Roman"/>
          <w:sz w:val="24"/>
          <w:szCs w:val="24"/>
        </w:rPr>
        <w:t xml:space="preserve"> que implica</w:t>
      </w:r>
      <w:r w:rsidR="00521801" w:rsidRPr="008D3DCA">
        <w:rPr>
          <w:rFonts w:ascii="Times New Roman" w:hAnsi="Times New Roman" w:cs="Times New Roman"/>
          <w:sz w:val="24"/>
          <w:szCs w:val="24"/>
        </w:rPr>
        <w:t xml:space="preserve"> diferente evolución</w:t>
      </w:r>
      <w:r w:rsidR="00F33A5F">
        <w:rPr>
          <w:rFonts w:ascii="Times New Roman" w:hAnsi="Times New Roman" w:cs="Times New Roman"/>
          <w:sz w:val="24"/>
          <w:szCs w:val="24"/>
        </w:rPr>
        <w:t>,</w:t>
      </w:r>
      <w:r w:rsidR="00521801" w:rsidRPr="008D3DCA">
        <w:rPr>
          <w:rFonts w:ascii="Times New Roman" w:hAnsi="Times New Roman" w:cs="Times New Roman"/>
          <w:sz w:val="24"/>
          <w:szCs w:val="24"/>
        </w:rPr>
        <w:t xml:space="preserve"> aunque </w:t>
      </w:r>
      <w:r w:rsidR="00B327CD">
        <w:rPr>
          <w:rFonts w:ascii="Times New Roman" w:hAnsi="Times New Roman" w:cs="Times New Roman"/>
          <w:sz w:val="24"/>
          <w:szCs w:val="24"/>
        </w:rPr>
        <w:t>solo se</w:t>
      </w:r>
      <w:r w:rsidR="00521801" w:rsidRPr="008D3DCA">
        <w:rPr>
          <w:rFonts w:ascii="Times New Roman" w:hAnsi="Times New Roman" w:cs="Times New Roman"/>
          <w:sz w:val="24"/>
          <w:szCs w:val="24"/>
        </w:rPr>
        <w:t xml:space="preserve"> apreci</w:t>
      </w:r>
      <w:r w:rsidR="00F33A5F">
        <w:rPr>
          <w:rFonts w:ascii="Times New Roman" w:hAnsi="Times New Roman" w:cs="Times New Roman"/>
          <w:sz w:val="24"/>
          <w:szCs w:val="24"/>
        </w:rPr>
        <w:t xml:space="preserve">a </w:t>
      </w:r>
      <w:r w:rsidR="00B327CD">
        <w:rPr>
          <w:rFonts w:ascii="Times New Roman" w:hAnsi="Times New Roman" w:cs="Times New Roman"/>
          <w:sz w:val="24"/>
          <w:szCs w:val="24"/>
        </w:rPr>
        <w:t xml:space="preserve">estadísticamente </w:t>
      </w:r>
      <w:r w:rsidR="00521801" w:rsidRPr="008D3DCA">
        <w:rPr>
          <w:rFonts w:ascii="Times New Roman" w:hAnsi="Times New Roman" w:cs="Times New Roman"/>
          <w:sz w:val="24"/>
          <w:szCs w:val="24"/>
        </w:rPr>
        <w:t>en los índices E</w:t>
      </w:r>
      <w:r w:rsidR="00521801" w:rsidRPr="00B327CD">
        <w:rPr>
          <w:rFonts w:ascii="Times New Roman" w:hAnsi="Times New Roman" w:cs="Times New Roman"/>
          <w:sz w:val="24"/>
          <w:szCs w:val="24"/>
          <w:vertAlign w:val="subscript"/>
        </w:rPr>
        <w:t>4</w:t>
      </w:r>
      <w:r w:rsidR="00521801" w:rsidRPr="008D3DCA">
        <w:rPr>
          <w:rFonts w:ascii="Times New Roman" w:hAnsi="Times New Roman" w:cs="Times New Roman"/>
          <w:sz w:val="24"/>
          <w:szCs w:val="24"/>
        </w:rPr>
        <w:t>/E</w:t>
      </w:r>
      <w:r w:rsidR="00521801" w:rsidRPr="00B327CD">
        <w:rPr>
          <w:rFonts w:ascii="Times New Roman" w:hAnsi="Times New Roman" w:cs="Times New Roman"/>
          <w:sz w:val="24"/>
          <w:szCs w:val="24"/>
          <w:vertAlign w:val="subscript"/>
        </w:rPr>
        <w:t>6</w:t>
      </w:r>
      <w:r w:rsidR="00B327CD" w:rsidRPr="00B327CD">
        <w:rPr>
          <w:rFonts w:ascii="Times New Roman" w:hAnsi="Times New Roman" w:cs="Times New Roman"/>
          <w:sz w:val="24"/>
          <w:szCs w:val="24"/>
          <w:vertAlign w:val="subscript"/>
        </w:rPr>
        <w:t xml:space="preserve"> </w:t>
      </w:r>
      <w:r w:rsidR="00B327CD">
        <w:rPr>
          <w:rFonts w:ascii="Times New Roman" w:hAnsi="Times New Roman" w:cs="Times New Roman"/>
          <w:sz w:val="24"/>
          <w:szCs w:val="24"/>
        </w:rPr>
        <w:t>de pastizal y Tláhuac</w:t>
      </w:r>
      <w:r w:rsidR="00521801" w:rsidRPr="008D3DCA">
        <w:rPr>
          <w:rFonts w:ascii="Times New Roman" w:hAnsi="Times New Roman" w:cs="Times New Roman"/>
          <w:sz w:val="24"/>
          <w:szCs w:val="24"/>
        </w:rPr>
        <w:t xml:space="preserve"> (Gráficas </w:t>
      </w:r>
      <w:r w:rsidR="00B327CD">
        <w:rPr>
          <w:rFonts w:ascii="Times New Roman" w:hAnsi="Times New Roman" w:cs="Times New Roman"/>
          <w:sz w:val="24"/>
          <w:szCs w:val="24"/>
        </w:rPr>
        <w:t xml:space="preserve">3 </w:t>
      </w:r>
      <w:r w:rsidR="00521801" w:rsidRPr="008D3DCA">
        <w:rPr>
          <w:rFonts w:ascii="Times New Roman" w:hAnsi="Times New Roman" w:cs="Times New Roman"/>
          <w:sz w:val="24"/>
          <w:szCs w:val="24"/>
        </w:rPr>
        <w:t xml:space="preserve"> y </w:t>
      </w:r>
      <w:r w:rsidR="00B327CD">
        <w:rPr>
          <w:rFonts w:ascii="Times New Roman" w:hAnsi="Times New Roman" w:cs="Times New Roman"/>
          <w:sz w:val="24"/>
          <w:szCs w:val="24"/>
        </w:rPr>
        <w:t>4</w:t>
      </w:r>
      <w:r w:rsidR="00BA3703">
        <w:rPr>
          <w:rFonts w:ascii="Times New Roman" w:hAnsi="Times New Roman" w:cs="Times New Roman"/>
          <w:sz w:val="24"/>
          <w:szCs w:val="24"/>
        </w:rPr>
        <w:t>),</w:t>
      </w:r>
      <w:r w:rsidR="00C403DA" w:rsidRPr="008D3DCA">
        <w:rPr>
          <w:rFonts w:ascii="Times New Roman" w:hAnsi="Times New Roman" w:cs="Times New Roman"/>
          <w:sz w:val="24"/>
          <w:szCs w:val="24"/>
        </w:rPr>
        <w:t xml:space="preserve"> </w:t>
      </w:r>
      <w:r w:rsidR="00976F64">
        <w:rPr>
          <w:rFonts w:ascii="Times New Roman" w:hAnsi="Times New Roman" w:cs="Times New Roman"/>
          <w:sz w:val="24"/>
          <w:szCs w:val="24"/>
        </w:rPr>
        <w:t xml:space="preserve"> donde hubo</w:t>
      </w:r>
      <w:r w:rsidR="00C403DA" w:rsidRPr="008D3DCA">
        <w:rPr>
          <w:rFonts w:ascii="Times New Roman" w:hAnsi="Times New Roman" w:cs="Times New Roman"/>
          <w:sz w:val="24"/>
          <w:szCs w:val="24"/>
        </w:rPr>
        <w:t xml:space="preserve"> valores menores</w:t>
      </w:r>
      <w:r w:rsidR="00976F64">
        <w:rPr>
          <w:rFonts w:ascii="Times New Roman" w:hAnsi="Times New Roman" w:cs="Times New Roman"/>
          <w:sz w:val="24"/>
          <w:szCs w:val="24"/>
        </w:rPr>
        <w:t>,</w:t>
      </w:r>
      <w:r w:rsidR="00A03FA6" w:rsidRPr="008D3DCA">
        <w:rPr>
          <w:rFonts w:ascii="Times New Roman" w:hAnsi="Times New Roman" w:cs="Times New Roman"/>
          <w:sz w:val="24"/>
          <w:szCs w:val="24"/>
        </w:rPr>
        <w:t xml:space="preserve"> </w:t>
      </w:r>
      <w:r w:rsidR="00C403DA" w:rsidRPr="008D3DCA">
        <w:rPr>
          <w:rFonts w:ascii="Times New Roman" w:hAnsi="Times New Roman" w:cs="Times New Roman"/>
          <w:sz w:val="24"/>
          <w:szCs w:val="24"/>
        </w:rPr>
        <w:t xml:space="preserve">lo que </w:t>
      </w:r>
      <w:r w:rsidR="00F33A5F">
        <w:rPr>
          <w:rFonts w:ascii="Times New Roman" w:hAnsi="Times New Roman" w:cs="Times New Roman"/>
          <w:sz w:val="24"/>
          <w:szCs w:val="24"/>
        </w:rPr>
        <w:t>establece</w:t>
      </w:r>
      <w:r w:rsidR="00A03FA6" w:rsidRPr="008D3DCA">
        <w:rPr>
          <w:rFonts w:ascii="Times New Roman" w:hAnsi="Times New Roman" w:cs="Times New Roman"/>
          <w:sz w:val="24"/>
          <w:szCs w:val="24"/>
        </w:rPr>
        <w:t xml:space="preserve"> mayor grado de humificación</w:t>
      </w:r>
      <w:r w:rsidR="005C6D46">
        <w:rPr>
          <w:rFonts w:ascii="Times New Roman" w:hAnsi="Times New Roman" w:cs="Times New Roman"/>
          <w:sz w:val="24"/>
          <w:szCs w:val="24"/>
        </w:rPr>
        <w:t>,</w:t>
      </w:r>
      <w:r w:rsidR="00970F2F" w:rsidRPr="008D3DCA">
        <w:rPr>
          <w:rFonts w:ascii="Times New Roman" w:hAnsi="Times New Roman" w:cs="Times New Roman"/>
          <w:sz w:val="24"/>
          <w:szCs w:val="24"/>
        </w:rPr>
        <w:t xml:space="preserve"> </w:t>
      </w:r>
      <w:r w:rsidR="00C63D98">
        <w:rPr>
          <w:rFonts w:ascii="Times New Roman" w:hAnsi="Times New Roman" w:cs="Times New Roman"/>
          <w:sz w:val="24"/>
          <w:szCs w:val="24"/>
        </w:rPr>
        <w:t>complejidad  y aromaticidad mole</w:t>
      </w:r>
      <w:r w:rsidR="00970F2F" w:rsidRPr="008D3DCA">
        <w:rPr>
          <w:rFonts w:ascii="Times New Roman" w:hAnsi="Times New Roman" w:cs="Times New Roman"/>
          <w:sz w:val="24"/>
          <w:szCs w:val="24"/>
        </w:rPr>
        <w:t>cular</w:t>
      </w:r>
      <w:r w:rsidR="00C403DA" w:rsidRPr="008D3DCA">
        <w:rPr>
          <w:rFonts w:ascii="Times New Roman" w:hAnsi="Times New Roman" w:cs="Times New Roman"/>
          <w:sz w:val="24"/>
          <w:szCs w:val="24"/>
        </w:rPr>
        <w:t xml:space="preserve"> (Gráfica 3 y 4)</w:t>
      </w:r>
      <w:r w:rsidR="00976F64">
        <w:rPr>
          <w:rFonts w:ascii="Times New Roman" w:hAnsi="Times New Roman" w:cs="Times New Roman"/>
          <w:sz w:val="24"/>
          <w:szCs w:val="24"/>
        </w:rPr>
        <w:t xml:space="preserve"> así también</w:t>
      </w:r>
      <w:r w:rsidR="00C403DA" w:rsidRPr="008D3DCA">
        <w:rPr>
          <w:rFonts w:ascii="Times New Roman" w:hAnsi="Times New Roman" w:cs="Times New Roman"/>
          <w:sz w:val="24"/>
          <w:szCs w:val="24"/>
        </w:rPr>
        <w:t xml:space="preserve"> </w:t>
      </w:r>
      <w:r w:rsidR="005C6D46">
        <w:rPr>
          <w:rFonts w:ascii="Times New Roman" w:hAnsi="Times New Roman" w:cs="Times New Roman"/>
          <w:sz w:val="24"/>
          <w:szCs w:val="24"/>
        </w:rPr>
        <w:t>tuvieron mayores</w:t>
      </w:r>
      <w:r w:rsidR="00794758" w:rsidRPr="008D3DCA">
        <w:rPr>
          <w:rFonts w:ascii="Times New Roman" w:hAnsi="Times New Roman" w:cs="Times New Roman"/>
          <w:sz w:val="24"/>
          <w:szCs w:val="24"/>
        </w:rPr>
        <w:t xml:space="preserve"> porcentajes de carbono </w:t>
      </w:r>
      <w:r w:rsidR="005C6D46">
        <w:rPr>
          <w:rFonts w:ascii="Times New Roman" w:hAnsi="Times New Roman" w:cs="Times New Roman"/>
          <w:sz w:val="24"/>
          <w:szCs w:val="24"/>
        </w:rPr>
        <w:t>en AH</w:t>
      </w:r>
      <w:r w:rsidR="00C403DA" w:rsidRPr="008D3DCA">
        <w:rPr>
          <w:rFonts w:ascii="Times New Roman" w:hAnsi="Times New Roman" w:cs="Times New Roman"/>
          <w:sz w:val="24"/>
          <w:szCs w:val="24"/>
        </w:rPr>
        <w:t xml:space="preserve">, </w:t>
      </w:r>
      <w:r w:rsidR="00794758" w:rsidRPr="008D3DCA">
        <w:rPr>
          <w:rFonts w:ascii="Times New Roman" w:hAnsi="Times New Roman" w:cs="Times New Roman"/>
          <w:sz w:val="24"/>
          <w:szCs w:val="24"/>
        </w:rPr>
        <w:t xml:space="preserve">mientras que </w:t>
      </w:r>
      <w:r w:rsidR="00976F64">
        <w:rPr>
          <w:rFonts w:ascii="Times New Roman" w:hAnsi="Times New Roman" w:cs="Times New Roman"/>
          <w:sz w:val="24"/>
          <w:szCs w:val="24"/>
        </w:rPr>
        <w:t xml:space="preserve">en </w:t>
      </w:r>
      <w:r w:rsidR="005C6D46">
        <w:rPr>
          <w:rFonts w:ascii="Times New Roman" w:hAnsi="Times New Roman" w:cs="Times New Roman"/>
          <w:sz w:val="24"/>
          <w:szCs w:val="24"/>
        </w:rPr>
        <w:t>las</w:t>
      </w:r>
      <w:r w:rsidR="005C6D46" w:rsidRPr="008D3DCA">
        <w:rPr>
          <w:rFonts w:ascii="Times New Roman" w:hAnsi="Times New Roman" w:cs="Times New Roman"/>
          <w:sz w:val="24"/>
          <w:szCs w:val="24"/>
        </w:rPr>
        <w:t xml:space="preserve"> chinampas abandonadas y de San Gregorio </w:t>
      </w:r>
      <w:proofErr w:type="spellStart"/>
      <w:r w:rsidR="005C6D46" w:rsidRPr="008D3DCA">
        <w:rPr>
          <w:rFonts w:ascii="Times New Roman" w:hAnsi="Times New Roman" w:cs="Times New Roman"/>
          <w:sz w:val="24"/>
          <w:szCs w:val="24"/>
        </w:rPr>
        <w:t>Atlapulco</w:t>
      </w:r>
      <w:proofErr w:type="spellEnd"/>
      <w:r w:rsidR="005C6D46">
        <w:rPr>
          <w:rFonts w:ascii="Times New Roman" w:hAnsi="Times New Roman" w:cs="Times New Roman"/>
          <w:sz w:val="24"/>
          <w:szCs w:val="24"/>
        </w:rPr>
        <w:t xml:space="preserve"> </w:t>
      </w:r>
      <w:r w:rsidR="005C6D46" w:rsidRPr="008D3DCA">
        <w:rPr>
          <w:rFonts w:ascii="Times New Roman" w:hAnsi="Times New Roman" w:cs="Times New Roman"/>
          <w:sz w:val="24"/>
          <w:szCs w:val="24"/>
        </w:rPr>
        <w:t>fue</w:t>
      </w:r>
      <w:r w:rsidR="005C6D46">
        <w:rPr>
          <w:rFonts w:ascii="Times New Roman" w:hAnsi="Times New Roman" w:cs="Times New Roman"/>
          <w:sz w:val="24"/>
          <w:szCs w:val="24"/>
        </w:rPr>
        <w:t xml:space="preserve"> más abundante el carbono de</w:t>
      </w:r>
      <w:r w:rsidR="00C403DA" w:rsidRPr="008D3DCA">
        <w:rPr>
          <w:rFonts w:ascii="Times New Roman" w:hAnsi="Times New Roman" w:cs="Times New Roman"/>
          <w:sz w:val="24"/>
          <w:szCs w:val="24"/>
        </w:rPr>
        <w:t xml:space="preserve"> AF y </w:t>
      </w:r>
      <w:proofErr w:type="spellStart"/>
      <w:r w:rsidR="00C403DA" w:rsidRPr="008D3DCA">
        <w:rPr>
          <w:rFonts w:ascii="Times New Roman" w:hAnsi="Times New Roman" w:cs="Times New Roman"/>
          <w:sz w:val="24"/>
          <w:szCs w:val="24"/>
        </w:rPr>
        <w:t>huminas</w:t>
      </w:r>
      <w:proofErr w:type="spellEnd"/>
      <w:r w:rsidR="00794758" w:rsidRPr="008D3DCA">
        <w:rPr>
          <w:rFonts w:ascii="Times New Roman" w:hAnsi="Times New Roman" w:cs="Times New Roman"/>
          <w:sz w:val="24"/>
          <w:szCs w:val="24"/>
        </w:rPr>
        <w:t xml:space="preserve">, </w:t>
      </w:r>
      <w:r w:rsidR="005C6D46">
        <w:rPr>
          <w:rFonts w:ascii="Times New Roman" w:hAnsi="Times New Roman" w:cs="Times New Roman"/>
          <w:sz w:val="24"/>
          <w:szCs w:val="24"/>
        </w:rPr>
        <w:t>para</w:t>
      </w:r>
      <w:r w:rsidR="005C6D46" w:rsidRPr="008D3DCA">
        <w:rPr>
          <w:rFonts w:ascii="Times New Roman" w:hAnsi="Times New Roman" w:cs="Times New Roman"/>
          <w:sz w:val="24"/>
          <w:szCs w:val="24"/>
        </w:rPr>
        <w:t xml:space="preserve"> todos los usos y zonas </w:t>
      </w:r>
      <w:r w:rsidR="005C6D46">
        <w:rPr>
          <w:rFonts w:ascii="Times New Roman" w:hAnsi="Times New Roman" w:cs="Times New Roman"/>
          <w:sz w:val="24"/>
          <w:szCs w:val="24"/>
        </w:rPr>
        <w:t>los contenidos de carbono</w:t>
      </w:r>
      <w:r w:rsidR="00976F64">
        <w:rPr>
          <w:rFonts w:ascii="Times New Roman" w:hAnsi="Times New Roman" w:cs="Times New Roman"/>
          <w:sz w:val="24"/>
          <w:szCs w:val="24"/>
        </w:rPr>
        <w:t>-</w:t>
      </w:r>
      <w:proofErr w:type="spellStart"/>
      <w:r w:rsidR="00C403DA" w:rsidRPr="008D3DCA">
        <w:rPr>
          <w:rFonts w:ascii="Times New Roman" w:hAnsi="Times New Roman" w:cs="Times New Roman"/>
          <w:sz w:val="24"/>
          <w:szCs w:val="24"/>
        </w:rPr>
        <w:t>huminas</w:t>
      </w:r>
      <w:proofErr w:type="spellEnd"/>
      <w:r w:rsidR="005C6D46">
        <w:rPr>
          <w:rFonts w:ascii="Times New Roman" w:hAnsi="Times New Roman" w:cs="Times New Roman"/>
          <w:sz w:val="24"/>
          <w:szCs w:val="24"/>
        </w:rPr>
        <w:t xml:space="preserve"> estuvieron en </w:t>
      </w:r>
      <w:r w:rsidR="00C403DA" w:rsidRPr="008D3DCA">
        <w:rPr>
          <w:rFonts w:ascii="Times New Roman" w:hAnsi="Times New Roman" w:cs="Times New Roman"/>
          <w:sz w:val="24"/>
          <w:szCs w:val="24"/>
        </w:rPr>
        <w:t xml:space="preserve"> mayor</w:t>
      </w:r>
      <w:r w:rsidR="00FD6105">
        <w:rPr>
          <w:rFonts w:ascii="Times New Roman" w:hAnsi="Times New Roman" w:cs="Times New Roman"/>
          <w:sz w:val="24"/>
          <w:szCs w:val="24"/>
        </w:rPr>
        <w:t>es</w:t>
      </w:r>
      <w:r w:rsidR="005C6D46">
        <w:rPr>
          <w:rFonts w:ascii="Times New Roman" w:hAnsi="Times New Roman" w:cs="Times New Roman"/>
          <w:sz w:val="24"/>
          <w:szCs w:val="24"/>
        </w:rPr>
        <w:t xml:space="preserve"> porcentajes que AH y AF </w:t>
      </w:r>
      <w:r w:rsidR="00C403DA" w:rsidRPr="008D3DCA">
        <w:rPr>
          <w:rFonts w:ascii="Times New Roman" w:hAnsi="Times New Roman" w:cs="Times New Roman"/>
          <w:sz w:val="24"/>
          <w:szCs w:val="24"/>
        </w:rPr>
        <w:t xml:space="preserve"> (Gráficas 5 y 6).</w:t>
      </w:r>
      <w:r w:rsidR="000D23C2" w:rsidRPr="008D3DCA">
        <w:rPr>
          <w:rFonts w:ascii="Times New Roman" w:hAnsi="Times New Roman" w:cs="Times New Roman"/>
          <w:sz w:val="24"/>
          <w:szCs w:val="24"/>
        </w:rPr>
        <w:t xml:space="preserve"> </w:t>
      </w:r>
      <w:r w:rsidR="005C6D46">
        <w:rPr>
          <w:rFonts w:ascii="Times New Roman" w:hAnsi="Times New Roman" w:cs="Times New Roman"/>
          <w:sz w:val="24"/>
          <w:szCs w:val="24"/>
        </w:rPr>
        <w:t>En</w:t>
      </w:r>
      <w:r w:rsidR="00887EAF" w:rsidRPr="008D3DCA">
        <w:rPr>
          <w:rFonts w:ascii="Times New Roman" w:hAnsi="Times New Roman" w:cs="Times New Roman"/>
          <w:sz w:val="24"/>
          <w:szCs w:val="24"/>
        </w:rPr>
        <w:t xml:space="preserve"> suelos</w:t>
      </w:r>
      <w:r w:rsidR="00FD6105">
        <w:rPr>
          <w:rFonts w:ascii="Times New Roman" w:hAnsi="Times New Roman" w:cs="Times New Roman"/>
          <w:sz w:val="24"/>
          <w:szCs w:val="24"/>
        </w:rPr>
        <w:t xml:space="preserve"> agrícolas o forestales</w:t>
      </w:r>
      <w:r w:rsidR="00887EAF" w:rsidRPr="008D3DCA">
        <w:rPr>
          <w:rFonts w:ascii="Times New Roman" w:hAnsi="Times New Roman" w:cs="Times New Roman"/>
          <w:sz w:val="24"/>
          <w:szCs w:val="24"/>
        </w:rPr>
        <w:t xml:space="preserve"> la fracción dominante</w:t>
      </w:r>
      <w:r w:rsidR="00FD14E1" w:rsidRPr="008D3DCA">
        <w:rPr>
          <w:rFonts w:ascii="Times New Roman" w:hAnsi="Times New Roman" w:cs="Times New Roman"/>
          <w:sz w:val="24"/>
          <w:szCs w:val="24"/>
        </w:rPr>
        <w:t>, de las sustancias húmicas</w:t>
      </w:r>
      <w:r w:rsidR="00887EAF" w:rsidRPr="008D3DCA">
        <w:rPr>
          <w:rFonts w:ascii="Times New Roman" w:hAnsi="Times New Roman" w:cs="Times New Roman"/>
          <w:sz w:val="24"/>
          <w:szCs w:val="24"/>
        </w:rPr>
        <w:t xml:space="preserve"> son </w:t>
      </w:r>
      <w:proofErr w:type="spellStart"/>
      <w:r w:rsidR="00887EAF" w:rsidRPr="008D3DCA">
        <w:rPr>
          <w:rFonts w:ascii="Times New Roman" w:hAnsi="Times New Roman" w:cs="Times New Roman"/>
          <w:sz w:val="24"/>
          <w:szCs w:val="24"/>
        </w:rPr>
        <w:t>huminas</w:t>
      </w:r>
      <w:proofErr w:type="spellEnd"/>
      <w:r w:rsidR="00FD6105" w:rsidRPr="00FD6105">
        <w:rPr>
          <w:rFonts w:ascii="Times New Roman" w:hAnsi="Times New Roman" w:cs="Times New Roman"/>
          <w:sz w:val="24"/>
          <w:szCs w:val="24"/>
        </w:rPr>
        <w:t xml:space="preserve"> </w:t>
      </w:r>
      <w:r w:rsidR="00FD6105">
        <w:rPr>
          <w:rFonts w:ascii="Times New Roman" w:hAnsi="Times New Roman" w:cs="Times New Roman"/>
          <w:sz w:val="24"/>
          <w:szCs w:val="24"/>
        </w:rPr>
        <w:t>(</w:t>
      </w:r>
      <w:r w:rsidR="00FD6105" w:rsidRPr="008D3DCA">
        <w:rPr>
          <w:rFonts w:ascii="Times New Roman" w:hAnsi="Times New Roman" w:cs="Times New Roman"/>
          <w:sz w:val="24"/>
          <w:szCs w:val="24"/>
        </w:rPr>
        <w:t>más de 40%</w:t>
      </w:r>
      <w:r w:rsidR="00FD6105">
        <w:rPr>
          <w:rFonts w:ascii="Times New Roman" w:hAnsi="Times New Roman" w:cs="Times New Roman"/>
          <w:sz w:val="24"/>
          <w:szCs w:val="24"/>
        </w:rPr>
        <w:t>)</w:t>
      </w:r>
      <w:r w:rsidR="00BB40E0">
        <w:rPr>
          <w:rFonts w:ascii="Times New Roman" w:hAnsi="Times New Roman" w:cs="Times New Roman"/>
          <w:sz w:val="24"/>
          <w:szCs w:val="24"/>
        </w:rPr>
        <w:t xml:space="preserve">. </w:t>
      </w:r>
      <w:r w:rsidR="00132A0C">
        <w:rPr>
          <w:rFonts w:ascii="Times New Roman" w:hAnsi="Times New Roman" w:cs="Times New Roman"/>
          <w:sz w:val="24"/>
          <w:szCs w:val="24"/>
        </w:rPr>
        <w:t xml:space="preserve"> Estas</w:t>
      </w:r>
      <w:r w:rsidR="00FB77F2" w:rsidRPr="008D3DCA">
        <w:rPr>
          <w:rFonts w:ascii="Times New Roman" w:hAnsi="Times New Roman" w:cs="Times New Roman"/>
          <w:sz w:val="24"/>
          <w:szCs w:val="24"/>
        </w:rPr>
        <w:t xml:space="preserve"> </w:t>
      </w:r>
      <w:r w:rsidR="00132A0C">
        <w:rPr>
          <w:rFonts w:ascii="Times New Roman" w:hAnsi="Times New Roman" w:cs="Times New Roman"/>
          <w:sz w:val="24"/>
          <w:szCs w:val="24"/>
        </w:rPr>
        <w:t xml:space="preserve">están constituidas de </w:t>
      </w:r>
      <w:r w:rsidR="00FB77F2" w:rsidRPr="008D3DCA">
        <w:rPr>
          <w:rFonts w:ascii="Times New Roman" w:hAnsi="Times New Roman" w:cs="Times New Roman"/>
          <w:sz w:val="24"/>
          <w:szCs w:val="24"/>
        </w:rPr>
        <w:t>materiales insolubles con dominio de cadenas alifáticas de carbohidratos lípidos, ceras, así como de carbohidratos con predominio de celulosa (Hayes et al., 2017).</w:t>
      </w:r>
      <w:r w:rsidR="00900009" w:rsidRPr="008D3DCA">
        <w:rPr>
          <w:rFonts w:ascii="Times New Roman" w:hAnsi="Times New Roman" w:cs="Times New Roman"/>
          <w:sz w:val="24"/>
          <w:szCs w:val="24"/>
        </w:rPr>
        <w:t xml:space="preserve"> </w:t>
      </w:r>
      <w:r w:rsidR="00FD6105">
        <w:rPr>
          <w:rFonts w:ascii="Times New Roman" w:hAnsi="Times New Roman" w:cs="Times New Roman"/>
          <w:sz w:val="24"/>
          <w:szCs w:val="24"/>
        </w:rPr>
        <w:t xml:space="preserve"> V</w:t>
      </w:r>
      <w:r w:rsidR="00900009" w:rsidRPr="008D3DCA">
        <w:rPr>
          <w:rFonts w:ascii="Times New Roman" w:hAnsi="Times New Roman" w:cs="Times New Roman"/>
          <w:sz w:val="24"/>
          <w:szCs w:val="24"/>
        </w:rPr>
        <w:t>ar</w:t>
      </w:r>
      <w:r w:rsidR="00C67E53" w:rsidRPr="008D3DCA">
        <w:rPr>
          <w:rFonts w:ascii="Times New Roman" w:hAnsi="Times New Roman" w:cs="Times New Roman"/>
          <w:sz w:val="24"/>
          <w:szCs w:val="24"/>
        </w:rPr>
        <w:t xml:space="preserve">ios </w:t>
      </w:r>
      <w:r w:rsidR="00C67E53" w:rsidRPr="00976F64">
        <w:rPr>
          <w:rFonts w:ascii="Times New Roman" w:hAnsi="Times New Roman" w:cs="Times New Roman"/>
          <w:sz w:val="24"/>
          <w:szCs w:val="24"/>
        </w:rPr>
        <w:t>autores</w:t>
      </w:r>
      <w:r w:rsidR="00C67E53" w:rsidRPr="008D3DCA">
        <w:rPr>
          <w:rFonts w:ascii="Times New Roman" w:hAnsi="Times New Roman" w:cs="Times New Roman"/>
          <w:sz w:val="24"/>
          <w:szCs w:val="24"/>
        </w:rPr>
        <w:t xml:space="preserve"> reportan mayor acumulación de carbono en pastizal</w:t>
      </w:r>
      <w:r w:rsidR="009403B6" w:rsidRPr="008D3DCA">
        <w:rPr>
          <w:rFonts w:ascii="Times New Roman" w:hAnsi="Times New Roman" w:cs="Times New Roman"/>
          <w:sz w:val="24"/>
          <w:szCs w:val="24"/>
        </w:rPr>
        <w:t xml:space="preserve"> o bosque</w:t>
      </w:r>
      <w:r w:rsidR="00C67E53" w:rsidRPr="008D3DCA">
        <w:rPr>
          <w:rFonts w:ascii="Times New Roman" w:hAnsi="Times New Roman" w:cs="Times New Roman"/>
          <w:sz w:val="24"/>
          <w:szCs w:val="24"/>
        </w:rPr>
        <w:t xml:space="preserve"> que en suelos agrícolas (</w:t>
      </w:r>
      <w:proofErr w:type="spellStart"/>
      <w:r w:rsidR="009403B6" w:rsidRPr="008D3DCA">
        <w:rPr>
          <w:rFonts w:ascii="Times New Roman" w:hAnsi="Times New Roman" w:cs="Times New Roman"/>
          <w:sz w:val="24"/>
          <w:szCs w:val="24"/>
        </w:rPr>
        <w:t>Wiesmeie</w:t>
      </w:r>
      <w:r w:rsidR="00900009" w:rsidRPr="008D3DCA">
        <w:rPr>
          <w:rFonts w:ascii="Times New Roman" w:hAnsi="Times New Roman" w:cs="Times New Roman"/>
          <w:sz w:val="24"/>
          <w:szCs w:val="24"/>
        </w:rPr>
        <w:t>r</w:t>
      </w:r>
      <w:proofErr w:type="spellEnd"/>
      <w:r w:rsidR="00900009" w:rsidRPr="008D3DCA">
        <w:rPr>
          <w:rFonts w:ascii="Times New Roman" w:hAnsi="Times New Roman" w:cs="Times New Roman"/>
          <w:sz w:val="24"/>
          <w:szCs w:val="24"/>
        </w:rPr>
        <w:t>, et al 2019</w:t>
      </w:r>
      <w:r w:rsidR="00C67E53" w:rsidRPr="008D3DCA">
        <w:rPr>
          <w:rFonts w:ascii="Times New Roman" w:hAnsi="Times New Roman" w:cs="Times New Roman"/>
          <w:sz w:val="24"/>
          <w:szCs w:val="24"/>
        </w:rPr>
        <w:t>).</w:t>
      </w:r>
      <w:r w:rsidR="00FD6105">
        <w:rPr>
          <w:rFonts w:ascii="Times New Roman" w:hAnsi="Times New Roman" w:cs="Times New Roman"/>
          <w:sz w:val="24"/>
          <w:szCs w:val="24"/>
        </w:rPr>
        <w:t xml:space="preserve"> Sin embargo en las chinampas hubo mayor contenido de </w:t>
      </w:r>
      <w:r w:rsidR="00FD6105">
        <w:rPr>
          <w:rFonts w:ascii="Times New Roman" w:hAnsi="Times New Roman" w:cs="Times New Roman"/>
          <w:sz w:val="24"/>
          <w:szCs w:val="24"/>
        </w:rPr>
        <w:lastRenderedPageBreak/>
        <w:t>carbono en suelos</w:t>
      </w:r>
      <w:r w:rsidR="00C63D98">
        <w:rPr>
          <w:rFonts w:ascii="Times New Roman" w:hAnsi="Times New Roman" w:cs="Times New Roman"/>
          <w:sz w:val="24"/>
          <w:szCs w:val="24"/>
        </w:rPr>
        <w:t xml:space="preserve"> abandonados y</w:t>
      </w:r>
      <w:r w:rsidR="00FD6105">
        <w:rPr>
          <w:rFonts w:ascii="Times New Roman" w:hAnsi="Times New Roman" w:cs="Times New Roman"/>
          <w:sz w:val="24"/>
          <w:szCs w:val="24"/>
        </w:rPr>
        <w:t xml:space="preserve"> </w:t>
      </w:r>
      <w:r w:rsidR="00F86FD0">
        <w:rPr>
          <w:rFonts w:ascii="Times New Roman" w:hAnsi="Times New Roman" w:cs="Times New Roman"/>
          <w:sz w:val="24"/>
          <w:szCs w:val="24"/>
        </w:rPr>
        <w:t>cultivados (</w:t>
      </w:r>
      <w:r w:rsidR="00FD6105">
        <w:rPr>
          <w:rFonts w:ascii="Times New Roman" w:hAnsi="Times New Roman" w:cs="Times New Roman"/>
          <w:sz w:val="24"/>
          <w:szCs w:val="24"/>
        </w:rPr>
        <w:t>agrícolas</w:t>
      </w:r>
      <w:r w:rsidR="00F86FD0">
        <w:rPr>
          <w:rFonts w:ascii="Times New Roman" w:hAnsi="Times New Roman" w:cs="Times New Roman"/>
          <w:sz w:val="24"/>
          <w:szCs w:val="24"/>
        </w:rPr>
        <w:t>)</w:t>
      </w:r>
      <w:r w:rsidR="00FD6105">
        <w:rPr>
          <w:rFonts w:ascii="Times New Roman" w:hAnsi="Times New Roman" w:cs="Times New Roman"/>
          <w:sz w:val="24"/>
          <w:szCs w:val="24"/>
        </w:rPr>
        <w:t xml:space="preserve"> que en suelos de pastizal </w:t>
      </w:r>
      <w:r w:rsidR="00F86FD0">
        <w:rPr>
          <w:rFonts w:ascii="Times New Roman" w:hAnsi="Times New Roman" w:cs="Times New Roman"/>
          <w:sz w:val="24"/>
          <w:szCs w:val="24"/>
        </w:rPr>
        <w:t>la diferencia significativa fue entre agrícolas y pastizal con respecto a los abandonados</w:t>
      </w:r>
      <w:r w:rsidR="00FD6105">
        <w:rPr>
          <w:rFonts w:ascii="Times New Roman" w:hAnsi="Times New Roman" w:cs="Times New Roman"/>
          <w:sz w:val="24"/>
          <w:szCs w:val="24"/>
        </w:rPr>
        <w:t xml:space="preserve"> (Tabla </w:t>
      </w:r>
      <w:r w:rsidR="00EB3190">
        <w:rPr>
          <w:rFonts w:ascii="Times New Roman" w:hAnsi="Times New Roman" w:cs="Times New Roman"/>
          <w:sz w:val="24"/>
          <w:szCs w:val="24"/>
        </w:rPr>
        <w:t>2</w:t>
      </w:r>
      <w:r w:rsidR="00FD6105">
        <w:rPr>
          <w:rFonts w:ascii="Times New Roman" w:hAnsi="Times New Roman" w:cs="Times New Roman"/>
          <w:sz w:val="24"/>
          <w:szCs w:val="24"/>
        </w:rPr>
        <w:t>). Lo cu</w:t>
      </w:r>
      <w:r w:rsidR="00F86FD0">
        <w:rPr>
          <w:rFonts w:ascii="Times New Roman" w:hAnsi="Times New Roman" w:cs="Times New Roman"/>
          <w:sz w:val="24"/>
          <w:szCs w:val="24"/>
        </w:rPr>
        <w:t>a</w:t>
      </w:r>
      <w:r w:rsidR="00FD6105">
        <w:rPr>
          <w:rFonts w:ascii="Times New Roman" w:hAnsi="Times New Roman" w:cs="Times New Roman"/>
          <w:sz w:val="24"/>
          <w:szCs w:val="24"/>
        </w:rPr>
        <w:t>l se atribuy</w:t>
      </w:r>
      <w:r w:rsidR="00F86FD0">
        <w:rPr>
          <w:rFonts w:ascii="Times New Roman" w:hAnsi="Times New Roman" w:cs="Times New Roman"/>
          <w:sz w:val="24"/>
          <w:szCs w:val="24"/>
        </w:rPr>
        <w:t>ó</w:t>
      </w:r>
      <w:r w:rsidR="00FD6105">
        <w:rPr>
          <w:rFonts w:ascii="Times New Roman" w:hAnsi="Times New Roman" w:cs="Times New Roman"/>
          <w:sz w:val="24"/>
          <w:szCs w:val="24"/>
        </w:rPr>
        <w:t xml:space="preserve"> al manejo antrópico</w:t>
      </w:r>
      <w:r w:rsidR="00976F64">
        <w:rPr>
          <w:rFonts w:ascii="Times New Roman" w:hAnsi="Times New Roman" w:cs="Times New Roman"/>
          <w:sz w:val="24"/>
          <w:szCs w:val="24"/>
        </w:rPr>
        <w:t>.</w:t>
      </w:r>
    </w:p>
    <w:p w:rsidR="009950F3" w:rsidRPr="00AD0158" w:rsidRDefault="009950F3" w:rsidP="009950F3">
      <w:pPr>
        <w:spacing w:line="480" w:lineRule="auto"/>
        <w:jc w:val="both"/>
        <w:rPr>
          <w:rFonts w:ascii="Times New Roman" w:hAnsi="Times New Roman" w:cs="Times New Roman"/>
          <w:sz w:val="24"/>
          <w:szCs w:val="24"/>
          <w:vertAlign w:val="superscript"/>
        </w:rPr>
      </w:pPr>
      <w:r w:rsidRPr="0094173E">
        <w:rPr>
          <w:rFonts w:ascii="Times New Roman" w:hAnsi="Times New Roman" w:cs="Times New Roman"/>
          <w:sz w:val="24"/>
          <w:szCs w:val="24"/>
        </w:rPr>
        <w:t>Los</w:t>
      </w:r>
      <w:r w:rsidRPr="008D3DCA">
        <w:rPr>
          <w:rFonts w:ascii="Times New Roman" w:hAnsi="Times New Roman" w:cs="Times New Roman"/>
          <w:sz w:val="24"/>
          <w:szCs w:val="24"/>
        </w:rPr>
        <w:t xml:space="preserve"> rangos de carbono</w:t>
      </w:r>
      <w:r w:rsidR="00BA3703">
        <w:rPr>
          <w:rFonts w:ascii="Times New Roman" w:hAnsi="Times New Roman" w:cs="Times New Roman"/>
          <w:sz w:val="24"/>
          <w:szCs w:val="24"/>
        </w:rPr>
        <w:t xml:space="preserve"> (Tabla 1 y 2),</w:t>
      </w:r>
      <w:r w:rsidR="00BA3703" w:rsidRPr="008D3DCA">
        <w:rPr>
          <w:rFonts w:ascii="Times New Roman" w:hAnsi="Times New Roman" w:cs="Times New Roman"/>
          <w:sz w:val="24"/>
          <w:szCs w:val="24"/>
        </w:rPr>
        <w:t xml:space="preserve"> </w:t>
      </w:r>
      <w:r w:rsidRPr="008D3DCA">
        <w:rPr>
          <w:rFonts w:ascii="Times New Roman" w:hAnsi="Times New Roman" w:cs="Times New Roman"/>
          <w:sz w:val="24"/>
          <w:szCs w:val="24"/>
        </w:rPr>
        <w:t xml:space="preserve"> cercanos a 30% </w:t>
      </w:r>
      <w:r w:rsidR="00BA3703">
        <w:rPr>
          <w:rFonts w:ascii="Times New Roman" w:hAnsi="Times New Roman" w:cs="Times New Roman"/>
          <w:sz w:val="24"/>
          <w:szCs w:val="24"/>
        </w:rPr>
        <w:t xml:space="preserve"> </w:t>
      </w:r>
      <w:r w:rsidRPr="008D3DCA">
        <w:rPr>
          <w:rFonts w:ascii="Times New Roman" w:hAnsi="Times New Roman" w:cs="Times New Roman"/>
          <w:sz w:val="24"/>
          <w:szCs w:val="24"/>
        </w:rPr>
        <w:t xml:space="preserve">en las chinampas estudiadas son parecidos a mejoradores orgánicos como la composta o estiércoles, </w:t>
      </w:r>
      <w:r w:rsidR="0094173E">
        <w:rPr>
          <w:rFonts w:ascii="Times New Roman" w:hAnsi="Times New Roman" w:cs="Times New Roman"/>
          <w:sz w:val="24"/>
          <w:szCs w:val="24"/>
        </w:rPr>
        <w:t>e</w:t>
      </w:r>
      <w:r w:rsidRPr="008D3DCA">
        <w:rPr>
          <w:rFonts w:ascii="Times New Roman" w:hAnsi="Times New Roman" w:cs="Times New Roman"/>
          <w:sz w:val="24"/>
          <w:szCs w:val="24"/>
        </w:rPr>
        <w:t xml:space="preserve"> implican rápida degradación a corto plazo siempre que exista una temperatura entre 10 y 30</w:t>
      </w:r>
      <w:r w:rsidRPr="008D3DCA">
        <w:rPr>
          <w:rFonts w:ascii="Times New Roman" w:hAnsi="Times New Roman" w:cs="Times New Roman"/>
          <w:sz w:val="24"/>
          <w:szCs w:val="24"/>
          <w:vertAlign w:val="superscript"/>
        </w:rPr>
        <w:t>o</w:t>
      </w:r>
      <w:r w:rsidRPr="008D3DCA">
        <w:rPr>
          <w:rFonts w:ascii="Times New Roman" w:hAnsi="Times New Roman" w:cs="Times New Roman"/>
          <w:sz w:val="24"/>
          <w:szCs w:val="24"/>
        </w:rPr>
        <w:t>C y humedad optima de entre 40 y 70% (</w:t>
      </w:r>
      <w:proofErr w:type="spellStart"/>
      <w:r w:rsidRPr="008D3DCA">
        <w:rPr>
          <w:rFonts w:ascii="Times New Roman" w:hAnsi="Times New Roman" w:cs="Times New Roman"/>
          <w:sz w:val="24"/>
          <w:szCs w:val="24"/>
        </w:rPr>
        <w:t>Zanella</w:t>
      </w:r>
      <w:proofErr w:type="spellEnd"/>
      <w:r w:rsidRPr="008D3DCA">
        <w:rPr>
          <w:rFonts w:ascii="Times New Roman" w:hAnsi="Times New Roman" w:cs="Times New Roman"/>
          <w:sz w:val="24"/>
          <w:szCs w:val="24"/>
        </w:rPr>
        <w:t xml:space="preserve"> et al, 2018)</w:t>
      </w:r>
      <w:r>
        <w:rPr>
          <w:rFonts w:ascii="Times New Roman" w:hAnsi="Times New Roman" w:cs="Times New Roman"/>
          <w:sz w:val="24"/>
          <w:szCs w:val="24"/>
        </w:rPr>
        <w:t>.</w:t>
      </w:r>
      <w:r>
        <w:rPr>
          <w:rFonts w:ascii="Times New Roman" w:hAnsi="Times New Roman" w:cs="Times New Roman"/>
          <w:sz w:val="24"/>
          <w:szCs w:val="24"/>
          <w:vertAlign w:val="superscript"/>
        </w:rPr>
        <w:t>a</w:t>
      </w:r>
    </w:p>
    <w:p w:rsidR="00517EC0" w:rsidRPr="008D3DCA" w:rsidRDefault="009950F3" w:rsidP="00517EC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Las zona con mayor contenido promedio de carbono en suelo fue San Gregorio </w:t>
      </w:r>
      <w:proofErr w:type="spellStart"/>
      <w:r>
        <w:rPr>
          <w:rFonts w:ascii="Times New Roman" w:hAnsi="Times New Roman" w:cs="Times New Roman"/>
          <w:sz w:val="24"/>
          <w:szCs w:val="24"/>
        </w:rPr>
        <w:t>Atapulco</w:t>
      </w:r>
      <w:proofErr w:type="spellEnd"/>
      <w:r>
        <w:rPr>
          <w:rFonts w:ascii="Times New Roman" w:hAnsi="Times New Roman" w:cs="Times New Roman"/>
          <w:sz w:val="24"/>
          <w:szCs w:val="24"/>
        </w:rPr>
        <w:t xml:space="preserve"> y la de</w:t>
      </w:r>
      <w:r w:rsidR="00517EC0" w:rsidRPr="00517EC0">
        <w:rPr>
          <w:rFonts w:ascii="Times New Roman" w:hAnsi="Times New Roman" w:cs="Times New Roman"/>
          <w:sz w:val="24"/>
          <w:szCs w:val="24"/>
        </w:rPr>
        <w:t xml:space="preserve"> </w:t>
      </w:r>
      <w:r w:rsidR="0094173E">
        <w:rPr>
          <w:rFonts w:ascii="Times New Roman" w:hAnsi="Times New Roman" w:cs="Times New Roman"/>
          <w:sz w:val="24"/>
          <w:szCs w:val="24"/>
        </w:rPr>
        <w:t xml:space="preserve">menor Xochimilco (Tabla 1). </w:t>
      </w:r>
      <w:r w:rsidR="00517EC0">
        <w:rPr>
          <w:rFonts w:ascii="Times New Roman" w:hAnsi="Times New Roman" w:cs="Times New Roman"/>
          <w:sz w:val="24"/>
          <w:szCs w:val="24"/>
        </w:rPr>
        <w:t>Hubo diferencia significativa en las relaciones C/N y fueron mayores en SGA y suelos abandonados con respecto a las otras zonas y usos, lo que implicó mayor reserva de carbono (Tabla 1 y 2).</w:t>
      </w:r>
    </w:p>
    <w:p w:rsidR="0094173E" w:rsidRPr="00C542AE" w:rsidRDefault="00517EC0" w:rsidP="0094173E">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Los suelos de chinampas se clasifican como </w:t>
      </w:r>
      <w:proofErr w:type="spellStart"/>
      <w:r w:rsidRPr="008D3DCA">
        <w:rPr>
          <w:rFonts w:ascii="Times New Roman" w:hAnsi="Times New Roman" w:cs="Times New Roman"/>
          <w:sz w:val="24"/>
          <w:szCs w:val="24"/>
        </w:rPr>
        <w:t>Antrosoles</w:t>
      </w:r>
      <w:proofErr w:type="spellEnd"/>
      <w:r w:rsidRPr="008D3DCA">
        <w:rPr>
          <w:rFonts w:ascii="Times New Roman" w:hAnsi="Times New Roman" w:cs="Times New Roman"/>
          <w:sz w:val="24"/>
          <w:szCs w:val="24"/>
        </w:rPr>
        <w:t xml:space="preserve"> por las características de construcción</w:t>
      </w:r>
      <w:r w:rsidR="008039AA" w:rsidRPr="008039AA">
        <w:rPr>
          <w:rFonts w:ascii="Times New Roman" w:hAnsi="Times New Roman" w:cs="Times New Roman"/>
          <w:sz w:val="24"/>
          <w:szCs w:val="24"/>
        </w:rPr>
        <w:t xml:space="preserve"> </w:t>
      </w:r>
      <w:r w:rsidR="008039AA">
        <w:rPr>
          <w:rFonts w:ascii="Times New Roman" w:hAnsi="Times New Roman" w:cs="Times New Roman"/>
          <w:sz w:val="24"/>
          <w:szCs w:val="24"/>
        </w:rPr>
        <w:t xml:space="preserve">que </w:t>
      </w:r>
      <w:r w:rsidR="008039AA" w:rsidRPr="008D3DCA">
        <w:rPr>
          <w:rFonts w:ascii="Times New Roman" w:hAnsi="Times New Roman" w:cs="Times New Roman"/>
          <w:sz w:val="24"/>
          <w:szCs w:val="24"/>
        </w:rPr>
        <w:t>incluyen acumulación de sedimentos lacustres, así como  manejo con aplicación de residuos agrícolas, estiércoles y</w:t>
      </w:r>
      <w:r w:rsidR="008039AA">
        <w:rPr>
          <w:rFonts w:ascii="Times New Roman" w:hAnsi="Times New Roman" w:cs="Times New Roman"/>
          <w:sz w:val="24"/>
          <w:szCs w:val="24"/>
        </w:rPr>
        <w:t xml:space="preserve"> compostas </w:t>
      </w:r>
      <w:r w:rsidR="008039AA" w:rsidRPr="008D3DCA">
        <w:rPr>
          <w:rFonts w:ascii="Times New Roman" w:hAnsi="Times New Roman" w:cs="Times New Roman"/>
          <w:sz w:val="24"/>
          <w:szCs w:val="24"/>
        </w:rPr>
        <w:t xml:space="preserve">(WRB, 2014). </w:t>
      </w:r>
      <w:r w:rsidR="008039AA">
        <w:rPr>
          <w:rFonts w:ascii="Times New Roman" w:hAnsi="Times New Roman" w:cs="Times New Roman"/>
          <w:sz w:val="24"/>
          <w:szCs w:val="24"/>
        </w:rPr>
        <w:t>L</w:t>
      </w:r>
      <w:r w:rsidR="008039AA" w:rsidRPr="008D3DCA">
        <w:rPr>
          <w:rFonts w:ascii="Times New Roman" w:hAnsi="Times New Roman" w:cs="Times New Roman"/>
          <w:sz w:val="24"/>
          <w:szCs w:val="24"/>
        </w:rPr>
        <w:t>as chinampas permanecen sobre remanentes del Lago Xochimilco-Chalco (Cuenca de México)</w:t>
      </w:r>
      <w:r w:rsidR="008039AA">
        <w:rPr>
          <w:rFonts w:ascii="Times New Roman" w:hAnsi="Times New Roman" w:cs="Times New Roman"/>
          <w:sz w:val="24"/>
          <w:szCs w:val="24"/>
        </w:rPr>
        <w:t>,</w:t>
      </w:r>
      <w:r w:rsidR="008039AA" w:rsidRPr="008D3DCA">
        <w:rPr>
          <w:rFonts w:ascii="Times New Roman" w:hAnsi="Times New Roman" w:cs="Times New Roman"/>
          <w:sz w:val="24"/>
          <w:szCs w:val="24"/>
        </w:rPr>
        <w:t xml:space="preserve"> cerca de  canales </w:t>
      </w:r>
      <w:r w:rsidR="0094173E">
        <w:rPr>
          <w:rFonts w:ascii="Times New Roman" w:hAnsi="Times New Roman" w:cs="Times New Roman"/>
          <w:sz w:val="24"/>
          <w:szCs w:val="24"/>
        </w:rPr>
        <w:t xml:space="preserve">con </w:t>
      </w:r>
      <w:r w:rsidR="008039AA" w:rsidRPr="008D3DCA">
        <w:rPr>
          <w:rFonts w:ascii="Times New Roman" w:hAnsi="Times New Roman" w:cs="Times New Roman"/>
          <w:sz w:val="24"/>
          <w:szCs w:val="24"/>
        </w:rPr>
        <w:t xml:space="preserve">agua, por lo que </w:t>
      </w:r>
      <w:r w:rsidR="00C542AE">
        <w:rPr>
          <w:rFonts w:ascii="Times New Roman" w:hAnsi="Times New Roman" w:cs="Times New Roman"/>
          <w:sz w:val="24"/>
          <w:szCs w:val="24"/>
        </w:rPr>
        <w:t xml:space="preserve">permanecen </w:t>
      </w:r>
      <w:r w:rsidR="008039AA" w:rsidRPr="008D3DCA">
        <w:rPr>
          <w:rFonts w:ascii="Times New Roman" w:hAnsi="Times New Roman" w:cs="Times New Roman"/>
          <w:sz w:val="24"/>
          <w:szCs w:val="24"/>
        </w:rPr>
        <w:t>inunda</w:t>
      </w:r>
      <w:r w:rsidR="00C542AE">
        <w:rPr>
          <w:rFonts w:ascii="Times New Roman" w:hAnsi="Times New Roman" w:cs="Times New Roman"/>
          <w:sz w:val="24"/>
          <w:szCs w:val="24"/>
        </w:rPr>
        <w:t>dos</w:t>
      </w:r>
      <w:r w:rsidR="008039AA" w:rsidRPr="008D3DCA">
        <w:rPr>
          <w:rFonts w:ascii="Times New Roman" w:hAnsi="Times New Roman" w:cs="Times New Roman"/>
          <w:sz w:val="24"/>
          <w:szCs w:val="24"/>
        </w:rPr>
        <w:t xml:space="preserve"> y</w:t>
      </w:r>
      <w:r w:rsidR="00C542AE">
        <w:rPr>
          <w:rFonts w:ascii="Times New Roman" w:hAnsi="Times New Roman" w:cs="Times New Roman"/>
          <w:sz w:val="24"/>
          <w:szCs w:val="24"/>
        </w:rPr>
        <w:t xml:space="preserve"> el</w:t>
      </w:r>
      <w:r w:rsidR="008039AA" w:rsidRPr="008D3DCA">
        <w:rPr>
          <w:rFonts w:ascii="Times New Roman" w:hAnsi="Times New Roman" w:cs="Times New Roman"/>
          <w:sz w:val="24"/>
          <w:szCs w:val="24"/>
        </w:rPr>
        <w:t xml:space="preserve"> nivel freático</w:t>
      </w:r>
      <w:r w:rsidR="00C542AE">
        <w:rPr>
          <w:rFonts w:ascii="Times New Roman" w:hAnsi="Times New Roman" w:cs="Times New Roman"/>
          <w:sz w:val="24"/>
          <w:szCs w:val="24"/>
        </w:rPr>
        <w:t xml:space="preserve"> es bajo</w:t>
      </w:r>
      <w:r w:rsidR="008039AA" w:rsidRPr="008D3DCA">
        <w:rPr>
          <w:rFonts w:ascii="Times New Roman" w:hAnsi="Times New Roman" w:cs="Times New Roman"/>
          <w:sz w:val="24"/>
          <w:szCs w:val="24"/>
        </w:rPr>
        <w:t>.</w:t>
      </w:r>
      <w:r w:rsidR="0094173E">
        <w:rPr>
          <w:rFonts w:ascii="Times New Roman" w:hAnsi="Times New Roman" w:cs="Times New Roman"/>
          <w:sz w:val="24"/>
          <w:szCs w:val="24"/>
        </w:rPr>
        <w:t xml:space="preserve"> Con base en la construcción y características  ambientales  y agrícolas </w:t>
      </w:r>
      <w:r w:rsidR="008039AA" w:rsidRPr="008D3DCA">
        <w:rPr>
          <w:rFonts w:ascii="Times New Roman" w:hAnsi="Times New Roman" w:cs="Times New Roman"/>
          <w:sz w:val="24"/>
          <w:szCs w:val="24"/>
        </w:rPr>
        <w:t xml:space="preserve">de  las chinampas el humus de las capas superficiales </w:t>
      </w:r>
      <w:r w:rsidR="0094173E">
        <w:rPr>
          <w:rFonts w:ascii="Times New Roman" w:hAnsi="Times New Roman" w:cs="Times New Roman"/>
          <w:sz w:val="24"/>
          <w:szCs w:val="24"/>
        </w:rPr>
        <w:t xml:space="preserve">es </w:t>
      </w:r>
      <w:proofErr w:type="spellStart"/>
      <w:r w:rsidR="008039AA" w:rsidRPr="008D3DCA">
        <w:rPr>
          <w:rFonts w:ascii="Times New Roman" w:hAnsi="Times New Roman" w:cs="Times New Roman"/>
          <w:sz w:val="24"/>
          <w:szCs w:val="24"/>
        </w:rPr>
        <w:t>Hidro</w:t>
      </w:r>
      <w:proofErr w:type="spellEnd"/>
      <w:r w:rsidR="008039AA" w:rsidRPr="008D3DCA">
        <w:rPr>
          <w:rFonts w:ascii="Times New Roman" w:hAnsi="Times New Roman" w:cs="Times New Roman"/>
          <w:sz w:val="24"/>
          <w:szCs w:val="24"/>
        </w:rPr>
        <w:t xml:space="preserve"> Agro </w:t>
      </w:r>
      <w:proofErr w:type="spellStart"/>
      <w:r w:rsidR="008039AA" w:rsidRPr="008D3DCA">
        <w:rPr>
          <w:rFonts w:ascii="Times New Roman" w:hAnsi="Times New Roman" w:cs="Times New Roman"/>
          <w:sz w:val="24"/>
          <w:szCs w:val="24"/>
        </w:rPr>
        <w:t>Mull</w:t>
      </w:r>
      <w:proofErr w:type="spellEnd"/>
      <w:r w:rsidR="008039AA" w:rsidRPr="008D3DCA">
        <w:rPr>
          <w:rFonts w:ascii="Times New Roman" w:hAnsi="Times New Roman" w:cs="Times New Roman"/>
          <w:sz w:val="24"/>
          <w:szCs w:val="24"/>
        </w:rPr>
        <w:t xml:space="preserve"> con </w:t>
      </w:r>
      <w:proofErr w:type="spellStart"/>
      <w:r w:rsidR="0094173E" w:rsidRPr="008D3DCA">
        <w:rPr>
          <w:rFonts w:ascii="Times New Roman" w:hAnsi="Times New Roman" w:cs="Times New Roman"/>
          <w:sz w:val="24"/>
          <w:szCs w:val="24"/>
        </w:rPr>
        <w:t>biomicroestructura</w:t>
      </w:r>
      <w:proofErr w:type="spellEnd"/>
      <w:r w:rsidR="0094173E" w:rsidRPr="008D3DCA">
        <w:rPr>
          <w:rFonts w:ascii="Times New Roman" w:hAnsi="Times New Roman" w:cs="Times New Roman"/>
          <w:sz w:val="24"/>
          <w:szCs w:val="24"/>
        </w:rPr>
        <w:t xml:space="preserve"> (</w:t>
      </w:r>
      <w:proofErr w:type="spellStart"/>
      <w:r w:rsidR="0094173E" w:rsidRPr="008D3DCA">
        <w:rPr>
          <w:rFonts w:ascii="Times New Roman" w:hAnsi="Times New Roman" w:cs="Times New Roman"/>
          <w:sz w:val="24"/>
          <w:szCs w:val="24"/>
        </w:rPr>
        <w:t>amiA</w:t>
      </w:r>
      <w:proofErr w:type="spellEnd"/>
      <w:r w:rsidR="0094173E" w:rsidRPr="008D3DCA">
        <w:rPr>
          <w:rFonts w:ascii="Times New Roman" w:hAnsi="Times New Roman" w:cs="Times New Roman"/>
          <w:sz w:val="24"/>
          <w:szCs w:val="24"/>
        </w:rPr>
        <w:t>)  o</w:t>
      </w:r>
      <w:r w:rsidR="00C542AE" w:rsidRPr="00C542AE">
        <w:rPr>
          <w:rFonts w:ascii="Times New Roman" w:hAnsi="Times New Roman" w:cs="Times New Roman"/>
          <w:sz w:val="24"/>
          <w:szCs w:val="24"/>
        </w:rPr>
        <w:t xml:space="preserve"> </w:t>
      </w:r>
      <w:r w:rsidR="00C542AE" w:rsidRPr="008D3DCA">
        <w:rPr>
          <w:rFonts w:ascii="Times New Roman" w:hAnsi="Times New Roman" w:cs="Times New Roman"/>
          <w:sz w:val="24"/>
          <w:szCs w:val="24"/>
        </w:rPr>
        <w:t>humus estiércol, o sistemas humus</w:t>
      </w:r>
      <w:r w:rsidR="0094173E" w:rsidRPr="008D3DCA">
        <w:rPr>
          <w:rFonts w:ascii="Times New Roman" w:hAnsi="Times New Roman" w:cs="Times New Roman"/>
          <w:sz w:val="24"/>
          <w:szCs w:val="24"/>
        </w:rPr>
        <w:t xml:space="preserve"> </w:t>
      </w:r>
      <w:r w:rsidR="00C542AE" w:rsidRPr="008D3DCA">
        <w:rPr>
          <w:rFonts w:ascii="Times New Roman" w:hAnsi="Times New Roman" w:cs="Times New Roman"/>
          <w:sz w:val="24"/>
          <w:szCs w:val="24"/>
        </w:rPr>
        <w:t xml:space="preserve">vertedero </w:t>
      </w:r>
      <w:r w:rsidR="0094173E" w:rsidRPr="008D3DCA">
        <w:rPr>
          <w:rFonts w:ascii="Times New Roman" w:hAnsi="Times New Roman" w:cs="Times New Roman"/>
          <w:sz w:val="24"/>
          <w:szCs w:val="24"/>
        </w:rPr>
        <w:t xml:space="preserve">entre </w:t>
      </w:r>
      <w:proofErr w:type="spellStart"/>
      <w:r w:rsidR="0094173E" w:rsidRPr="008D3DCA">
        <w:rPr>
          <w:rFonts w:ascii="Times New Roman" w:hAnsi="Times New Roman" w:cs="Times New Roman"/>
          <w:sz w:val="24"/>
          <w:szCs w:val="24"/>
        </w:rPr>
        <w:t>technosoles</w:t>
      </w:r>
      <w:proofErr w:type="spellEnd"/>
      <w:r w:rsidR="0094173E" w:rsidRPr="008D3DCA">
        <w:rPr>
          <w:rFonts w:ascii="Times New Roman" w:hAnsi="Times New Roman" w:cs="Times New Roman"/>
          <w:sz w:val="24"/>
          <w:szCs w:val="24"/>
        </w:rPr>
        <w:t xml:space="preserve">  </w:t>
      </w:r>
      <w:r w:rsidR="0094173E">
        <w:rPr>
          <w:rFonts w:ascii="Times New Roman" w:hAnsi="Times New Roman" w:cs="Times New Roman"/>
          <w:sz w:val="24"/>
          <w:szCs w:val="24"/>
        </w:rPr>
        <w:t>(</w:t>
      </w:r>
      <w:proofErr w:type="spellStart"/>
      <w:r w:rsidR="0094173E" w:rsidRPr="008D3DCA">
        <w:rPr>
          <w:rFonts w:ascii="Times New Roman" w:hAnsi="Times New Roman" w:cs="Times New Roman"/>
          <w:sz w:val="24"/>
          <w:szCs w:val="24"/>
        </w:rPr>
        <w:t>Zanella</w:t>
      </w:r>
      <w:proofErr w:type="spellEnd"/>
      <w:r w:rsidR="0094173E" w:rsidRPr="008D3DCA">
        <w:rPr>
          <w:rFonts w:ascii="Times New Roman" w:hAnsi="Times New Roman" w:cs="Times New Roman"/>
          <w:sz w:val="24"/>
          <w:szCs w:val="24"/>
        </w:rPr>
        <w:t xml:space="preserve"> et </w:t>
      </w:r>
      <w:r w:rsidR="0094173E">
        <w:rPr>
          <w:rFonts w:ascii="Times New Roman" w:hAnsi="Times New Roman" w:cs="Times New Roman"/>
          <w:sz w:val="24"/>
          <w:szCs w:val="24"/>
        </w:rPr>
        <w:t xml:space="preserve">al </w:t>
      </w:r>
      <w:r w:rsidR="0094173E" w:rsidRPr="00C542AE">
        <w:rPr>
          <w:rFonts w:ascii="Times New Roman" w:hAnsi="Times New Roman" w:cs="Times New Roman"/>
          <w:sz w:val="24"/>
          <w:szCs w:val="24"/>
        </w:rPr>
        <w:t>2018</w:t>
      </w:r>
      <w:proofErr w:type="gramStart"/>
      <w:r w:rsidR="0094173E" w:rsidRPr="00C542AE">
        <w:rPr>
          <w:rFonts w:ascii="Times New Roman" w:hAnsi="Times New Roman" w:cs="Times New Roman"/>
          <w:sz w:val="24"/>
          <w:szCs w:val="24"/>
        </w:rPr>
        <w:t>)</w:t>
      </w:r>
      <w:r w:rsidR="0094173E" w:rsidRPr="00C542AE">
        <w:rPr>
          <w:rFonts w:ascii="Times New Roman" w:hAnsi="Times New Roman" w:cs="Times New Roman"/>
          <w:sz w:val="24"/>
          <w:szCs w:val="24"/>
          <w:vertAlign w:val="superscript"/>
        </w:rPr>
        <w:t>ab</w:t>
      </w:r>
      <w:proofErr w:type="gramEnd"/>
      <w:r w:rsidR="00C542AE">
        <w:rPr>
          <w:rFonts w:ascii="Times New Roman" w:hAnsi="Times New Roman" w:cs="Times New Roman"/>
          <w:sz w:val="24"/>
          <w:szCs w:val="24"/>
        </w:rPr>
        <w:t>.</w:t>
      </w:r>
      <w:r w:rsidR="00F6120C">
        <w:rPr>
          <w:rFonts w:ascii="Times New Roman" w:hAnsi="Times New Roman" w:cs="Times New Roman"/>
          <w:sz w:val="24"/>
          <w:szCs w:val="24"/>
        </w:rPr>
        <w:t xml:space="preserve"> </w:t>
      </w:r>
      <w:r w:rsidR="00F6120C" w:rsidRPr="008D3DCA">
        <w:rPr>
          <w:rFonts w:ascii="Times New Roman" w:hAnsi="Times New Roman" w:cs="Times New Roman"/>
          <w:sz w:val="24"/>
          <w:szCs w:val="24"/>
        </w:rPr>
        <w:t>Mientras que las proporciones de las fracciones húmicas con elevados contenidos de</w:t>
      </w:r>
      <w:r w:rsidR="00F6120C">
        <w:rPr>
          <w:rFonts w:ascii="Times New Roman" w:hAnsi="Times New Roman" w:cs="Times New Roman"/>
          <w:sz w:val="24"/>
          <w:szCs w:val="24"/>
        </w:rPr>
        <w:t xml:space="preserve"> </w:t>
      </w:r>
      <w:proofErr w:type="spellStart"/>
      <w:r w:rsidR="00F6120C" w:rsidRPr="008D3DCA">
        <w:rPr>
          <w:rFonts w:ascii="Times New Roman" w:hAnsi="Times New Roman" w:cs="Times New Roman"/>
          <w:sz w:val="24"/>
          <w:szCs w:val="24"/>
        </w:rPr>
        <w:t>huminas</w:t>
      </w:r>
      <w:proofErr w:type="spellEnd"/>
      <w:r w:rsidR="00F6120C" w:rsidRPr="008D3DCA">
        <w:rPr>
          <w:rFonts w:ascii="Times New Roman" w:hAnsi="Times New Roman" w:cs="Times New Roman"/>
          <w:sz w:val="24"/>
          <w:szCs w:val="24"/>
        </w:rPr>
        <w:t>, buena proporción de carbono en AH e índices E</w:t>
      </w:r>
      <w:r w:rsidR="00F6120C" w:rsidRPr="00EB3190">
        <w:rPr>
          <w:rFonts w:ascii="Times New Roman" w:hAnsi="Times New Roman" w:cs="Times New Roman"/>
          <w:sz w:val="24"/>
          <w:szCs w:val="24"/>
          <w:vertAlign w:val="subscript"/>
        </w:rPr>
        <w:t>4</w:t>
      </w:r>
      <w:r w:rsidR="00F6120C" w:rsidRPr="008D3DCA">
        <w:rPr>
          <w:rFonts w:ascii="Times New Roman" w:hAnsi="Times New Roman" w:cs="Times New Roman"/>
          <w:sz w:val="24"/>
          <w:szCs w:val="24"/>
        </w:rPr>
        <w:t>/E</w:t>
      </w:r>
      <w:r w:rsidR="00F6120C" w:rsidRPr="00EB3190">
        <w:rPr>
          <w:rFonts w:ascii="Times New Roman" w:hAnsi="Times New Roman" w:cs="Times New Roman"/>
          <w:sz w:val="24"/>
          <w:szCs w:val="24"/>
          <w:vertAlign w:val="subscript"/>
        </w:rPr>
        <w:t xml:space="preserve">6 </w:t>
      </w:r>
      <w:r w:rsidR="00F6120C" w:rsidRPr="008D3DCA">
        <w:rPr>
          <w:rFonts w:ascii="Times New Roman" w:hAnsi="Times New Roman" w:cs="Times New Roman"/>
          <w:sz w:val="24"/>
          <w:szCs w:val="24"/>
        </w:rPr>
        <w:t xml:space="preserve">entre 3 y 4.5 lo ubicarían como un humus terrestre tipo  </w:t>
      </w:r>
      <w:proofErr w:type="spellStart"/>
      <w:r w:rsidR="00F6120C" w:rsidRPr="008D3DCA">
        <w:rPr>
          <w:rFonts w:ascii="Times New Roman" w:hAnsi="Times New Roman" w:cs="Times New Roman"/>
          <w:sz w:val="24"/>
          <w:szCs w:val="24"/>
        </w:rPr>
        <w:t>Mull</w:t>
      </w:r>
      <w:proofErr w:type="spellEnd"/>
      <w:r w:rsidR="00F6120C" w:rsidRPr="008D3DCA">
        <w:rPr>
          <w:rFonts w:ascii="Times New Roman" w:hAnsi="Times New Roman" w:cs="Times New Roman"/>
          <w:sz w:val="24"/>
          <w:szCs w:val="24"/>
        </w:rPr>
        <w:t xml:space="preserve"> (Reyes-Ortigoza y García-Calderón, 2004).</w:t>
      </w:r>
    </w:p>
    <w:p w:rsidR="00C038A1" w:rsidRPr="008D3DCA" w:rsidRDefault="00B26D61" w:rsidP="00F6120C">
      <w:pPr>
        <w:spacing w:line="480" w:lineRule="auto"/>
        <w:jc w:val="center"/>
        <w:rPr>
          <w:rFonts w:ascii="Times New Roman" w:hAnsi="Times New Roman" w:cs="Times New Roman"/>
          <w:b/>
          <w:sz w:val="24"/>
          <w:szCs w:val="24"/>
        </w:rPr>
      </w:pPr>
      <w:r w:rsidRPr="008D3DCA">
        <w:rPr>
          <w:rFonts w:ascii="Times New Roman" w:hAnsi="Times New Roman" w:cs="Times New Roman"/>
          <w:noProof/>
          <w:sz w:val="24"/>
          <w:szCs w:val="24"/>
          <w:lang w:eastAsia="es-MX"/>
        </w:rPr>
        <w:lastRenderedPageBreak/>
        <w:drawing>
          <wp:inline distT="0" distB="0" distL="0" distR="0" wp14:anchorId="7145008C" wp14:editId="7F32E986">
            <wp:extent cx="3438817" cy="1643676"/>
            <wp:effectExtent l="0" t="0" r="9525" b="1397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ED36EB" w:rsidRPr="008D3DCA">
        <w:rPr>
          <w:rFonts w:ascii="Times New Roman" w:hAnsi="Times New Roman" w:cs="Times New Roman"/>
          <w:noProof/>
          <w:sz w:val="24"/>
          <w:szCs w:val="24"/>
          <w:lang w:eastAsia="es-MX"/>
        </w:rPr>
        <w:drawing>
          <wp:inline distT="0" distB="0" distL="0" distR="0" wp14:anchorId="5F35C4D2" wp14:editId="2CCC91F8">
            <wp:extent cx="3438817" cy="1649286"/>
            <wp:effectExtent l="0" t="0" r="9525" b="2730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26D61" w:rsidRPr="008D3DCA" w:rsidRDefault="00E64F76" w:rsidP="00DC5844">
      <w:pPr>
        <w:spacing w:line="480" w:lineRule="auto"/>
        <w:ind w:left="1416"/>
        <w:jc w:val="both"/>
        <w:rPr>
          <w:rFonts w:ascii="Times New Roman" w:hAnsi="Times New Roman" w:cs="Times New Roman"/>
          <w:b/>
          <w:sz w:val="24"/>
          <w:szCs w:val="24"/>
        </w:rPr>
      </w:pPr>
      <w:r w:rsidRPr="00E64F76">
        <w:rPr>
          <w:rFonts w:ascii="Times New Roman" w:hAnsi="Times New Roman" w:cs="Times New Roman"/>
          <w:noProof/>
          <w:sz w:val="16"/>
          <w:szCs w:val="16"/>
          <w:lang w:eastAsia="es-MX"/>
        </w:rPr>
        <w:drawing>
          <wp:inline distT="0" distB="0" distL="0" distR="0" wp14:anchorId="37982E89" wp14:editId="643E0387">
            <wp:extent cx="2268187" cy="1787236"/>
            <wp:effectExtent l="0" t="0" r="18415" b="22860"/>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EE617F">
        <w:rPr>
          <w:rFonts w:ascii="Times New Roman" w:hAnsi="Times New Roman" w:cs="Times New Roman"/>
          <w:noProof/>
          <w:sz w:val="14"/>
          <w:szCs w:val="14"/>
          <w:lang w:eastAsia="es-MX"/>
        </w:rPr>
        <w:drawing>
          <wp:inline distT="0" distB="0" distL="0" distR="0" wp14:anchorId="63E83C98" wp14:editId="5F698CFA">
            <wp:extent cx="2303813" cy="1799112"/>
            <wp:effectExtent l="0" t="0" r="20320" b="10795"/>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038A1" w:rsidRDefault="005C4BCB" w:rsidP="00DC5844">
      <w:pPr>
        <w:spacing w:line="480" w:lineRule="auto"/>
        <w:ind w:left="708" w:firstLine="708"/>
        <w:jc w:val="both"/>
        <w:rPr>
          <w:rFonts w:ascii="Times New Roman" w:hAnsi="Times New Roman" w:cs="Times New Roman"/>
          <w:b/>
          <w:sz w:val="24"/>
          <w:szCs w:val="24"/>
        </w:rPr>
      </w:pPr>
      <w:r>
        <w:rPr>
          <w:noProof/>
          <w:lang w:eastAsia="es-MX"/>
        </w:rPr>
        <w:drawing>
          <wp:inline distT="0" distB="0" distL="0" distR="0" wp14:anchorId="6F523307" wp14:editId="3F7C7613">
            <wp:extent cx="2402106" cy="1965367"/>
            <wp:effectExtent l="0" t="0" r="17780" b="1587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2B79CA">
        <w:rPr>
          <w:rFonts w:ascii="Times New Roman" w:hAnsi="Times New Roman" w:cs="Times New Roman"/>
          <w:noProof/>
          <w:sz w:val="14"/>
          <w:szCs w:val="14"/>
          <w:lang w:eastAsia="es-MX"/>
        </w:rPr>
        <w:drawing>
          <wp:inline distT="0" distB="0" distL="0" distR="0" wp14:anchorId="24CA8B59" wp14:editId="0950A403">
            <wp:extent cx="2375065" cy="1947553"/>
            <wp:effectExtent l="0" t="0" r="25400" b="14605"/>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452AF" w:rsidRPr="008A422C" w:rsidRDefault="00F04A69" w:rsidP="00F04A69">
      <w:pPr>
        <w:spacing w:line="480" w:lineRule="auto"/>
        <w:jc w:val="both"/>
        <w:rPr>
          <w:rFonts w:ascii="Times New Roman" w:hAnsi="Times New Roman" w:cs="Times New Roman"/>
          <w:b/>
          <w:sz w:val="16"/>
          <w:szCs w:val="16"/>
        </w:rPr>
      </w:pPr>
      <w:r>
        <w:rPr>
          <w:rFonts w:ascii="Times New Roman" w:hAnsi="Times New Roman" w:cs="Times New Roman"/>
          <w:b/>
          <w:sz w:val="16"/>
          <w:szCs w:val="16"/>
        </w:rPr>
        <w:t xml:space="preserve">                               </w:t>
      </w:r>
      <w:r w:rsidR="009452AF" w:rsidRPr="008A422C">
        <w:rPr>
          <w:rFonts w:ascii="Times New Roman" w:hAnsi="Times New Roman" w:cs="Times New Roman"/>
          <w:b/>
          <w:sz w:val="16"/>
          <w:szCs w:val="16"/>
        </w:rPr>
        <w:t xml:space="preserve">Nota: Literales </w:t>
      </w:r>
      <w:r w:rsidR="008A422C" w:rsidRPr="008A422C">
        <w:rPr>
          <w:rFonts w:ascii="Times New Roman" w:hAnsi="Times New Roman" w:cs="Times New Roman"/>
          <w:b/>
          <w:sz w:val="16"/>
          <w:szCs w:val="16"/>
        </w:rPr>
        <w:t xml:space="preserve">A, B, C </w:t>
      </w:r>
      <w:r w:rsidR="009452AF" w:rsidRPr="008A422C">
        <w:rPr>
          <w:rFonts w:ascii="Times New Roman" w:hAnsi="Times New Roman" w:cs="Times New Roman"/>
          <w:b/>
          <w:sz w:val="16"/>
          <w:szCs w:val="16"/>
        </w:rPr>
        <w:t xml:space="preserve">en paréntesis definen diferencia significativa </w:t>
      </w:r>
      <w:r w:rsidR="008A422C" w:rsidRPr="008A422C">
        <w:rPr>
          <w:rFonts w:ascii="Times New Roman" w:hAnsi="Times New Roman" w:cs="Times New Roman"/>
          <w:b/>
          <w:sz w:val="16"/>
          <w:szCs w:val="16"/>
        </w:rPr>
        <w:t>P</w:t>
      </w:r>
      <m:oMath>
        <m:r>
          <m:rPr>
            <m:sty m:val="bi"/>
          </m:rPr>
          <w:rPr>
            <w:rFonts w:ascii="Cambria Math" w:hAnsi="Cambria Math" w:cs="Times New Roman"/>
            <w:sz w:val="16"/>
            <w:szCs w:val="16"/>
          </w:rPr>
          <m:t>&lt;</m:t>
        </m:r>
      </m:oMath>
      <w:r w:rsidR="008A422C" w:rsidRPr="008A422C">
        <w:rPr>
          <w:rFonts w:ascii="Times New Roman" w:eastAsiaTheme="minorEastAsia" w:hAnsi="Times New Roman" w:cs="Times New Roman"/>
          <w:b/>
          <w:sz w:val="16"/>
          <w:szCs w:val="16"/>
        </w:rPr>
        <w:t>0.05</w:t>
      </w:r>
      <w:r w:rsidR="008A422C">
        <w:rPr>
          <w:rFonts w:ascii="Times New Roman" w:eastAsiaTheme="minorEastAsia" w:hAnsi="Times New Roman" w:cs="Times New Roman"/>
          <w:b/>
          <w:sz w:val="16"/>
          <w:szCs w:val="16"/>
        </w:rPr>
        <w:t xml:space="preserve"> AH=Ácidos húmicos, AF=Ácidos </w:t>
      </w:r>
      <w:proofErr w:type="spellStart"/>
      <w:r w:rsidR="008A422C">
        <w:rPr>
          <w:rFonts w:ascii="Times New Roman" w:eastAsiaTheme="minorEastAsia" w:hAnsi="Times New Roman" w:cs="Times New Roman"/>
          <w:b/>
          <w:sz w:val="16"/>
          <w:szCs w:val="16"/>
        </w:rPr>
        <w:t>fúlvi</w:t>
      </w:r>
      <w:r>
        <w:rPr>
          <w:rFonts w:ascii="Times New Roman" w:eastAsiaTheme="minorEastAsia" w:hAnsi="Times New Roman" w:cs="Times New Roman"/>
          <w:b/>
          <w:sz w:val="16"/>
          <w:szCs w:val="16"/>
        </w:rPr>
        <w:t>cos</w:t>
      </w:r>
      <w:proofErr w:type="spellEnd"/>
      <w:r>
        <w:rPr>
          <w:rFonts w:ascii="Times New Roman" w:eastAsiaTheme="minorEastAsia" w:hAnsi="Times New Roman" w:cs="Times New Roman"/>
          <w:b/>
          <w:sz w:val="16"/>
          <w:szCs w:val="16"/>
        </w:rPr>
        <w:t>.</w:t>
      </w:r>
    </w:p>
    <w:p w:rsidR="00243BB0" w:rsidRDefault="00115D46"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lastRenderedPageBreak/>
        <w:t xml:space="preserve">Se ha reportado que las características del humus </w:t>
      </w:r>
      <w:r w:rsidR="00923B5E" w:rsidRPr="008D3DCA">
        <w:rPr>
          <w:rFonts w:ascii="Times New Roman" w:hAnsi="Times New Roman" w:cs="Times New Roman"/>
          <w:sz w:val="24"/>
          <w:szCs w:val="24"/>
        </w:rPr>
        <w:t>se</w:t>
      </w:r>
      <w:r w:rsidRPr="008D3DCA">
        <w:rPr>
          <w:rFonts w:ascii="Times New Roman" w:hAnsi="Times New Roman" w:cs="Times New Roman"/>
          <w:sz w:val="24"/>
          <w:szCs w:val="24"/>
        </w:rPr>
        <w:t xml:space="preserve"> </w:t>
      </w:r>
      <w:r w:rsidR="00923B5E" w:rsidRPr="008D3DCA">
        <w:rPr>
          <w:rFonts w:ascii="Times New Roman" w:hAnsi="Times New Roman" w:cs="Times New Roman"/>
          <w:sz w:val="24"/>
          <w:szCs w:val="24"/>
        </w:rPr>
        <w:t>relacionan con</w:t>
      </w:r>
      <w:r w:rsidRPr="008D3DCA">
        <w:rPr>
          <w:rFonts w:ascii="Times New Roman" w:hAnsi="Times New Roman" w:cs="Times New Roman"/>
          <w:sz w:val="24"/>
          <w:szCs w:val="24"/>
        </w:rPr>
        <w:t xml:space="preserve"> ambientes y precursores (</w:t>
      </w:r>
      <w:proofErr w:type="spellStart"/>
      <w:r w:rsidRPr="008D3DCA">
        <w:rPr>
          <w:rFonts w:ascii="Times New Roman" w:hAnsi="Times New Roman" w:cs="Times New Roman"/>
          <w:sz w:val="24"/>
          <w:szCs w:val="24"/>
        </w:rPr>
        <w:t>Wu</w:t>
      </w:r>
      <w:proofErr w:type="spellEnd"/>
      <w:r w:rsidRPr="008D3DCA">
        <w:rPr>
          <w:rFonts w:ascii="Times New Roman" w:hAnsi="Times New Roman" w:cs="Times New Roman"/>
          <w:sz w:val="24"/>
          <w:szCs w:val="24"/>
        </w:rPr>
        <w:t>,</w:t>
      </w:r>
      <w:r w:rsidR="006D0C44">
        <w:rPr>
          <w:rFonts w:ascii="Times New Roman" w:hAnsi="Times New Roman" w:cs="Times New Roman"/>
          <w:sz w:val="24"/>
          <w:szCs w:val="24"/>
        </w:rPr>
        <w:t xml:space="preserve"> </w:t>
      </w:r>
      <w:r w:rsidRPr="008D3DCA">
        <w:rPr>
          <w:rFonts w:ascii="Times New Roman" w:hAnsi="Times New Roman" w:cs="Times New Roman"/>
          <w:sz w:val="24"/>
          <w:szCs w:val="24"/>
        </w:rPr>
        <w:t>2017), en las chinampas son muy importantes la presencia de canales con agua y los precursores provenientes principalmente de lodos, estiércoles y compostas.</w:t>
      </w:r>
    </w:p>
    <w:p w:rsidR="007974D5" w:rsidRDefault="00BC2C31" w:rsidP="00E871E3">
      <w:pPr>
        <w:spacing w:line="480" w:lineRule="auto"/>
        <w:jc w:val="center"/>
        <w:rPr>
          <w:rFonts w:ascii="Times New Roman" w:hAnsi="Times New Roman" w:cs="Times New Roman"/>
          <w:sz w:val="24"/>
          <w:szCs w:val="24"/>
        </w:rPr>
      </w:pPr>
      <w:r w:rsidRPr="008D3DCA">
        <w:rPr>
          <w:rFonts w:ascii="Times New Roman" w:hAnsi="Times New Roman" w:cs="Times New Roman"/>
          <w:sz w:val="24"/>
          <w:szCs w:val="24"/>
        </w:rPr>
        <w:t xml:space="preserve">Tabla 1. </w:t>
      </w:r>
      <w:r w:rsidR="001311F6">
        <w:rPr>
          <w:rFonts w:ascii="Times New Roman" w:hAnsi="Times New Roman" w:cs="Times New Roman"/>
          <w:sz w:val="24"/>
          <w:szCs w:val="24"/>
        </w:rPr>
        <w:t>C</w:t>
      </w:r>
      <w:r w:rsidRPr="008D3DCA">
        <w:rPr>
          <w:rFonts w:ascii="Times New Roman" w:hAnsi="Times New Roman" w:cs="Times New Roman"/>
          <w:sz w:val="24"/>
          <w:szCs w:val="24"/>
        </w:rPr>
        <w:t>ontenidos de carbono</w:t>
      </w:r>
      <w:r w:rsidR="001311F6">
        <w:rPr>
          <w:rFonts w:ascii="Times New Roman" w:hAnsi="Times New Roman" w:cs="Times New Roman"/>
          <w:sz w:val="24"/>
          <w:szCs w:val="24"/>
        </w:rPr>
        <w:t xml:space="preserve"> y</w:t>
      </w:r>
      <w:r w:rsidRPr="008D3DCA">
        <w:rPr>
          <w:rFonts w:ascii="Times New Roman" w:hAnsi="Times New Roman" w:cs="Times New Roman"/>
          <w:sz w:val="24"/>
          <w:szCs w:val="24"/>
        </w:rPr>
        <w:t xml:space="preserve"> nitrógeno </w:t>
      </w:r>
      <w:r w:rsidR="001311F6">
        <w:rPr>
          <w:rFonts w:ascii="Times New Roman" w:hAnsi="Times New Roman" w:cs="Times New Roman"/>
          <w:sz w:val="24"/>
          <w:szCs w:val="24"/>
        </w:rPr>
        <w:t>en suelos</w:t>
      </w:r>
      <w:r w:rsidRPr="008D3DCA">
        <w:rPr>
          <w:rFonts w:ascii="Times New Roman" w:hAnsi="Times New Roman" w:cs="Times New Roman"/>
          <w:sz w:val="24"/>
          <w:szCs w:val="24"/>
        </w:rPr>
        <w:t xml:space="preserve"> de chinampa</w:t>
      </w:r>
      <w:r w:rsidR="00B37863">
        <w:rPr>
          <w:rFonts w:ascii="Times New Roman" w:hAnsi="Times New Roman" w:cs="Times New Roman"/>
          <w:sz w:val="24"/>
          <w:szCs w:val="24"/>
        </w:rPr>
        <w:t xml:space="preserve"> por zona</w:t>
      </w:r>
      <w:r w:rsidRPr="008D3DCA">
        <w:rPr>
          <w:rFonts w:ascii="Times New Roman" w:hAnsi="Times New Roman" w:cs="Times New Roman"/>
          <w:sz w:val="24"/>
          <w:szCs w:val="24"/>
        </w:rPr>
        <w:t>.</w:t>
      </w:r>
    </w:p>
    <w:tbl>
      <w:tblPr>
        <w:tblW w:w="4800" w:type="dxa"/>
        <w:jc w:val="center"/>
        <w:tblInd w:w="55" w:type="dxa"/>
        <w:tblCellMar>
          <w:left w:w="70" w:type="dxa"/>
          <w:right w:w="70" w:type="dxa"/>
        </w:tblCellMar>
        <w:tblLook w:val="04A0" w:firstRow="1" w:lastRow="0" w:firstColumn="1" w:lastColumn="0" w:noHBand="0" w:noVBand="1"/>
      </w:tblPr>
      <w:tblGrid>
        <w:gridCol w:w="1858"/>
        <w:gridCol w:w="1134"/>
        <w:gridCol w:w="992"/>
        <w:gridCol w:w="816"/>
      </w:tblGrid>
      <w:tr w:rsidR="006304A2" w:rsidRPr="007974D5" w:rsidTr="006304A2">
        <w:trPr>
          <w:trHeight w:val="300"/>
          <w:jc w:val="center"/>
        </w:trPr>
        <w:tc>
          <w:tcPr>
            <w:tcW w:w="18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04A2" w:rsidRPr="007974D5" w:rsidRDefault="006304A2" w:rsidP="007974D5">
            <w:pPr>
              <w:spacing w:after="0" w:line="240" w:lineRule="auto"/>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Muestra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304A2"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C</w:t>
            </w:r>
            <w:r>
              <w:rPr>
                <w:rFonts w:ascii="Calibri" w:eastAsia="Times New Roman" w:hAnsi="Calibri" w:cs="Times New Roman"/>
                <w:color w:val="000000"/>
                <w:lang w:eastAsia="es-MX"/>
              </w:rPr>
              <w:t xml:space="preserve"> T</w:t>
            </w:r>
            <w:r w:rsidRPr="007974D5">
              <w:rPr>
                <w:rFonts w:ascii="Calibri" w:eastAsia="Times New Roman" w:hAnsi="Calibri" w:cs="Times New Roman"/>
                <w:color w:val="000000"/>
                <w:lang w:eastAsia="es-MX"/>
              </w:rPr>
              <w:t>otal</w:t>
            </w:r>
          </w:p>
          <w:p w:rsidR="006304A2" w:rsidRPr="007974D5"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g/100 g</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304A2"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N Total</w:t>
            </w:r>
          </w:p>
          <w:p w:rsidR="006304A2" w:rsidRPr="007974D5"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g/100 g</w:t>
            </w:r>
          </w:p>
        </w:tc>
        <w:tc>
          <w:tcPr>
            <w:tcW w:w="816" w:type="dxa"/>
            <w:tcBorders>
              <w:top w:val="single" w:sz="4" w:space="0" w:color="auto"/>
              <w:left w:val="nil"/>
              <w:bottom w:val="single" w:sz="4" w:space="0" w:color="auto"/>
              <w:right w:val="single" w:sz="4" w:space="0" w:color="auto"/>
            </w:tcBorders>
            <w:shd w:val="clear" w:color="auto" w:fill="auto"/>
            <w:noWrap/>
            <w:vAlign w:val="bottom"/>
            <w:hideMark/>
          </w:tcPr>
          <w:p w:rsidR="006304A2" w:rsidRPr="007974D5"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C/N</w:t>
            </w:r>
          </w:p>
        </w:tc>
      </w:tr>
      <w:tr w:rsidR="006304A2" w:rsidRPr="007974D5" w:rsidTr="006304A2">
        <w:trPr>
          <w:trHeight w:val="300"/>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6304A2" w:rsidRPr="007974D5" w:rsidRDefault="006304A2" w:rsidP="007974D5">
            <w:pPr>
              <w:spacing w:after="0" w:line="240" w:lineRule="auto"/>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 xml:space="preserve"> SGA</w:t>
            </w:r>
            <w:r>
              <w:rPr>
                <w:rFonts w:ascii="Calibri" w:eastAsia="Times New Roman" w:hAnsi="Calibri" w:cs="Times New Roman"/>
                <w:color w:val="000000"/>
                <w:lang w:eastAsia="es-MX"/>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25.28</w:t>
            </w:r>
            <w:r>
              <w:rPr>
                <w:rFonts w:ascii="Calibri" w:eastAsia="Times New Roman" w:hAnsi="Calibri" w:cs="Times New Roman"/>
                <w:color w:val="000000"/>
                <w:vertAlign w:val="superscript"/>
                <w:lang w:eastAsia="es-MX"/>
              </w:rPr>
              <w:t>A</w:t>
            </w:r>
          </w:p>
        </w:tc>
        <w:tc>
          <w:tcPr>
            <w:tcW w:w="992"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0.76</w:t>
            </w:r>
            <w:r>
              <w:rPr>
                <w:rFonts w:ascii="Calibri" w:eastAsia="Times New Roman" w:hAnsi="Calibri" w:cs="Times New Roman"/>
                <w:color w:val="000000"/>
                <w:vertAlign w:val="superscript"/>
                <w:lang w:eastAsia="es-MX"/>
              </w:rPr>
              <w:t>A</w:t>
            </w:r>
          </w:p>
        </w:tc>
        <w:tc>
          <w:tcPr>
            <w:tcW w:w="816"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33.25</w:t>
            </w:r>
            <w:r>
              <w:rPr>
                <w:rFonts w:ascii="Calibri" w:eastAsia="Times New Roman" w:hAnsi="Calibri" w:cs="Times New Roman"/>
                <w:color w:val="000000"/>
                <w:vertAlign w:val="superscript"/>
                <w:lang w:eastAsia="es-MX"/>
              </w:rPr>
              <w:t>A</w:t>
            </w:r>
          </w:p>
        </w:tc>
      </w:tr>
      <w:tr w:rsidR="006304A2" w:rsidRPr="007974D5" w:rsidTr="006304A2">
        <w:trPr>
          <w:trHeight w:val="300"/>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6304A2" w:rsidRPr="007974D5" w:rsidRDefault="006304A2" w:rsidP="007974D5">
            <w:pPr>
              <w:spacing w:after="0" w:line="240" w:lineRule="auto"/>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Xochimilco</w:t>
            </w:r>
            <w:r>
              <w:rPr>
                <w:rFonts w:ascii="Calibri" w:eastAsia="Times New Roman" w:hAnsi="Calibri" w:cs="Times New Roman"/>
                <w:color w:val="000000"/>
                <w:lang w:eastAsia="es-MX"/>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11.90</w:t>
            </w:r>
            <w:r>
              <w:rPr>
                <w:rFonts w:ascii="Calibri" w:eastAsia="Times New Roman" w:hAnsi="Calibri" w:cs="Times New Roman"/>
                <w:color w:val="000000"/>
                <w:vertAlign w:val="superscript"/>
                <w:lang w:eastAsia="es-MX"/>
              </w:rPr>
              <w:t>B</w:t>
            </w:r>
          </w:p>
        </w:tc>
        <w:tc>
          <w:tcPr>
            <w:tcW w:w="992"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0.60</w:t>
            </w:r>
            <w:r>
              <w:rPr>
                <w:rFonts w:ascii="Calibri" w:eastAsia="Times New Roman" w:hAnsi="Calibri" w:cs="Times New Roman"/>
                <w:color w:val="000000"/>
                <w:vertAlign w:val="superscript"/>
                <w:lang w:eastAsia="es-MX"/>
              </w:rPr>
              <w:t>A</w:t>
            </w:r>
          </w:p>
        </w:tc>
        <w:tc>
          <w:tcPr>
            <w:tcW w:w="816"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19.66</w:t>
            </w:r>
            <w:r>
              <w:rPr>
                <w:rFonts w:ascii="Calibri" w:eastAsia="Times New Roman" w:hAnsi="Calibri" w:cs="Times New Roman"/>
                <w:color w:val="000000"/>
                <w:vertAlign w:val="superscript"/>
                <w:lang w:eastAsia="es-MX"/>
              </w:rPr>
              <w:t>B</w:t>
            </w:r>
          </w:p>
        </w:tc>
      </w:tr>
      <w:tr w:rsidR="006304A2" w:rsidRPr="007974D5" w:rsidTr="006304A2">
        <w:trPr>
          <w:trHeight w:val="300"/>
          <w:jc w:val="center"/>
        </w:trPr>
        <w:tc>
          <w:tcPr>
            <w:tcW w:w="1858" w:type="dxa"/>
            <w:tcBorders>
              <w:top w:val="nil"/>
              <w:left w:val="single" w:sz="4" w:space="0" w:color="auto"/>
              <w:bottom w:val="single" w:sz="4" w:space="0" w:color="auto"/>
              <w:right w:val="single" w:sz="4" w:space="0" w:color="auto"/>
            </w:tcBorders>
            <w:shd w:val="clear" w:color="auto" w:fill="auto"/>
            <w:noWrap/>
            <w:vAlign w:val="bottom"/>
            <w:hideMark/>
          </w:tcPr>
          <w:p w:rsidR="006304A2" w:rsidRPr="007974D5" w:rsidRDefault="006304A2" w:rsidP="007974D5">
            <w:pPr>
              <w:spacing w:after="0" w:line="240" w:lineRule="auto"/>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Tláhuac</w:t>
            </w:r>
          </w:p>
        </w:tc>
        <w:tc>
          <w:tcPr>
            <w:tcW w:w="1134"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15.44</w:t>
            </w:r>
            <w:r>
              <w:rPr>
                <w:rFonts w:ascii="Calibri" w:eastAsia="Times New Roman" w:hAnsi="Calibri" w:cs="Times New Roman"/>
                <w:color w:val="000000"/>
                <w:vertAlign w:val="superscript"/>
                <w:lang w:eastAsia="es-MX"/>
              </w:rPr>
              <w:t>C</w:t>
            </w:r>
          </w:p>
        </w:tc>
        <w:tc>
          <w:tcPr>
            <w:tcW w:w="992"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0.75</w:t>
            </w:r>
            <w:r>
              <w:rPr>
                <w:rFonts w:ascii="Calibri" w:eastAsia="Times New Roman" w:hAnsi="Calibri" w:cs="Times New Roman"/>
                <w:color w:val="000000"/>
                <w:vertAlign w:val="superscript"/>
                <w:lang w:eastAsia="es-MX"/>
              </w:rPr>
              <w:t>A</w:t>
            </w:r>
          </w:p>
        </w:tc>
        <w:tc>
          <w:tcPr>
            <w:tcW w:w="816" w:type="dxa"/>
            <w:tcBorders>
              <w:top w:val="nil"/>
              <w:left w:val="nil"/>
              <w:bottom w:val="single" w:sz="4" w:space="0" w:color="auto"/>
              <w:right w:val="single" w:sz="4" w:space="0" w:color="auto"/>
            </w:tcBorders>
            <w:shd w:val="clear" w:color="auto" w:fill="auto"/>
            <w:noWrap/>
            <w:vAlign w:val="bottom"/>
            <w:hideMark/>
          </w:tcPr>
          <w:p w:rsidR="006304A2" w:rsidRPr="00B37863" w:rsidRDefault="006304A2" w:rsidP="007974D5">
            <w:pPr>
              <w:spacing w:after="0" w:line="240" w:lineRule="auto"/>
              <w:jc w:val="right"/>
              <w:rPr>
                <w:rFonts w:ascii="Calibri" w:eastAsia="Times New Roman" w:hAnsi="Calibri" w:cs="Times New Roman"/>
                <w:color w:val="000000"/>
                <w:vertAlign w:val="superscript"/>
                <w:lang w:eastAsia="es-MX"/>
              </w:rPr>
            </w:pPr>
            <w:r w:rsidRPr="007974D5">
              <w:rPr>
                <w:rFonts w:ascii="Calibri" w:eastAsia="Times New Roman" w:hAnsi="Calibri" w:cs="Times New Roman"/>
                <w:color w:val="000000"/>
                <w:lang w:eastAsia="es-MX"/>
              </w:rPr>
              <w:t>20.87</w:t>
            </w:r>
            <w:r>
              <w:rPr>
                <w:rFonts w:ascii="Calibri" w:eastAsia="Times New Roman" w:hAnsi="Calibri" w:cs="Times New Roman"/>
                <w:color w:val="000000"/>
                <w:vertAlign w:val="superscript"/>
                <w:lang w:eastAsia="es-MX"/>
              </w:rPr>
              <w:t>B</w:t>
            </w:r>
          </w:p>
        </w:tc>
      </w:tr>
    </w:tbl>
    <w:p w:rsidR="00F04A69" w:rsidRDefault="00F04A69" w:rsidP="00F04A69">
      <w:pPr>
        <w:spacing w:line="480" w:lineRule="auto"/>
        <w:ind w:left="1416"/>
        <w:rPr>
          <w:rFonts w:ascii="Times New Roman" w:hAnsi="Times New Roman" w:cs="Times New Roman"/>
          <w:b/>
          <w:sz w:val="16"/>
          <w:szCs w:val="16"/>
        </w:rPr>
      </w:pPr>
    </w:p>
    <w:p w:rsidR="007974D5" w:rsidRDefault="006304A2" w:rsidP="0028346F">
      <w:pPr>
        <w:spacing w:line="480" w:lineRule="auto"/>
        <w:jc w:val="center"/>
        <w:rPr>
          <w:rFonts w:ascii="Times New Roman" w:hAnsi="Times New Roman" w:cs="Times New Roman"/>
          <w:sz w:val="24"/>
          <w:szCs w:val="24"/>
        </w:rPr>
      </w:pPr>
      <w:r>
        <w:rPr>
          <w:rFonts w:ascii="Times New Roman" w:hAnsi="Times New Roman" w:cs="Times New Roman"/>
          <w:sz w:val="24"/>
          <w:szCs w:val="24"/>
        </w:rPr>
        <w:t>Tabla 2. Contenidos de carbono y nitrógeno en suelos de chinampa por uso</w:t>
      </w:r>
      <w:r w:rsidR="004B0A30">
        <w:rPr>
          <w:rFonts w:ascii="Times New Roman" w:hAnsi="Times New Roman" w:cs="Times New Roman"/>
          <w:sz w:val="24"/>
          <w:szCs w:val="24"/>
        </w:rPr>
        <w:t>.</w:t>
      </w:r>
    </w:p>
    <w:tbl>
      <w:tblPr>
        <w:tblW w:w="4889" w:type="dxa"/>
        <w:jc w:val="center"/>
        <w:tblInd w:w="55" w:type="dxa"/>
        <w:tblCellMar>
          <w:left w:w="70" w:type="dxa"/>
          <w:right w:w="70" w:type="dxa"/>
        </w:tblCellMar>
        <w:tblLook w:val="04A0" w:firstRow="1" w:lastRow="0" w:firstColumn="1" w:lastColumn="0" w:noHBand="0" w:noVBand="1"/>
      </w:tblPr>
      <w:tblGrid>
        <w:gridCol w:w="1289"/>
        <w:gridCol w:w="1200"/>
        <w:gridCol w:w="1200"/>
        <w:gridCol w:w="1200"/>
      </w:tblGrid>
      <w:tr w:rsidR="006304A2" w:rsidRPr="006304A2" w:rsidTr="00F04A69">
        <w:trPr>
          <w:trHeight w:val="300"/>
          <w:jc w:val="center"/>
        </w:trPr>
        <w:tc>
          <w:tcPr>
            <w:tcW w:w="12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Muestra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304A2" w:rsidRDefault="006304A2" w:rsidP="006304A2">
            <w:pPr>
              <w:spacing w:after="0" w:line="240" w:lineRule="auto"/>
              <w:jc w:val="center"/>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C</w:t>
            </w:r>
            <w:r>
              <w:rPr>
                <w:rFonts w:ascii="Calibri" w:eastAsia="Times New Roman" w:hAnsi="Calibri" w:cs="Times New Roman"/>
                <w:color w:val="000000"/>
                <w:lang w:eastAsia="es-MX"/>
              </w:rPr>
              <w:t xml:space="preserve"> T</w:t>
            </w:r>
            <w:r w:rsidRPr="006304A2">
              <w:rPr>
                <w:rFonts w:ascii="Calibri" w:eastAsia="Times New Roman" w:hAnsi="Calibri" w:cs="Times New Roman"/>
                <w:color w:val="000000"/>
                <w:lang w:eastAsia="es-MX"/>
              </w:rPr>
              <w:t>otal</w:t>
            </w:r>
          </w:p>
          <w:p w:rsidR="006304A2" w:rsidRPr="006304A2"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g/100 g</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304A2" w:rsidRDefault="006304A2" w:rsidP="006304A2">
            <w:pPr>
              <w:spacing w:after="0" w:line="240" w:lineRule="auto"/>
              <w:jc w:val="center"/>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N Total</w:t>
            </w:r>
          </w:p>
          <w:p w:rsidR="006304A2" w:rsidRPr="006304A2" w:rsidRDefault="006304A2" w:rsidP="006304A2">
            <w:pPr>
              <w:spacing w:after="0" w:line="240" w:lineRule="auto"/>
              <w:jc w:val="center"/>
              <w:rPr>
                <w:rFonts w:ascii="Calibri" w:eastAsia="Times New Roman" w:hAnsi="Calibri" w:cs="Times New Roman"/>
                <w:color w:val="000000"/>
                <w:lang w:eastAsia="es-MX"/>
              </w:rPr>
            </w:pPr>
            <w:r w:rsidRPr="007974D5">
              <w:rPr>
                <w:rFonts w:ascii="Calibri" w:eastAsia="Times New Roman" w:hAnsi="Calibri" w:cs="Times New Roman"/>
                <w:color w:val="000000"/>
                <w:lang w:eastAsia="es-MX"/>
              </w:rPr>
              <w:t>g/100 g</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center"/>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C/N</w:t>
            </w:r>
          </w:p>
        </w:tc>
      </w:tr>
      <w:tr w:rsidR="006304A2" w:rsidRPr="006304A2" w:rsidTr="00F04A69">
        <w:trPr>
          <w:trHeight w:val="300"/>
          <w:jc w:val="center"/>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Abandonado</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20.90</w:t>
            </w:r>
            <w:r>
              <w:rPr>
                <w:rFonts w:ascii="Calibri" w:eastAsia="Times New Roman" w:hAnsi="Calibri" w:cs="Times New Roman"/>
                <w:color w:val="000000"/>
                <w:vertAlign w:val="superscript"/>
                <w:lang w:eastAsia="es-MX"/>
              </w:rPr>
              <w:t>A</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0.75</w:t>
            </w:r>
            <w:r>
              <w:rPr>
                <w:rFonts w:ascii="Calibri" w:eastAsia="Times New Roman" w:hAnsi="Calibri" w:cs="Times New Roman"/>
                <w:color w:val="000000"/>
                <w:vertAlign w:val="superscript"/>
                <w:lang w:eastAsia="es-MX"/>
              </w:rPr>
              <w:t>A</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27.10</w:t>
            </w:r>
            <w:r>
              <w:rPr>
                <w:rFonts w:ascii="Calibri" w:eastAsia="Times New Roman" w:hAnsi="Calibri" w:cs="Times New Roman"/>
                <w:color w:val="000000"/>
                <w:vertAlign w:val="superscript"/>
                <w:lang w:eastAsia="es-MX"/>
              </w:rPr>
              <w:t>A</w:t>
            </w:r>
          </w:p>
        </w:tc>
      </w:tr>
      <w:tr w:rsidR="006304A2" w:rsidRPr="006304A2" w:rsidTr="00F04A69">
        <w:trPr>
          <w:trHeight w:val="300"/>
          <w:jc w:val="center"/>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Cultivado</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17.00</w:t>
            </w:r>
            <w:r>
              <w:rPr>
                <w:rFonts w:ascii="Calibri" w:eastAsia="Times New Roman" w:hAnsi="Calibri" w:cs="Times New Roman"/>
                <w:color w:val="000000"/>
                <w:vertAlign w:val="superscript"/>
                <w:lang w:eastAsia="es-MX"/>
              </w:rPr>
              <w:t>B</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0.69</w:t>
            </w:r>
            <w:r>
              <w:rPr>
                <w:rFonts w:ascii="Calibri" w:eastAsia="Times New Roman" w:hAnsi="Calibri" w:cs="Times New Roman"/>
                <w:color w:val="000000"/>
                <w:vertAlign w:val="superscript"/>
                <w:lang w:eastAsia="es-MX"/>
              </w:rPr>
              <w:t>A</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23.96</w:t>
            </w:r>
            <w:r>
              <w:rPr>
                <w:rFonts w:ascii="Calibri" w:eastAsia="Times New Roman" w:hAnsi="Calibri" w:cs="Times New Roman"/>
                <w:color w:val="000000"/>
                <w:vertAlign w:val="superscript"/>
                <w:lang w:eastAsia="es-MX"/>
              </w:rPr>
              <w:t>B</w:t>
            </w:r>
          </w:p>
        </w:tc>
      </w:tr>
      <w:tr w:rsidR="006304A2" w:rsidRPr="006304A2" w:rsidTr="00F04A69">
        <w:trPr>
          <w:trHeight w:val="300"/>
          <w:jc w:val="center"/>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rPr>
                <w:rFonts w:ascii="Calibri" w:eastAsia="Times New Roman" w:hAnsi="Calibri" w:cs="Times New Roman"/>
                <w:color w:val="000000"/>
                <w:lang w:eastAsia="es-MX"/>
              </w:rPr>
            </w:pPr>
            <w:r w:rsidRPr="006304A2">
              <w:rPr>
                <w:rFonts w:ascii="Calibri" w:eastAsia="Times New Roman" w:hAnsi="Calibri" w:cs="Times New Roman"/>
                <w:color w:val="000000"/>
                <w:lang w:eastAsia="es-MX"/>
              </w:rPr>
              <w:t>Pastizal</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14.72</w:t>
            </w:r>
            <w:r>
              <w:rPr>
                <w:rFonts w:ascii="Calibri" w:eastAsia="Times New Roman" w:hAnsi="Calibri" w:cs="Times New Roman"/>
                <w:color w:val="000000"/>
                <w:vertAlign w:val="superscript"/>
                <w:lang w:eastAsia="es-MX"/>
              </w:rPr>
              <w:t>B</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0.67</w:t>
            </w:r>
            <w:r>
              <w:rPr>
                <w:rFonts w:ascii="Calibri" w:eastAsia="Times New Roman" w:hAnsi="Calibri" w:cs="Times New Roman"/>
                <w:color w:val="000000"/>
                <w:vertAlign w:val="superscript"/>
                <w:lang w:eastAsia="es-MX"/>
              </w:rPr>
              <w:t>A</w:t>
            </w:r>
          </w:p>
        </w:tc>
        <w:tc>
          <w:tcPr>
            <w:tcW w:w="1200" w:type="dxa"/>
            <w:tcBorders>
              <w:top w:val="nil"/>
              <w:left w:val="nil"/>
              <w:bottom w:val="single" w:sz="4" w:space="0" w:color="auto"/>
              <w:right w:val="single" w:sz="4" w:space="0" w:color="auto"/>
            </w:tcBorders>
            <w:shd w:val="clear" w:color="auto" w:fill="auto"/>
            <w:noWrap/>
            <w:vAlign w:val="bottom"/>
            <w:hideMark/>
          </w:tcPr>
          <w:p w:rsidR="006304A2" w:rsidRPr="006304A2" w:rsidRDefault="006304A2" w:rsidP="006304A2">
            <w:pPr>
              <w:spacing w:after="0" w:line="240" w:lineRule="auto"/>
              <w:jc w:val="right"/>
              <w:rPr>
                <w:rFonts w:ascii="Calibri" w:eastAsia="Times New Roman" w:hAnsi="Calibri" w:cs="Times New Roman"/>
                <w:color w:val="000000"/>
                <w:vertAlign w:val="superscript"/>
                <w:lang w:eastAsia="es-MX"/>
              </w:rPr>
            </w:pPr>
            <w:r w:rsidRPr="006304A2">
              <w:rPr>
                <w:rFonts w:ascii="Calibri" w:eastAsia="Times New Roman" w:hAnsi="Calibri" w:cs="Times New Roman"/>
                <w:color w:val="000000"/>
                <w:lang w:eastAsia="es-MX"/>
              </w:rPr>
              <w:t>22.71</w:t>
            </w:r>
            <w:r>
              <w:rPr>
                <w:rFonts w:ascii="Calibri" w:eastAsia="Times New Roman" w:hAnsi="Calibri" w:cs="Times New Roman"/>
                <w:color w:val="000000"/>
                <w:vertAlign w:val="superscript"/>
                <w:lang w:eastAsia="es-MX"/>
              </w:rPr>
              <w:t>B</w:t>
            </w:r>
          </w:p>
        </w:tc>
      </w:tr>
    </w:tbl>
    <w:p w:rsidR="00F04A69" w:rsidRDefault="00F04A69" w:rsidP="00875FF7">
      <w:pPr>
        <w:spacing w:line="480" w:lineRule="auto"/>
        <w:ind w:firstLine="708"/>
        <w:rPr>
          <w:rFonts w:ascii="Times New Roman" w:hAnsi="Times New Roman" w:cs="Times New Roman"/>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r>
        <w:rPr>
          <w:rFonts w:ascii="Times New Roman" w:eastAsiaTheme="minorEastAsia" w:hAnsi="Times New Roman" w:cs="Times New Roman"/>
          <w:b/>
          <w:sz w:val="16"/>
          <w:szCs w:val="16"/>
        </w:rPr>
        <w:t>. C= Carbono, N= Nitrógeno</w:t>
      </w:r>
      <w:r w:rsidR="00875FF7">
        <w:rPr>
          <w:rFonts w:ascii="Times New Roman" w:eastAsiaTheme="minorEastAsia" w:hAnsi="Times New Roman" w:cs="Times New Roman"/>
          <w:b/>
          <w:sz w:val="16"/>
          <w:szCs w:val="16"/>
        </w:rPr>
        <w:t xml:space="preserve">,  </w:t>
      </w:r>
      <w:r>
        <w:rPr>
          <w:rFonts w:ascii="Times New Roman" w:eastAsiaTheme="minorEastAsia" w:hAnsi="Times New Roman" w:cs="Times New Roman"/>
          <w:b/>
          <w:sz w:val="16"/>
          <w:szCs w:val="16"/>
        </w:rPr>
        <w:t xml:space="preserve">SGA= San Gregorio </w:t>
      </w:r>
      <w:proofErr w:type="spellStart"/>
      <w:r>
        <w:rPr>
          <w:rFonts w:ascii="Times New Roman" w:eastAsiaTheme="minorEastAsia" w:hAnsi="Times New Roman" w:cs="Times New Roman"/>
          <w:b/>
          <w:sz w:val="16"/>
          <w:szCs w:val="16"/>
        </w:rPr>
        <w:t>Atlapulco</w:t>
      </w:r>
      <w:proofErr w:type="spellEnd"/>
    </w:p>
    <w:p w:rsidR="0045102B" w:rsidRPr="008D3DCA" w:rsidRDefault="00BC55BE" w:rsidP="00657D0C">
      <w:pPr>
        <w:spacing w:line="240" w:lineRule="auto"/>
        <w:jc w:val="both"/>
        <w:rPr>
          <w:rFonts w:ascii="Times New Roman" w:hAnsi="Times New Roman" w:cs="Times New Roman"/>
          <w:b/>
          <w:i/>
          <w:sz w:val="24"/>
          <w:szCs w:val="24"/>
          <w:u w:val="single"/>
        </w:rPr>
      </w:pPr>
      <w:r w:rsidRPr="008D3DCA">
        <w:rPr>
          <w:rFonts w:ascii="Times New Roman" w:hAnsi="Times New Roman" w:cs="Times New Roman"/>
          <w:b/>
          <w:i/>
          <w:sz w:val="24"/>
          <w:szCs w:val="24"/>
          <w:u w:val="single"/>
        </w:rPr>
        <w:t xml:space="preserve">3.2. </w:t>
      </w:r>
      <w:r w:rsidR="0045102B" w:rsidRPr="008D3DCA">
        <w:rPr>
          <w:rFonts w:ascii="Times New Roman" w:hAnsi="Times New Roman" w:cs="Times New Roman"/>
          <w:b/>
          <w:i/>
          <w:sz w:val="24"/>
          <w:szCs w:val="24"/>
          <w:u w:val="single"/>
        </w:rPr>
        <w:t>Características de la Actividad  Enzimática</w:t>
      </w:r>
    </w:p>
    <w:p w:rsidR="00297272" w:rsidRDefault="008F58B5"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L</w:t>
      </w:r>
      <w:r w:rsidR="0045102B" w:rsidRPr="008D3DCA">
        <w:rPr>
          <w:rFonts w:ascii="Times New Roman" w:hAnsi="Times New Roman" w:cs="Times New Roman"/>
          <w:sz w:val="24"/>
          <w:szCs w:val="24"/>
        </w:rPr>
        <w:t>os</w:t>
      </w:r>
      <w:r w:rsidR="00297272">
        <w:rPr>
          <w:rFonts w:ascii="Times New Roman" w:hAnsi="Times New Roman" w:cs="Times New Roman"/>
          <w:sz w:val="24"/>
          <w:szCs w:val="24"/>
        </w:rPr>
        <w:t xml:space="preserve"> valores promedio de la Tabla 3</w:t>
      </w:r>
      <w:r w:rsidR="0045102B" w:rsidRPr="008D3DCA">
        <w:rPr>
          <w:rFonts w:ascii="Times New Roman" w:hAnsi="Times New Roman" w:cs="Times New Roman"/>
          <w:sz w:val="24"/>
          <w:szCs w:val="24"/>
        </w:rPr>
        <w:t xml:space="preserve"> </w:t>
      </w:r>
      <w:r w:rsidRPr="008D3DCA">
        <w:rPr>
          <w:rFonts w:ascii="Times New Roman" w:hAnsi="Times New Roman" w:cs="Times New Roman"/>
          <w:sz w:val="24"/>
          <w:szCs w:val="24"/>
        </w:rPr>
        <w:t>mostraron</w:t>
      </w:r>
      <w:r w:rsidR="00553BCD" w:rsidRPr="008D3DCA">
        <w:rPr>
          <w:rFonts w:ascii="Times New Roman" w:hAnsi="Times New Roman" w:cs="Times New Roman"/>
          <w:sz w:val="24"/>
          <w:szCs w:val="24"/>
        </w:rPr>
        <w:t xml:space="preserve"> </w:t>
      </w:r>
      <w:r w:rsidR="00A7527F">
        <w:rPr>
          <w:rFonts w:ascii="Times New Roman" w:hAnsi="Times New Roman" w:cs="Times New Roman"/>
          <w:sz w:val="24"/>
          <w:szCs w:val="24"/>
        </w:rPr>
        <w:t>diferencias estadísticas en</w:t>
      </w:r>
      <w:r w:rsidR="00553BCD" w:rsidRPr="008D3DCA">
        <w:rPr>
          <w:rFonts w:ascii="Times New Roman" w:hAnsi="Times New Roman" w:cs="Times New Roman"/>
          <w:sz w:val="24"/>
          <w:szCs w:val="24"/>
        </w:rPr>
        <w:t xml:space="preserve"> la actividad de todas las enzimas</w:t>
      </w:r>
      <w:r w:rsidR="00A7527F" w:rsidRPr="00A7527F">
        <w:rPr>
          <w:rFonts w:ascii="Times New Roman" w:hAnsi="Times New Roman" w:cs="Times New Roman"/>
          <w:sz w:val="24"/>
          <w:szCs w:val="24"/>
        </w:rPr>
        <w:t xml:space="preserve"> </w:t>
      </w:r>
      <w:r w:rsidR="00A7527F" w:rsidRPr="008D3DCA">
        <w:rPr>
          <w:rFonts w:ascii="Times New Roman" w:hAnsi="Times New Roman" w:cs="Times New Roman"/>
          <w:sz w:val="24"/>
          <w:szCs w:val="24"/>
        </w:rPr>
        <w:t>excepto la ureasa</w:t>
      </w:r>
      <w:r w:rsidR="00A7527F">
        <w:rPr>
          <w:rFonts w:ascii="Times New Roman" w:hAnsi="Times New Roman" w:cs="Times New Roman"/>
          <w:sz w:val="24"/>
          <w:szCs w:val="24"/>
        </w:rPr>
        <w:t xml:space="preserve"> y </w:t>
      </w:r>
      <w:proofErr w:type="spellStart"/>
      <w:r w:rsidR="00A7527F">
        <w:rPr>
          <w:rFonts w:ascii="Times New Roman" w:hAnsi="Times New Roman" w:cs="Times New Roman"/>
          <w:sz w:val="24"/>
          <w:szCs w:val="24"/>
        </w:rPr>
        <w:t>glucosidasa</w:t>
      </w:r>
      <w:proofErr w:type="spellEnd"/>
      <w:r w:rsidR="00A7527F">
        <w:rPr>
          <w:rFonts w:ascii="Times New Roman" w:hAnsi="Times New Roman" w:cs="Times New Roman"/>
          <w:sz w:val="24"/>
          <w:szCs w:val="24"/>
        </w:rPr>
        <w:t>,</w:t>
      </w:r>
      <w:r w:rsidR="003A34C2" w:rsidRPr="008D3DCA">
        <w:rPr>
          <w:rFonts w:ascii="Times New Roman" w:hAnsi="Times New Roman" w:cs="Times New Roman"/>
          <w:sz w:val="24"/>
          <w:szCs w:val="24"/>
        </w:rPr>
        <w:t xml:space="preserve"> fue</w:t>
      </w:r>
      <w:r w:rsidR="007D4C28">
        <w:rPr>
          <w:rFonts w:ascii="Times New Roman" w:hAnsi="Times New Roman" w:cs="Times New Roman"/>
          <w:sz w:val="24"/>
          <w:szCs w:val="24"/>
        </w:rPr>
        <w:t>ron</w:t>
      </w:r>
      <w:r w:rsidR="003A34C2" w:rsidRPr="008D3DCA">
        <w:rPr>
          <w:rFonts w:ascii="Times New Roman" w:hAnsi="Times New Roman" w:cs="Times New Roman"/>
          <w:sz w:val="24"/>
          <w:szCs w:val="24"/>
        </w:rPr>
        <w:t xml:space="preserve"> menor</w:t>
      </w:r>
      <w:r w:rsidR="007D4C28">
        <w:rPr>
          <w:rFonts w:ascii="Times New Roman" w:hAnsi="Times New Roman" w:cs="Times New Roman"/>
          <w:sz w:val="24"/>
          <w:szCs w:val="24"/>
        </w:rPr>
        <w:t>es</w:t>
      </w:r>
      <w:r w:rsidR="003A34C2" w:rsidRPr="008D3DCA">
        <w:rPr>
          <w:rFonts w:ascii="Times New Roman" w:hAnsi="Times New Roman" w:cs="Times New Roman"/>
          <w:sz w:val="24"/>
          <w:szCs w:val="24"/>
        </w:rPr>
        <w:t xml:space="preserve"> en la zona de Tláhuac</w:t>
      </w:r>
      <w:r w:rsidRPr="008D3DCA">
        <w:rPr>
          <w:rFonts w:ascii="Times New Roman" w:hAnsi="Times New Roman" w:cs="Times New Roman"/>
          <w:sz w:val="24"/>
          <w:szCs w:val="24"/>
        </w:rPr>
        <w:t xml:space="preserve"> con</w:t>
      </w:r>
      <w:r w:rsidR="00406C56" w:rsidRPr="008D3DCA">
        <w:rPr>
          <w:rFonts w:ascii="Times New Roman" w:hAnsi="Times New Roman" w:cs="Times New Roman"/>
          <w:sz w:val="24"/>
          <w:szCs w:val="24"/>
        </w:rPr>
        <w:t xml:space="preserve"> respecto a </w:t>
      </w:r>
      <w:r w:rsidRPr="008D3DCA">
        <w:rPr>
          <w:rFonts w:ascii="Times New Roman" w:hAnsi="Times New Roman" w:cs="Times New Roman"/>
          <w:sz w:val="24"/>
          <w:szCs w:val="24"/>
        </w:rPr>
        <w:t xml:space="preserve"> Xochimilco y San Gregorio </w:t>
      </w:r>
      <w:proofErr w:type="spellStart"/>
      <w:r w:rsidRPr="008D3DCA">
        <w:rPr>
          <w:rFonts w:ascii="Times New Roman" w:hAnsi="Times New Roman" w:cs="Times New Roman"/>
          <w:sz w:val="24"/>
          <w:szCs w:val="24"/>
        </w:rPr>
        <w:t>Atlapulco</w:t>
      </w:r>
      <w:proofErr w:type="spellEnd"/>
      <w:r w:rsidRPr="008D3DCA">
        <w:rPr>
          <w:rFonts w:ascii="Times New Roman" w:hAnsi="Times New Roman" w:cs="Times New Roman"/>
          <w:sz w:val="24"/>
          <w:szCs w:val="24"/>
        </w:rPr>
        <w:t xml:space="preserve">. </w:t>
      </w:r>
      <w:r w:rsidR="00297272">
        <w:rPr>
          <w:rFonts w:ascii="Times New Roman" w:hAnsi="Times New Roman" w:cs="Times New Roman"/>
          <w:sz w:val="24"/>
          <w:szCs w:val="24"/>
        </w:rPr>
        <w:t xml:space="preserve">En </w:t>
      </w:r>
      <w:r w:rsidR="0031534E">
        <w:rPr>
          <w:rFonts w:ascii="Times New Roman" w:hAnsi="Times New Roman" w:cs="Times New Roman"/>
          <w:sz w:val="24"/>
          <w:szCs w:val="24"/>
        </w:rPr>
        <w:t xml:space="preserve">actividad de </w:t>
      </w:r>
      <w:r w:rsidR="00297272">
        <w:rPr>
          <w:rFonts w:ascii="Times New Roman" w:hAnsi="Times New Roman" w:cs="Times New Roman"/>
          <w:sz w:val="24"/>
          <w:szCs w:val="24"/>
        </w:rPr>
        <w:t xml:space="preserve">deshidrogenasa las diferencias significativas fueron entre todos los sitios </w:t>
      </w:r>
      <w:r w:rsidR="0031534E">
        <w:rPr>
          <w:rFonts w:ascii="Times New Roman" w:hAnsi="Times New Roman" w:cs="Times New Roman"/>
          <w:sz w:val="24"/>
          <w:szCs w:val="24"/>
        </w:rPr>
        <w:t>con</w:t>
      </w:r>
      <w:r w:rsidR="00297272">
        <w:rPr>
          <w:rFonts w:ascii="Times New Roman" w:hAnsi="Times New Roman" w:cs="Times New Roman"/>
          <w:sz w:val="24"/>
          <w:szCs w:val="24"/>
        </w:rPr>
        <w:t xml:space="preserve"> </w:t>
      </w:r>
      <w:r w:rsidR="0031534E">
        <w:rPr>
          <w:rFonts w:ascii="Times New Roman" w:hAnsi="Times New Roman" w:cs="Times New Roman"/>
          <w:sz w:val="24"/>
          <w:szCs w:val="24"/>
        </w:rPr>
        <w:t xml:space="preserve"> la siguiente </w:t>
      </w:r>
      <w:r w:rsidR="00297272">
        <w:rPr>
          <w:rFonts w:ascii="Times New Roman" w:hAnsi="Times New Roman" w:cs="Times New Roman"/>
          <w:sz w:val="24"/>
          <w:szCs w:val="24"/>
        </w:rPr>
        <w:t>relación Xochimilco&gt;SGA&gt; Tláhuac.</w:t>
      </w:r>
      <w:r w:rsidR="0031534E">
        <w:rPr>
          <w:rFonts w:ascii="Times New Roman" w:hAnsi="Times New Roman" w:cs="Times New Roman"/>
          <w:sz w:val="24"/>
          <w:szCs w:val="24"/>
        </w:rPr>
        <w:t xml:space="preserve"> Esto implicó diferencias de población microbiana puesto que la deshidrogenasa es enzima intracelular e indica presencia directa de microorganismos vivos (García et al., 2003), el resto de enzimas </w:t>
      </w:r>
      <w:r w:rsidR="00A7527F">
        <w:rPr>
          <w:rFonts w:ascii="Times New Roman" w:hAnsi="Times New Roman" w:cs="Times New Roman"/>
          <w:sz w:val="24"/>
          <w:szCs w:val="24"/>
        </w:rPr>
        <w:t xml:space="preserve">además </w:t>
      </w:r>
      <w:r w:rsidR="0031534E">
        <w:rPr>
          <w:rFonts w:ascii="Times New Roman" w:hAnsi="Times New Roman" w:cs="Times New Roman"/>
          <w:sz w:val="24"/>
          <w:szCs w:val="24"/>
        </w:rPr>
        <w:t>se encuentran en la solución del suelo.</w:t>
      </w:r>
      <w:r w:rsidR="00980F3B" w:rsidRPr="00980F3B">
        <w:rPr>
          <w:rFonts w:ascii="Times New Roman" w:hAnsi="Times New Roman" w:cs="Times New Roman"/>
          <w:sz w:val="24"/>
          <w:szCs w:val="24"/>
        </w:rPr>
        <w:t xml:space="preserve"> </w:t>
      </w:r>
      <w:r w:rsidR="00980F3B">
        <w:rPr>
          <w:rFonts w:ascii="Times New Roman" w:hAnsi="Times New Roman" w:cs="Times New Roman"/>
          <w:sz w:val="24"/>
          <w:szCs w:val="24"/>
        </w:rPr>
        <w:t>Por lo que pudo estar asociado a los menores contenidos de sodio y al tipo de salinidad</w:t>
      </w:r>
      <w:r w:rsidR="00791074">
        <w:rPr>
          <w:rFonts w:ascii="Times New Roman" w:hAnsi="Times New Roman" w:cs="Times New Roman"/>
          <w:sz w:val="24"/>
          <w:szCs w:val="24"/>
        </w:rPr>
        <w:t xml:space="preserve">  de Xochimilco y SGA con respecto a Tláhuac (Tablas 5 y 7)</w:t>
      </w:r>
    </w:p>
    <w:p w:rsidR="0045102B" w:rsidRPr="008D3DCA" w:rsidRDefault="0031534E" w:rsidP="00DC584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w:t>
      </w:r>
      <w:r w:rsidR="008F58B5" w:rsidRPr="008D3DCA">
        <w:rPr>
          <w:rFonts w:ascii="Times New Roman" w:hAnsi="Times New Roman" w:cs="Times New Roman"/>
          <w:sz w:val="24"/>
          <w:szCs w:val="24"/>
        </w:rPr>
        <w:t xml:space="preserve">on base en el uso se apreció que los suelos abandonados tuvieron menores valores de actividad  enzimática a excepción de la </w:t>
      </w:r>
      <w:proofErr w:type="spellStart"/>
      <w:r w:rsidR="008F58B5" w:rsidRPr="008D3DCA">
        <w:rPr>
          <w:rFonts w:ascii="Times New Roman" w:hAnsi="Times New Roman" w:cs="Times New Roman"/>
          <w:sz w:val="24"/>
          <w:szCs w:val="24"/>
        </w:rPr>
        <w:t>glucosidasa</w:t>
      </w:r>
      <w:proofErr w:type="spellEnd"/>
      <w:r w:rsidR="008F58B5" w:rsidRPr="008D3DCA">
        <w:rPr>
          <w:rFonts w:ascii="Times New Roman" w:hAnsi="Times New Roman" w:cs="Times New Roman"/>
          <w:sz w:val="24"/>
          <w:szCs w:val="24"/>
        </w:rPr>
        <w:t xml:space="preserve"> </w:t>
      </w:r>
      <w:r w:rsidR="00791074">
        <w:rPr>
          <w:rFonts w:ascii="Times New Roman" w:hAnsi="Times New Roman" w:cs="Times New Roman"/>
          <w:sz w:val="24"/>
          <w:szCs w:val="24"/>
        </w:rPr>
        <w:t>donde no hubo diferencias significativas (Tabla 4)</w:t>
      </w:r>
      <w:r w:rsidR="008F58B5" w:rsidRPr="008D3DCA">
        <w:rPr>
          <w:rFonts w:ascii="Times New Roman" w:hAnsi="Times New Roman" w:cs="Times New Roman"/>
          <w:sz w:val="24"/>
          <w:szCs w:val="24"/>
        </w:rPr>
        <w:t xml:space="preserve">. </w:t>
      </w:r>
      <w:r>
        <w:rPr>
          <w:rFonts w:ascii="Times New Roman" w:hAnsi="Times New Roman" w:cs="Times New Roman"/>
          <w:sz w:val="24"/>
          <w:szCs w:val="24"/>
        </w:rPr>
        <w:t xml:space="preserve"> </w:t>
      </w:r>
      <w:r w:rsidR="00791074">
        <w:rPr>
          <w:rFonts w:ascii="Times New Roman" w:hAnsi="Times New Roman" w:cs="Times New Roman"/>
          <w:sz w:val="24"/>
          <w:szCs w:val="24"/>
        </w:rPr>
        <w:t xml:space="preserve"> Sin embargo si existieron diferencias estadísticas </w:t>
      </w:r>
      <w:r>
        <w:rPr>
          <w:rFonts w:ascii="Times New Roman" w:hAnsi="Times New Roman" w:cs="Times New Roman"/>
          <w:sz w:val="24"/>
          <w:szCs w:val="24"/>
        </w:rPr>
        <w:t>en fosfatasa alcalina</w:t>
      </w:r>
      <w:r w:rsidR="009825B7">
        <w:rPr>
          <w:rFonts w:ascii="Times New Roman" w:hAnsi="Times New Roman" w:cs="Times New Roman"/>
          <w:sz w:val="24"/>
          <w:szCs w:val="24"/>
        </w:rPr>
        <w:t xml:space="preserve">,  </w:t>
      </w:r>
      <w:proofErr w:type="spellStart"/>
      <w:r w:rsidR="009825B7">
        <w:rPr>
          <w:rFonts w:ascii="Times New Roman" w:hAnsi="Times New Roman" w:cs="Times New Roman"/>
          <w:sz w:val="24"/>
          <w:szCs w:val="24"/>
        </w:rPr>
        <w:t>sulfatasa</w:t>
      </w:r>
      <w:proofErr w:type="spellEnd"/>
      <w:r w:rsidR="009825B7">
        <w:rPr>
          <w:rFonts w:ascii="Times New Roman" w:hAnsi="Times New Roman" w:cs="Times New Roman"/>
          <w:sz w:val="24"/>
          <w:szCs w:val="24"/>
        </w:rPr>
        <w:t xml:space="preserve"> (entre abandonado y pastizal con respecto a cultivado) y</w:t>
      </w:r>
      <w:r>
        <w:rPr>
          <w:rFonts w:ascii="Times New Roman" w:hAnsi="Times New Roman" w:cs="Times New Roman"/>
          <w:sz w:val="24"/>
          <w:szCs w:val="24"/>
        </w:rPr>
        <w:t xml:space="preserve"> deshidrogenasa</w:t>
      </w:r>
      <w:r w:rsidR="009825B7">
        <w:rPr>
          <w:rFonts w:ascii="Times New Roman" w:hAnsi="Times New Roman" w:cs="Times New Roman"/>
          <w:sz w:val="24"/>
          <w:szCs w:val="24"/>
        </w:rPr>
        <w:t>,</w:t>
      </w:r>
      <w:r w:rsidR="00791074">
        <w:rPr>
          <w:rFonts w:ascii="Times New Roman" w:hAnsi="Times New Roman" w:cs="Times New Roman"/>
          <w:sz w:val="24"/>
          <w:szCs w:val="24"/>
        </w:rPr>
        <w:t xml:space="preserve"> está última</w:t>
      </w:r>
      <w:r w:rsidR="009825B7">
        <w:rPr>
          <w:rFonts w:ascii="Times New Roman" w:hAnsi="Times New Roman" w:cs="Times New Roman"/>
          <w:sz w:val="24"/>
          <w:szCs w:val="24"/>
        </w:rPr>
        <w:t xml:space="preserve"> mostró </w:t>
      </w:r>
      <w:r w:rsidR="008E6105">
        <w:rPr>
          <w:rFonts w:ascii="Times New Roman" w:hAnsi="Times New Roman" w:cs="Times New Roman"/>
          <w:sz w:val="24"/>
          <w:szCs w:val="24"/>
        </w:rPr>
        <w:t>ser más sensible e indicadora de los cambios por usos de suelo  por su mayor diferencia significativa</w:t>
      </w:r>
      <w:r w:rsidR="009825B7">
        <w:rPr>
          <w:rFonts w:ascii="Times New Roman" w:hAnsi="Times New Roman" w:cs="Times New Roman"/>
          <w:sz w:val="24"/>
          <w:szCs w:val="24"/>
        </w:rPr>
        <w:t xml:space="preserve">. </w:t>
      </w:r>
      <w:r w:rsidR="008F58B5" w:rsidRPr="008D3DCA">
        <w:rPr>
          <w:rFonts w:ascii="Times New Roman" w:hAnsi="Times New Roman" w:cs="Times New Roman"/>
          <w:sz w:val="24"/>
          <w:szCs w:val="24"/>
        </w:rPr>
        <w:t xml:space="preserve">Los suelos cultivados mostraron más actividad de </w:t>
      </w:r>
      <w:r w:rsidR="00406C56" w:rsidRPr="008D3DCA">
        <w:rPr>
          <w:rFonts w:ascii="Times New Roman" w:hAnsi="Times New Roman" w:cs="Times New Roman"/>
          <w:sz w:val="24"/>
          <w:szCs w:val="24"/>
        </w:rPr>
        <w:t>ureasa</w:t>
      </w:r>
      <w:r w:rsidR="008E6105">
        <w:rPr>
          <w:rFonts w:ascii="Times New Roman" w:hAnsi="Times New Roman" w:cs="Times New Roman"/>
          <w:sz w:val="24"/>
          <w:szCs w:val="24"/>
        </w:rPr>
        <w:t>, fosfatasa</w:t>
      </w:r>
      <w:r w:rsidR="008F58B5" w:rsidRPr="008D3DCA">
        <w:rPr>
          <w:rFonts w:ascii="Times New Roman" w:hAnsi="Times New Roman" w:cs="Times New Roman"/>
          <w:sz w:val="24"/>
          <w:szCs w:val="24"/>
        </w:rPr>
        <w:t xml:space="preserve"> y</w:t>
      </w:r>
      <w:r w:rsidR="00406C56" w:rsidRPr="008D3DCA">
        <w:rPr>
          <w:rFonts w:ascii="Times New Roman" w:hAnsi="Times New Roman" w:cs="Times New Roman"/>
          <w:sz w:val="24"/>
          <w:szCs w:val="24"/>
        </w:rPr>
        <w:t xml:space="preserve"> </w:t>
      </w:r>
      <w:proofErr w:type="spellStart"/>
      <w:r w:rsidR="00406C56" w:rsidRPr="008D3DCA">
        <w:rPr>
          <w:rFonts w:ascii="Times New Roman" w:hAnsi="Times New Roman" w:cs="Times New Roman"/>
          <w:sz w:val="24"/>
          <w:szCs w:val="24"/>
        </w:rPr>
        <w:t>sulfatasa</w:t>
      </w:r>
      <w:proofErr w:type="spellEnd"/>
      <w:r w:rsidR="008E6105">
        <w:rPr>
          <w:rFonts w:ascii="Times New Roman" w:hAnsi="Times New Roman" w:cs="Times New Roman"/>
          <w:sz w:val="24"/>
          <w:szCs w:val="24"/>
        </w:rPr>
        <w:t xml:space="preserve"> con diferencia significativa en estas  últimas</w:t>
      </w:r>
      <w:r w:rsidR="00406C56" w:rsidRPr="008D3DCA">
        <w:rPr>
          <w:rFonts w:ascii="Times New Roman" w:hAnsi="Times New Roman" w:cs="Times New Roman"/>
          <w:sz w:val="24"/>
          <w:szCs w:val="24"/>
        </w:rPr>
        <w:t>, mientras que los de pastizal tuvieron valores más altos en de</w:t>
      </w:r>
      <w:r w:rsidR="00D23DF7" w:rsidRPr="008D3DCA">
        <w:rPr>
          <w:rFonts w:ascii="Times New Roman" w:hAnsi="Times New Roman" w:cs="Times New Roman"/>
          <w:sz w:val="24"/>
          <w:szCs w:val="24"/>
        </w:rPr>
        <w:t>s</w:t>
      </w:r>
      <w:r w:rsidR="00406C56" w:rsidRPr="008D3DCA">
        <w:rPr>
          <w:rFonts w:ascii="Times New Roman" w:hAnsi="Times New Roman" w:cs="Times New Roman"/>
          <w:sz w:val="24"/>
          <w:szCs w:val="24"/>
        </w:rPr>
        <w:t>hidrogenasa</w:t>
      </w:r>
      <w:r w:rsidR="008E6105">
        <w:rPr>
          <w:rFonts w:ascii="Times New Roman" w:hAnsi="Times New Roman" w:cs="Times New Roman"/>
          <w:sz w:val="24"/>
          <w:szCs w:val="24"/>
        </w:rPr>
        <w:t xml:space="preserve"> y</w:t>
      </w:r>
      <w:r w:rsidR="00406C56" w:rsidRPr="008D3DCA">
        <w:rPr>
          <w:rFonts w:ascii="Times New Roman" w:hAnsi="Times New Roman" w:cs="Times New Roman"/>
          <w:sz w:val="24"/>
          <w:szCs w:val="24"/>
        </w:rPr>
        <w:t xml:space="preserve"> cata</w:t>
      </w:r>
      <w:r w:rsidR="00BC55BE" w:rsidRPr="008D3DCA">
        <w:rPr>
          <w:rFonts w:ascii="Times New Roman" w:hAnsi="Times New Roman" w:cs="Times New Roman"/>
          <w:sz w:val="24"/>
          <w:szCs w:val="24"/>
        </w:rPr>
        <w:t xml:space="preserve">lasa. </w:t>
      </w:r>
      <w:r w:rsidR="00923B5E" w:rsidRPr="008D3DCA">
        <w:rPr>
          <w:rFonts w:ascii="Times New Roman" w:hAnsi="Times New Roman" w:cs="Times New Roman"/>
          <w:sz w:val="24"/>
          <w:szCs w:val="24"/>
        </w:rPr>
        <w:t xml:space="preserve">Esta relación puede estar </w:t>
      </w:r>
      <w:r w:rsidR="00BC55BE" w:rsidRPr="008D3DCA">
        <w:rPr>
          <w:rFonts w:ascii="Times New Roman" w:hAnsi="Times New Roman" w:cs="Times New Roman"/>
          <w:sz w:val="24"/>
          <w:szCs w:val="24"/>
        </w:rPr>
        <w:t>asoci</w:t>
      </w:r>
      <w:r w:rsidR="00923B5E" w:rsidRPr="008D3DCA">
        <w:rPr>
          <w:rFonts w:ascii="Times New Roman" w:hAnsi="Times New Roman" w:cs="Times New Roman"/>
          <w:sz w:val="24"/>
          <w:szCs w:val="24"/>
        </w:rPr>
        <w:t>ada</w:t>
      </w:r>
      <w:r w:rsidR="00406C56" w:rsidRPr="008D3DCA">
        <w:rPr>
          <w:rFonts w:ascii="Times New Roman" w:hAnsi="Times New Roman" w:cs="Times New Roman"/>
          <w:sz w:val="24"/>
          <w:szCs w:val="24"/>
        </w:rPr>
        <w:t xml:space="preserve"> a la</w:t>
      </w:r>
      <w:r w:rsidR="00923B5E" w:rsidRPr="008D3DCA">
        <w:rPr>
          <w:rFonts w:ascii="Times New Roman" w:hAnsi="Times New Roman" w:cs="Times New Roman"/>
          <w:sz w:val="24"/>
          <w:szCs w:val="24"/>
        </w:rPr>
        <w:t xml:space="preserve"> </w:t>
      </w:r>
      <w:r w:rsidR="00406C56" w:rsidRPr="008D3DCA">
        <w:rPr>
          <w:rFonts w:ascii="Times New Roman" w:hAnsi="Times New Roman" w:cs="Times New Roman"/>
          <w:sz w:val="24"/>
          <w:szCs w:val="24"/>
        </w:rPr>
        <w:t xml:space="preserve">aplicación de fertilizantes y mejoradores orgánicos en zonas cultivadas o actividades microbianas mayores en zonas de pastizal </w:t>
      </w:r>
      <w:r w:rsidR="00D23DF7" w:rsidRPr="008D3DCA">
        <w:rPr>
          <w:rFonts w:ascii="Times New Roman" w:hAnsi="Times New Roman" w:cs="Times New Roman"/>
          <w:sz w:val="24"/>
          <w:szCs w:val="24"/>
        </w:rPr>
        <w:t xml:space="preserve">por la presencia de numerosas raíces </w:t>
      </w:r>
      <w:r w:rsidR="00406C56" w:rsidRPr="008D3DCA">
        <w:rPr>
          <w:rFonts w:ascii="Times New Roman" w:hAnsi="Times New Roman" w:cs="Times New Roman"/>
          <w:sz w:val="24"/>
          <w:szCs w:val="24"/>
        </w:rPr>
        <w:t xml:space="preserve">así como a la mayor evolución del humus (Gráficas </w:t>
      </w:r>
      <w:r w:rsidR="00F54EC3">
        <w:rPr>
          <w:rFonts w:ascii="Times New Roman" w:hAnsi="Times New Roman" w:cs="Times New Roman"/>
          <w:sz w:val="24"/>
          <w:szCs w:val="24"/>
        </w:rPr>
        <w:t>1,3 y 5</w:t>
      </w:r>
      <w:r w:rsidR="00406C56" w:rsidRPr="008D3DCA">
        <w:rPr>
          <w:rFonts w:ascii="Times New Roman" w:hAnsi="Times New Roman" w:cs="Times New Roman"/>
          <w:sz w:val="24"/>
          <w:szCs w:val="24"/>
        </w:rPr>
        <w:t>).</w:t>
      </w:r>
    </w:p>
    <w:p w:rsidR="00F6120C" w:rsidRPr="008D3DCA" w:rsidRDefault="00F6120C" w:rsidP="00F6120C">
      <w:pPr>
        <w:spacing w:line="240" w:lineRule="auto"/>
        <w:jc w:val="both"/>
        <w:rPr>
          <w:rFonts w:ascii="Times New Roman" w:hAnsi="Times New Roman" w:cs="Times New Roman"/>
          <w:b/>
          <w:sz w:val="24"/>
          <w:szCs w:val="24"/>
          <w:u w:val="single"/>
        </w:rPr>
      </w:pPr>
      <w:r w:rsidRPr="008D3DCA">
        <w:rPr>
          <w:rFonts w:ascii="Times New Roman" w:hAnsi="Times New Roman" w:cs="Times New Roman"/>
          <w:b/>
          <w:sz w:val="24"/>
          <w:szCs w:val="24"/>
        </w:rPr>
        <w:t xml:space="preserve">3.2. </w:t>
      </w:r>
      <w:r w:rsidRPr="008D3DCA">
        <w:rPr>
          <w:rFonts w:ascii="Times New Roman" w:hAnsi="Times New Roman" w:cs="Times New Roman"/>
          <w:b/>
          <w:sz w:val="24"/>
          <w:szCs w:val="24"/>
          <w:u w:val="single"/>
        </w:rPr>
        <w:t>Características de salinidad</w:t>
      </w:r>
    </w:p>
    <w:p w:rsidR="007D4C28" w:rsidRDefault="00F6120C" w:rsidP="007D4C28">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La salinidad tuvo cierta tendencia en cuanto al lugar y el </w:t>
      </w:r>
      <w:r>
        <w:rPr>
          <w:rFonts w:ascii="Times New Roman" w:hAnsi="Times New Roman" w:cs="Times New Roman"/>
          <w:sz w:val="24"/>
          <w:szCs w:val="24"/>
        </w:rPr>
        <w:t>uso de suelo, los valores de pH,</w:t>
      </w:r>
      <w:r w:rsidRPr="008D3DCA">
        <w:rPr>
          <w:rFonts w:ascii="Times New Roman" w:hAnsi="Times New Roman" w:cs="Times New Roman"/>
          <w:sz w:val="24"/>
          <w:szCs w:val="24"/>
        </w:rPr>
        <w:t xml:space="preserve"> superiores a 8</w:t>
      </w:r>
      <w:r>
        <w:rPr>
          <w:rFonts w:ascii="Times New Roman" w:hAnsi="Times New Roman" w:cs="Times New Roman"/>
          <w:sz w:val="24"/>
          <w:szCs w:val="24"/>
        </w:rPr>
        <w:t>,</w:t>
      </w:r>
      <w:r w:rsidRPr="008D3DCA">
        <w:rPr>
          <w:rFonts w:ascii="Times New Roman" w:hAnsi="Times New Roman" w:cs="Times New Roman"/>
          <w:sz w:val="24"/>
          <w:szCs w:val="24"/>
        </w:rPr>
        <w:t xml:space="preserve"> se encontraron en Xochimilco</w:t>
      </w:r>
      <w:r>
        <w:rPr>
          <w:rFonts w:ascii="Times New Roman" w:hAnsi="Times New Roman" w:cs="Times New Roman"/>
          <w:sz w:val="24"/>
          <w:szCs w:val="24"/>
        </w:rPr>
        <w:t xml:space="preserve">, Tláhuac </w:t>
      </w:r>
      <w:r w:rsidRPr="008D3DCA">
        <w:rPr>
          <w:rFonts w:ascii="Times New Roman" w:hAnsi="Times New Roman" w:cs="Times New Roman"/>
          <w:sz w:val="24"/>
          <w:szCs w:val="24"/>
        </w:rPr>
        <w:t xml:space="preserve"> y en las zonas de pastizal, mientras que los máximos contenidos de carbonatos, bicarbonatos, sulfatos y CE se encontraron en Tláhuac y en las zonas de pastizal, los contenidos de cloruros y sodio soluble fueron más altos en </w:t>
      </w:r>
      <w:r>
        <w:rPr>
          <w:rFonts w:ascii="Times New Roman" w:hAnsi="Times New Roman" w:cs="Times New Roman"/>
          <w:sz w:val="24"/>
          <w:szCs w:val="24"/>
        </w:rPr>
        <w:t>SGA</w:t>
      </w:r>
      <w:r w:rsidRPr="008D3DCA">
        <w:rPr>
          <w:rFonts w:ascii="Times New Roman" w:hAnsi="Times New Roman" w:cs="Times New Roman"/>
          <w:sz w:val="24"/>
          <w:szCs w:val="24"/>
        </w:rPr>
        <w:t xml:space="preserve"> y pastizales mientras que calcio y magnesio solubles fueron más altos en Tláhuac y en los suelos abandonados y el potasio soluble fue más alto en Xochimilco y en suelos abandonados (Tabla</w:t>
      </w:r>
      <w:r>
        <w:rPr>
          <w:rFonts w:ascii="Times New Roman" w:hAnsi="Times New Roman" w:cs="Times New Roman"/>
          <w:sz w:val="24"/>
          <w:szCs w:val="24"/>
        </w:rPr>
        <w:t>s</w:t>
      </w:r>
      <w:r w:rsidRPr="008D3DCA">
        <w:rPr>
          <w:rFonts w:ascii="Times New Roman" w:hAnsi="Times New Roman" w:cs="Times New Roman"/>
          <w:sz w:val="24"/>
          <w:szCs w:val="24"/>
        </w:rPr>
        <w:t xml:space="preserve"> </w:t>
      </w:r>
      <w:r>
        <w:rPr>
          <w:rFonts w:ascii="Times New Roman" w:hAnsi="Times New Roman" w:cs="Times New Roman"/>
          <w:sz w:val="24"/>
          <w:szCs w:val="24"/>
        </w:rPr>
        <w:t>5  y 6)</w:t>
      </w:r>
      <w:r w:rsidRPr="008D3DCA">
        <w:rPr>
          <w:rFonts w:ascii="Times New Roman" w:hAnsi="Times New Roman" w:cs="Times New Roman"/>
          <w:sz w:val="24"/>
          <w:szCs w:val="24"/>
        </w:rPr>
        <w:t>,</w:t>
      </w:r>
      <w:r>
        <w:rPr>
          <w:rFonts w:ascii="Times New Roman" w:hAnsi="Times New Roman" w:cs="Times New Roman"/>
          <w:sz w:val="24"/>
          <w:szCs w:val="24"/>
        </w:rPr>
        <w:t xml:space="preserve"> las diferencias más significativas entre zonas estuvieron asociadas a los valores de CE y</w:t>
      </w:r>
      <w:r w:rsidRPr="00F6120C">
        <w:rPr>
          <w:rFonts w:ascii="Times New Roman" w:hAnsi="Times New Roman" w:cs="Times New Roman"/>
          <w:sz w:val="24"/>
          <w:szCs w:val="24"/>
        </w:rPr>
        <w:t xml:space="preserve"> </w:t>
      </w:r>
      <w:r>
        <w:rPr>
          <w:rFonts w:ascii="Times New Roman" w:hAnsi="Times New Roman" w:cs="Times New Roman"/>
          <w:sz w:val="24"/>
          <w:szCs w:val="24"/>
        </w:rPr>
        <w:t>sodio soluble, mientras que en contenido de sulfatos no hubo diferencias. Los contenidos de cloruros, carbonatos, bicarbonatos y magnesio mostraron diferencia significativa en Tláhuac con</w:t>
      </w:r>
      <w:r w:rsidR="007D4C28" w:rsidRPr="007D4C28">
        <w:rPr>
          <w:rFonts w:ascii="Times New Roman" w:hAnsi="Times New Roman" w:cs="Times New Roman"/>
          <w:sz w:val="24"/>
          <w:szCs w:val="24"/>
        </w:rPr>
        <w:t xml:space="preserve"> </w:t>
      </w:r>
      <w:r w:rsidR="007D4C28">
        <w:rPr>
          <w:rFonts w:ascii="Times New Roman" w:hAnsi="Times New Roman" w:cs="Times New Roman"/>
          <w:sz w:val="24"/>
          <w:szCs w:val="24"/>
        </w:rPr>
        <w:t>respecto a SGA y Xochimilco, mientras que</w:t>
      </w:r>
      <w:r w:rsidR="007D4C28" w:rsidRPr="008D3DCA">
        <w:rPr>
          <w:rFonts w:ascii="Times New Roman" w:hAnsi="Times New Roman" w:cs="Times New Roman"/>
          <w:sz w:val="24"/>
          <w:szCs w:val="24"/>
        </w:rPr>
        <w:t xml:space="preserve"> </w:t>
      </w:r>
      <w:r w:rsidR="007D4C28">
        <w:rPr>
          <w:rFonts w:ascii="Times New Roman" w:hAnsi="Times New Roman" w:cs="Times New Roman"/>
          <w:sz w:val="24"/>
          <w:szCs w:val="24"/>
        </w:rPr>
        <w:t xml:space="preserve">los valores de pH más bajos de SGA se </w:t>
      </w:r>
      <w:r w:rsidR="007D4C28">
        <w:rPr>
          <w:rFonts w:ascii="Times New Roman" w:hAnsi="Times New Roman" w:cs="Times New Roman"/>
          <w:sz w:val="24"/>
          <w:szCs w:val="24"/>
        </w:rPr>
        <w:t xml:space="preserve"> </w:t>
      </w:r>
      <w:r w:rsidR="007D4C28">
        <w:rPr>
          <w:rFonts w:ascii="Times New Roman" w:hAnsi="Times New Roman" w:cs="Times New Roman"/>
          <w:sz w:val="24"/>
          <w:szCs w:val="24"/>
        </w:rPr>
        <w:t xml:space="preserve">diferenciaron estadísticamente con los de Tláhuac y Xochimilco, </w:t>
      </w:r>
      <w:r w:rsidR="007D4C28" w:rsidRPr="008D3DCA">
        <w:rPr>
          <w:rFonts w:ascii="Times New Roman" w:hAnsi="Times New Roman" w:cs="Times New Roman"/>
          <w:sz w:val="24"/>
          <w:szCs w:val="24"/>
        </w:rPr>
        <w:t xml:space="preserve">con base en </w:t>
      </w:r>
      <w:r w:rsidR="007D4C28">
        <w:rPr>
          <w:rFonts w:ascii="Times New Roman" w:hAnsi="Times New Roman" w:cs="Times New Roman"/>
          <w:sz w:val="24"/>
          <w:szCs w:val="24"/>
        </w:rPr>
        <w:t>pH y CE</w:t>
      </w:r>
      <w:r w:rsidR="007D4C28" w:rsidRPr="008D3DCA">
        <w:rPr>
          <w:rFonts w:ascii="Times New Roman" w:hAnsi="Times New Roman" w:cs="Times New Roman"/>
          <w:sz w:val="24"/>
          <w:szCs w:val="24"/>
        </w:rPr>
        <w:t xml:space="preserve"> </w:t>
      </w:r>
      <w:r w:rsidR="00A37700">
        <w:rPr>
          <w:rFonts w:ascii="Times New Roman" w:hAnsi="Times New Roman" w:cs="Times New Roman"/>
          <w:sz w:val="24"/>
          <w:szCs w:val="24"/>
        </w:rPr>
        <w:t>la</w:t>
      </w:r>
      <w:r w:rsidR="007D4C28" w:rsidRPr="008D3DCA">
        <w:rPr>
          <w:rFonts w:ascii="Times New Roman" w:hAnsi="Times New Roman" w:cs="Times New Roman"/>
          <w:sz w:val="24"/>
          <w:szCs w:val="24"/>
        </w:rPr>
        <w:t xml:space="preserve"> mayor </w:t>
      </w:r>
      <w:r w:rsidR="007D4C28">
        <w:rPr>
          <w:rFonts w:ascii="Times New Roman" w:hAnsi="Times New Roman" w:cs="Times New Roman"/>
          <w:sz w:val="24"/>
          <w:szCs w:val="24"/>
        </w:rPr>
        <w:t xml:space="preserve">salinidad </w:t>
      </w:r>
      <w:r w:rsidR="00A37700">
        <w:rPr>
          <w:rFonts w:ascii="Times New Roman" w:hAnsi="Times New Roman" w:cs="Times New Roman"/>
          <w:sz w:val="24"/>
          <w:szCs w:val="24"/>
        </w:rPr>
        <w:t xml:space="preserve">ocurre </w:t>
      </w:r>
      <w:r w:rsidR="007D4C28">
        <w:rPr>
          <w:rFonts w:ascii="Times New Roman" w:hAnsi="Times New Roman" w:cs="Times New Roman"/>
          <w:sz w:val="24"/>
          <w:szCs w:val="24"/>
        </w:rPr>
        <w:t>en zonas de Tláhuac y Xochimilco</w:t>
      </w:r>
      <w:r w:rsidR="007D4C28" w:rsidRPr="008D3DCA">
        <w:rPr>
          <w:rFonts w:ascii="Times New Roman" w:hAnsi="Times New Roman" w:cs="Times New Roman"/>
          <w:sz w:val="24"/>
          <w:szCs w:val="24"/>
        </w:rPr>
        <w:t>, así como en suelos de pastizal.</w:t>
      </w:r>
      <w:r w:rsidR="007D4C28">
        <w:rPr>
          <w:rFonts w:ascii="Times New Roman" w:hAnsi="Times New Roman" w:cs="Times New Roman"/>
          <w:sz w:val="24"/>
          <w:szCs w:val="24"/>
        </w:rPr>
        <w:t xml:space="preserve"> Aunque el </w:t>
      </w:r>
      <w:r w:rsidR="007D4C28">
        <w:rPr>
          <w:rFonts w:ascii="Times New Roman" w:hAnsi="Times New Roman" w:cs="Times New Roman"/>
          <w:sz w:val="24"/>
          <w:szCs w:val="24"/>
        </w:rPr>
        <w:lastRenderedPageBreak/>
        <w:t>contenido promedio de sodio soluble es muy alto en SGA atribuible a la variabilidad entre suelos de la zona con condiciones extremas.</w:t>
      </w:r>
      <w:r w:rsidR="007D4C28" w:rsidRPr="007D4C28">
        <w:rPr>
          <w:rFonts w:ascii="Times New Roman" w:hAnsi="Times New Roman" w:cs="Times New Roman"/>
          <w:sz w:val="24"/>
          <w:szCs w:val="24"/>
        </w:rPr>
        <w:t xml:space="preserve"> </w:t>
      </w:r>
      <w:r w:rsidR="007D4C28" w:rsidRPr="008D3DCA">
        <w:rPr>
          <w:rFonts w:ascii="Times New Roman" w:hAnsi="Times New Roman" w:cs="Times New Roman"/>
          <w:sz w:val="24"/>
          <w:szCs w:val="24"/>
        </w:rPr>
        <w:t>En cuanto a los iones intercambiables la mayoría fueron más altos en Tláhuac y en pastizal a excepción del potasio (Tabla</w:t>
      </w:r>
      <w:r w:rsidR="007D4C28">
        <w:rPr>
          <w:rFonts w:ascii="Times New Roman" w:hAnsi="Times New Roman" w:cs="Times New Roman"/>
          <w:sz w:val="24"/>
          <w:szCs w:val="24"/>
        </w:rPr>
        <w:t>s</w:t>
      </w:r>
      <w:r w:rsidR="007D4C28" w:rsidRPr="008D3DCA">
        <w:rPr>
          <w:rFonts w:ascii="Times New Roman" w:hAnsi="Times New Roman" w:cs="Times New Roman"/>
          <w:sz w:val="24"/>
          <w:szCs w:val="24"/>
        </w:rPr>
        <w:t xml:space="preserve"> </w:t>
      </w:r>
      <w:r w:rsidR="007D4C28">
        <w:rPr>
          <w:rFonts w:ascii="Times New Roman" w:hAnsi="Times New Roman" w:cs="Times New Roman"/>
          <w:sz w:val="24"/>
          <w:szCs w:val="24"/>
        </w:rPr>
        <w:t>7 y 8</w:t>
      </w:r>
      <w:r w:rsidR="007D4C28" w:rsidRPr="008D3DCA">
        <w:rPr>
          <w:rFonts w:ascii="Times New Roman" w:hAnsi="Times New Roman" w:cs="Times New Roman"/>
          <w:sz w:val="24"/>
          <w:szCs w:val="24"/>
        </w:rPr>
        <w:t>). Lo que implica mayor problemática de sodio en la zona de Tláhuac y los suelos con uso de pastizal.</w:t>
      </w:r>
      <w:r w:rsidR="00E13FA3">
        <w:rPr>
          <w:rFonts w:ascii="Times New Roman" w:hAnsi="Times New Roman" w:cs="Times New Roman"/>
          <w:sz w:val="24"/>
          <w:szCs w:val="24"/>
        </w:rPr>
        <w:t xml:space="preserve"> Hubo</w:t>
      </w:r>
      <w:r w:rsidR="007D4C28">
        <w:rPr>
          <w:rFonts w:ascii="Times New Roman" w:hAnsi="Times New Roman" w:cs="Times New Roman"/>
          <w:sz w:val="24"/>
          <w:szCs w:val="24"/>
        </w:rPr>
        <w:t xml:space="preserve"> diferencias significativas entre zonas </w:t>
      </w:r>
      <w:r w:rsidR="00E13FA3">
        <w:rPr>
          <w:rFonts w:ascii="Times New Roman" w:hAnsi="Times New Roman" w:cs="Times New Roman"/>
          <w:sz w:val="24"/>
          <w:szCs w:val="24"/>
        </w:rPr>
        <w:t>y</w:t>
      </w:r>
      <w:r w:rsidR="007D4C28">
        <w:rPr>
          <w:rFonts w:ascii="Times New Roman" w:hAnsi="Times New Roman" w:cs="Times New Roman"/>
          <w:sz w:val="24"/>
          <w:szCs w:val="24"/>
        </w:rPr>
        <w:t xml:space="preserve"> usos de suelo. El potasio y magnesio intercambiables así como el PSI diferenciaron a Tláhuac de SGA y Xochimilco.</w:t>
      </w:r>
    </w:p>
    <w:p w:rsidR="00E13FA3" w:rsidRPr="008D3DCA" w:rsidRDefault="00E13FA3" w:rsidP="007D4C28">
      <w:pPr>
        <w:spacing w:line="480" w:lineRule="auto"/>
        <w:jc w:val="both"/>
        <w:rPr>
          <w:rFonts w:ascii="Times New Roman" w:hAnsi="Times New Roman" w:cs="Times New Roman"/>
          <w:sz w:val="24"/>
          <w:szCs w:val="24"/>
        </w:rPr>
      </w:pPr>
    </w:p>
    <w:p w:rsidR="00743B1D" w:rsidRDefault="0045102B" w:rsidP="00657D0C">
      <w:pPr>
        <w:spacing w:line="240" w:lineRule="auto"/>
        <w:jc w:val="center"/>
        <w:rPr>
          <w:rFonts w:ascii="Times New Roman" w:hAnsi="Times New Roman" w:cs="Times New Roman"/>
          <w:sz w:val="24"/>
          <w:szCs w:val="24"/>
        </w:rPr>
      </w:pPr>
      <w:r w:rsidRPr="008D3DCA">
        <w:rPr>
          <w:rFonts w:ascii="Times New Roman" w:hAnsi="Times New Roman" w:cs="Times New Roman"/>
          <w:sz w:val="24"/>
          <w:szCs w:val="24"/>
        </w:rPr>
        <w:t xml:space="preserve">Tabla </w:t>
      </w:r>
      <w:r w:rsidR="00647C65">
        <w:rPr>
          <w:rFonts w:ascii="Times New Roman" w:hAnsi="Times New Roman" w:cs="Times New Roman"/>
          <w:sz w:val="24"/>
          <w:szCs w:val="24"/>
        </w:rPr>
        <w:t>3</w:t>
      </w:r>
      <w:r w:rsidRPr="008D3DCA">
        <w:rPr>
          <w:rFonts w:ascii="Times New Roman" w:hAnsi="Times New Roman" w:cs="Times New Roman"/>
          <w:sz w:val="24"/>
          <w:szCs w:val="24"/>
        </w:rPr>
        <w:t>. Actividad enzimática en suelos de Chinampa</w:t>
      </w:r>
      <w:r w:rsidR="00900DBB">
        <w:rPr>
          <w:rFonts w:ascii="Times New Roman" w:hAnsi="Times New Roman" w:cs="Times New Roman"/>
          <w:sz w:val="24"/>
          <w:szCs w:val="24"/>
        </w:rPr>
        <w:t xml:space="preserve"> por zona</w:t>
      </w:r>
      <w:r w:rsidRPr="008D3DCA">
        <w:rPr>
          <w:rFonts w:ascii="Times New Roman" w:hAnsi="Times New Roman" w:cs="Times New Roman"/>
          <w:sz w:val="24"/>
          <w:szCs w:val="24"/>
        </w:rPr>
        <w:t>.</w:t>
      </w:r>
    </w:p>
    <w:tbl>
      <w:tblPr>
        <w:tblW w:w="9856" w:type="dxa"/>
        <w:tblInd w:w="55" w:type="dxa"/>
        <w:tblCellMar>
          <w:left w:w="70" w:type="dxa"/>
          <w:right w:w="70" w:type="dxa"/>
        </w:tblCellMar>
        <w:tblLook w:val="04A0" w:firstRow="1" w:lastRow="0" w:firstColumn="1" w:lastColumn="0" w:noHBand="0" w:noVBand="1"/>
      </w:tblPr>
      <w:tblGrid>
        <w:gridCol w:w="1310"/>
        <w:gridCol w:w="1350"/>
        <w:gridCol w:w="1183"/>
        <w:gridCol w:w="1275"/>
        <w:gridCol w:w="1134"/>
        <w:gridCol w:w="1206"/>
        <w:gridCol w:w="1204"/>
        <w:gridCol w:w="1194"/>
      </w:tblGrid>
      <w:tr w:rsidR="00D238A3" w:rsidRPr="00647C65" w:rsidTr="0028346F">
        <w:trPr>
          <w:trHeight w:val="285"/>
        </w:trPr>
        <w:tc>
          <w:tcPr>
            <w:tcW w:w="13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Muestra</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proofErr w:type="spellStart"/>
            <w:r w:rsidRPr="00647C65">
              <w:rPr>
                <w:rFonts w:ascii="Times New Roman" w:eastAsia="Times New Roman" w:hAnsi="Times New Roman" w:cs="Times New Roman"/>
                <w:color w:val="000000"/>
                <w:sz w:val="24"/>
                <w:szCs w:val="24"/>
                <w:lang w:eastAsia="es-MX"/>
              </w:rPr>
              <w:t>Glucosidasa</w:t>
            </w:r>
            <w:proofErr w:type="spellEnd"/>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647C65" w:rsidRPr="001F2C3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Fosfatasa</w:t>
            </w:r>
          </w:p>
          <w:p w:rsidR="00D238A3" w:rsidRPr="00647C65" w:rsidRDefault="00D238A3"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Ácida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647C65" w:rsidRPr="001F2C3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Fosfatasa</w:t>
            </w:r>
          </w:p>
          <w:p w:rsidR="00D238A3" w:rsidRPr="00647C65" w:rsidRDefault="00D238A3"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Alcalina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proofErr w:type="spellStart"/>
            <w:r w:rsidRPr="00647C65">
              <w:rPr>
                <w:rFonts w:ascii="Times New Roman" w:eastAsia="Times New Roman" w:hAnsi="Times New Roman" w:cs="Times New Roman"/>
                <w:color w:val="000000"/>
                <w:sz w:val="24"/>
                <w:szCs w:val="24"/>
                <w:lang w:eastAsia="es-MX"/>
              </w:rPr>
              <w:t>Sulfatasa</w:t>
            </w:r>
            <w:proofErr w:type="spellEnd"/>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DH</w:t>
            </w:r>
          </w:p>
        </w:tc>
        <w:tc>
          <w:tcPr>
            <w:tcW w:w="120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Catalasa</w:t>
            </w:r>
          </w:p>
        </w:tc>
        <w:tc>
          <w:tcPr>
            <w:tcW w:w="119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Ureasa</w:t>
            </w:r>
          </w:p>
        </w:tc>
      </w:tr>
      <w:tr w:rsidR="00D238A3" w:rsidRPr="00647C65" w:rsidTr="0028346F">
        <w:trPr>
          <w:trHeight w:val="285"/>
        </w:trPr>
        <w:tc>
          <w:tcPr>
            <w:tcW w:w="1310" w:type="dxa"/>
            <w:tcBorders>
              <w:top w:val="single" w:sz="4" w:space="0" w:color="auto"/>
              <w:left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p>
        </w:tc>
        <w:tc>
          <w:tcPr>
            <w:tcW w:w="1350" w:type="dxa"/>
            <w:tcBorders>
              <w:top w:val="single" w:sz="4" w:space="0" w:color="auto"/>
              <w:left w:val="nil"/>
              <w:right w:val="single" w:sz="4" w:space="0" w:color="auto"/>
            </w:tcBorders>
            <w:shd w:val="clear" w:color="auto" w:fill="auto"/>
            <w:noWrap/>
            <w:vAlign w:val="bottom"/>
            <w:hideMark/>
          </w:tcPr>
          <w:p w:rsidR="00647C65" w:rsidRPr="0028346F" w:rsidRDefault="0028346F" w:rsidP="00BB2690">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μgPNG</m:t>
                </m:r>
              </m:oMath>
            </m:oMathPara>
          </w:p>
        </w:tc>
        <w:tc>
          <w:tcPr>
            <w:tcW w:w="1183" w:type="dxa"/>
            <w:tcBorders>
              <w:top w:val="single" w:sz="4" w:space="0" w:color="auto"/>
              <w:left w:val="nil"/>
              <w:right w:val="single" w:sz="4" w:space="0" w:color="auto"/>
            </w:tcBorders>
            <w:shd w:val="clear" w:color="auto" w:fill="auto"/>
            <w:noWrap/>
            <w:vAlign w:val="bottom"/>
            <w:hideMark/>
          </w:tcPr>
          <w:p w:rsidR="00647C65" w:rsidRPr="0028346F" w:rsidRDefault="0028346F" w:rsidP="00BB2690">
            <w:pPr>
              <w:spacing w:after="0" w:line="240" w:lineRule="auto"/>
              <w:jc w:val="center"/>
              <w:rPr>
                <w:rFonts w:ascii="Times New Roman" w:eastAsia="Times New Roman" w:hAnsi="Times New Roman" w:cs="Times New Roman"/>
                <w:color w:val="000000"/>
                <w:sz w:val="20"/>
                <w:szCs w:val="20"/>
                <w:lang w:eastAsia="es-MX"/>
              </w:rPr>
            </w:pPr>
            <m:oMath>
              <m:r>
                <m:rPr>
                  <m:sty m:val="p"/>
                </m:rPr>
                <w:rPr>
                  <w:rFonts w:ascii="Cambria Math" w:eastAsia="Times New Roman" w:hAnsi="Cambria Math" w:cs="Times New Roman"/>
                  <w:color w:val="000000"/>
                  <w:sz w:val="20"/>
                  <w:szCs w:val="20"/>
                  <w:lang w:eastAsia="es-MX"/>
                </w:rPr>
                <m:t>μgPN</m:t>
              </m:r>
            </m:oMath>
            <w:r w:rsidR="00D238A3" w:rsidRPr="0028346F">
              <w:rPr>
                <w:rFonts w:ascii="Times New Roman" w:eastAsia="Times New Roman" w:hAnsi="Times New Roman" w:cs="Times New Roman"/>
                <w:color w:val="000000"/>
                <w:sz w:val="20"/>
                <w:szCs w:val="20"/>
                <w:lang w:eastAsia="es-MX"/>
              </w:rPr>
              <w:t>P</w:t>
            </w:r>
          </w:p>
        </w:tc>
        <w:tc>
          <w:tcPr>
            <w:tcW w:w="1275" w:type="dxa"/>
            <w:tcBorders>
              <w:top w:val="single" w:sz="4" w:space="0" w:color="auto"/>
              <w:left w:val="nil"/>
              <w:right w:val="single" w:sz="4" w:space="0" w:color="auto"/>
            </w:tcBorders>
            <w:shd w:val="clear" w:color="auto" w:fill="auto"/>
            <w:noWrap/>
            <w:vAlign w:val="bottom"/>
            <w:hideMark/>
          </w:tcPr>
          <w:p w:rsidR="00647C65" w:rsidRPr="0028346F" w:rsidRDefault="0028346F" w:rsidP="00BB2690">
            <w:pPr>
              <w:spacing w:after="0" w:line="240" w:lineRule="auto"/>
              <w:jc w:val="center"/>
              <w:rPr>
                <w:rFonts w:ascii="Times New Roman" w:eastAsia="Times New Roman" w:hAnsi="Times New Roman" w:cs="Times New Roman"/>
                <w:color w:val="000000"/>
                <w:sz w:val="20"/>
                <w:szCs w:val="20"/>
                <w:lang w:eastAsia="es-MX"/>
              </w:rPr>
            </w:pPr>
            <m:oMath>
              <m:r>
                <m:rPr>
                  <m:sty m:val="p"/>
                </m:rPr>
                <w:rPr>
                  <w:rFonts w:ascii="Cambria Math" w:eastAsia="Times New Roman" w:hAnsi="Cambria Math" w:cs="Times New Roman"/>
                  <w:color w:val="000000"/>
                  <w:sz w:val="20"/>
                  <w:szCs w:val="20"/>
                  <w:lang w:eastAsia="es-MX"/>
                </w:rPr>
                <m:t>μgPN</m:t>
              </m:r>
            </m:oMath>
            <w:r w:rsidR="00900DBB" w:rsidRPr="0028346F">
              <w:rPr>
                <w:rFonts w:ascii="Times New Roman" w:eastAsia="Times New Roman" w:hAnsi="Times New Roman" w:cs="Times New Roman"/>
                <w:color w:val="000000"/>
                <w:sz w:val="20"/>
                <w:szCs w:val="20"/>
                <w:lang w:eastAsia="es-MX"/>
              </w:rPr>
              <w:t>P</w:t>
            </w:r>
          </w:p>
        </w:tc>
        <w:tc>
          <w:tcPr>
            <w:tcW w:w="1134" w:type="dxa"/>
            <w:tcBorders>
              <w:top w:val="single" w:sz="4" w:space="0" w:color="auto"/>
              <w:left w:val="nil"/>
              <w:right w:val="single" w:sz="4" w:space="0" w:color="auto"/>
            </w:tcBorders>
            <w:shd w:val="clear" w:color="auto" w:fill="auto"/>
            <w:noWrap/>
            <w:vAlign w:val="bottom"/>
            <w:hideMark/>
          </w:tcPr>
          <w:p w:rsidR="00647C65" w:rsidRPr="0028346F" w:rsidRDefault="0028346F" w:rsidP="00BB2690">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μgPNS</m:t>
                </m:r>
              </m:oMath>
            </m:oMathPara>
          </w:p>
        </w:tc>
        <w:tc>
          <w:tcPr>
            <w:tcW w:w="1206" w:type="dxa"/>
            <w:tcBorders>
              <w:top w:val="single" w:sz="4" w:space="0" w:color="auto"/>
              <w:left w:val="nil"/>
              <w:right w:val="single" w:sz="4" w:space="0" w:color="auto"/>
            </w:tcBorders>
            <w:shd w:val="clear" w:color="auto" w:fill="auto"/>
            <w:noWrap/>
            <w:vAlign w:val="bottom"/>
            <w:hideMark/>
          </w:tcPr>
          <w:p w:rsidR="00647C65" w:rsidRPr="0028346F" w:rsidRDefault="00647C65" w:rsidP="00BB2690">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µg TPP</w:t>
            </w:r>
          </w:p>
        </w:tc>
        <w:tc>
          <w:tcPr>
            <w:tcW w:w="1204" w:type="dxa"/>
            <w:tcBorders>
              <w:top w:val="single" w:sz="4" w:space="0" w:color="auto"/>
              <w:left w:val="nil"/>
              <w:right w:val="single" w:sz="4" w:space="0" w:color="auto"/>
            </w:tcBorders>
            <w:shd w:val="clear" w:color="auto" w:fill="auto"/>
            <w:noWrap/>
            <w:vAlign w:val="bottom"/>
            <w:hideMark/>
          </w:tcPr>
          <w:p w:rsidR="00647C65" w:rsidRPr="0028346F" w:rsidRDefault="00647C65" w:rsidP="00BB2690">
            <w:pPr>
              <w:spacing w:after="0" w:line="240" w:lineRule="auto"/>
              <w:jc w:val="center"/>
              <w:rPr>
                <w:rFonts w:ascii="Times New Roman" w:eastAsia="Times New Roman" w:hAnsi="Times New Roman" w:cs="Times New Roman"/>
                <w:color w:val="000000"/>
                <w:sz w:val="20"/>
                <w:szCs w:val="20"/>
                <w:lang w:eastAsia="es-MX"/>
              </w:rPr>
            </w:pPr>
            <w:proofErr w:type="spellStart"/>
            <w:r w:rsidRPr="0028346F">
              <w:rPr>
                <w:rFonts w:ascii="Times New Roman" w:eastAsia="Times New Roman" w:hAnsi="Times New Roman" w:cs="Times New Roman"/>
                <w:color w:val="000000"/>
                <w:sz w:val="20"/>
                <w:szCs w:val="20"/>
                <w:lang w:eastAsia="es-MX"/>
              </w:rPr>
              <w:t>mmoles</w:t>
            </w:r>
            <w:proofErr w:type="spellEnd"/>
            <w:r w:rsidRPr="0028346F">
              <w:rPr>
                <w:rFonts w:ascii="Times New Roman" w:eastAsia="Times New Roman" w:hAnsi="Times New Roman" w:cs="Times New Roman"/>
                <w:color w:val="000000"/>
                <w:sz w:val="20"/>
                <w:szCs w:val="20"/>
                <w:lang w:eastAsia="es-MX"/>
              </w:rPr>
              <w:t xml:space="preserve"> de H</w:t>
            </w:r>
            <w:r w:rsidRPr="0028346F">
              <w:rPr>
                <w:rFonts w:ascii="Times New Roman" w:eastAsia="Times New Roman" w:hAnsi="Times New Roman" w:cs="Times New Roman"/>
                <w:color w:val="000000"/>
                <w:sz w:val="20"/>
                <w:szCs w:val="20"/>
                <w:vertAlign w:val="subscript"/>
                <w:lang w:eastAsia="es-MX"/>
              </w:rPr>
              <w:t>2</w:t>
            </w:r>
            <w:r w:rsidRPr="0028346F">
              <w:rPr>
                <w:rFonts w:ascii="Times New Roman" w:eastAsia="Times New Roman" w:hAnsi="Times New Roman" w:cs="Times New Roman"/>
                <w:color w:val="000000"/>
                <w:sz w:val="20"/>
                <w:szCs w:val="20"/>
                <w:lang w:eastAsia="es-MX"/>
              </w:rPr>
              <w:t>O</w:t>
            </w:r>
            <w:r w:rsidRPr="0028346F">
              <w:rPr>
                <w:rFonts w:ascii="Times New Roman" w:eastAsia="Times New Roman" w:hAnsi="Times New Roman" w:cs="Times New Roman"/>
                <w:color w:val="000000"/>
                <w:sz w:val="20"/>
                <w:szCs w:val="20"/>
                <w:vertAlign w:val="subscript"/>
                <w:lang w:eastAsia="es-MX"/>
              </w:rPr>
              <w:t>2</w:t>
            </w:r>
          </w:p>
        </w:tc>
        <w:tc>
          <w:tcPr>
            <w:tcW w:w="1194" w:type="dxa"/>
            <w:tcBorders>
              <w:top w:val="single" w:sz="4" w:space="0" w:color="auto"/>
              <w:left w:val="nil"/>
              <w:right w:val="single" w:sz="4" w:space="0" w:color="auto"/>
            </w:tcBorders>
            <w:shd w:val="clear" w:color="auto" w:fill="auto"/>
            <w:noWrap/>
            <w:vAlign w:val="bottom"/>
            <w:hideMark/>
          </w:tcPr>
          <w:p w:rsidR="00647C65" w:rsidRPr="0028346F" w:rsidRDefault="00647C65" w:rsidP="00BB2690">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µg N-NH</w:t>
            </w:r>
            <w:r w:rsidRPr="0028346F">
              <w:rPr>
                <w:rFonts w:ascii="Times New Roman" w:eastAsia="Times New Roman" w:hAnsi="Times New Roman" w:cs="Times New Roman"/>
                <w:color w:val="000000"/>
                <w:sz w:val="20"/>
                <w:szCs w:val="20"/>
                <w:vertAlign w:val="subscript"/>
                <w:lang w:eastAsia="es-MX"/>
              </w:rPr>
              <w:t>4</w:t>
            </w:r>
          </w:p>
        </w:tc>
      </w:tr>
      <w:tr w:rsidR="00D238A3" w:rsidRPr="00647C65" w:rsidTr="0028346F">
        <w:trPr>
          <w:trHeight w:val="285"/>
        </w:trPr>
        <w:tc>
          <w:tcPr>
            <w:tcW w:w="1310"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0"/>
                <w:szCs w:val="20"/>
                <w:lang w:eastAsia="es-MX"/>
              </w:rPr>
            </w:pPr>
          </w:p>
        </w:tc>
        <w:tc>
          <w:tcPr>
            <w:tcW w:w="1350" w:type="dxa"/>
            <w:tcBorders>
              <w:left w:val="nil"/>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183"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275"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134"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206"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204"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c>
          <w:tcPr>
            <w:tcW w:w="1194" w:type="dxa"/>
            <w:tcBorders>
              <w:left w:val="single" w:sz="4" w:space="0" w:color="auto"/>
              <w:bottom w:val="single" w:sz="4" w:space="0" w:color="auto"/>
              <w:right w:val="single" w:sz="4" w:space="0" w:color="auto"/>
            </w:tcBorders>
            <w:shd w:val="clear" w:color="auto" w:fill="auto"/>
            <w:noWrap/>
            <w:vAlign w:val="bottom"/>
            <w:hideMark/>
          </w:tcPr>
          <w:p w:rsidR="00647C65" w:rsidRPr="00647C65" w:rsidRDefault="00D238A3" w:rsidP="00BB2690">
            <w:pPr>
              <w:spacing w:after="0" w:line="240" w:lineRule="auto"/>
              <w:jc w:val="center"/>
              <w:rPr>
                <w:rFonts w:ascii="Times New Roman" w:eastAsia="Times New Roman" w:hAnsi="Times New Roman" w:cs="Times New Roman"/>
                <w:color w:val="000000"/>
                <w:sz w:val="20"/>
                <w:szCs w:val="20"/>
                <w:lang w:eastAsia="es-MX"/>
              </w:rPr>
            </w:pPr>
            <w:r w:rsidRPr="00647C65">
              <w:rPr>
                <w:rFonts w:ascii="Times New Roman" w:eastAsia="Times New Roman" w:hAnsi="Times New Roman" w:cs="Times New Roman"/>
                <w:color w:val="000000"/>
                <w:sz w:val="20"/>
                <w:szCs w:val="20"/>
                <w:lang w:eastAsia="es-MX"/>
              </w:rPr>
              <w:t>g</w:t>
            </w:r>
            <w:r w:rsidRPr="00647C65">
              <w:rPr>
                <w:rFonts w:ascii="Times New Roman" w:eastAsia="Times New Roman" w:hAnsi="Times New Roman" w:cs="Times New Roman"/>
                <w:color w:val="000000"/>
                <w:sz w:val="20"/>
                <w:szCs w:val="20"/>
                <w:vertAlign w:val="superscript"/>
                <w:lang w:eastAsia="es-MX"/>
              </w:rPr>
              <w:t>-1</w:t>
            </w:r>
            <w:r w:rsidRPr="00647C65">
              <w:rPr>
                <w:rFonts w:ascii="Times New Roman" w:eastAsia="Times New Roman" w:hAnsi="Times New Roman" w:cs="Times New Roman"/>
                <w:color w:val="000000"/>
                <w:sz w:val="20"/>
                <w:szCs w:val="20"/>
                <w:lang w:eastAsia="es-MX"/>
              </w:rPr>
              <w:t xml:space="preserve"> suelo h</w:t>
            </w:r>
            <w:r w:rsidRPr="00647C65">
              <w:rPr>
                <w:rFonts w:ascii="Times New Roman" w:eastAsia="Times New Roman" w:hAnsi="Times New Roman" w:cs="Times New Roman"/>
                <w:color w:val="000000"/>
                <w:sz w:val="20"/>
                <w:szCs w:val="20"/>
                <w:vertAlign w:val="superscript"/>
                <w:lang w:eastAsia="es-MX"/>
              </w:rPr>
              <w:t>-1</w:t>
            </w:r>
          </w:p>
        </w:tc>
      </w:tr>
      <w:tr w:rsidR="00D238A3" w:rsidRPr="00647C65" w:rsidTr="0028346F">
        <w:trPr>
          <w:trHeight w:val="285"/>
        </w:trPr>
        <w:tc>
          <w:tcPr>
            <w:tcW w:w="1310" w:type="dxa"/>
            <w:tcBorders>
              <w:top w:val="nil"/>
              <w:left w:val="single" w:sz="4" w:space="0" w:color="auto"/>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SGA</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0.14</w:t>
            </w:r>
            <w:r w:rsidR="00BB2690" w:rsidRPr="001F2C35">
              <w:rPr>
                <w:rFonts w:ascii="Times New Roman" w:eastAsia="Times New Roman" w:hAnsi="Times New Roman" w:cs="Times New Roman"/>
                <w:color w:val="000000"/>
                <w:sz w:val="24"/>
                <w:szCs w:val="24"/>
                <w:vertAlign w:val="superscript"/>
                <w:lang w:eastAsia="es-MX"/>
              </w:rPr>
              <w:t>A</w:t>
            </w:r>
          </w:p>
        </w:tc>
        <w:tc>
          <w:tcPr>
            <w:tcW w:w="1183"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3.14</w:t>
            </w:r>
            <w:r w:rsidR="00BB2690" w:rsidRPr="001F2C35">
              <w:rPr>
                <w:rFonts w:ascii="Times New Roman" w:eastAsia="Times New Roman" w:hAnsi="Times New Roman" w:cs="Times New Roman"/>
                <w:color w:val="000000"/>
                <w:sz w:val="24"/>
                <w:szCs w:val="24"/>
                <w:vertAlign w:val="superscript"/>
                <w:lang w:eastAsia="es-MX"/>
              </w:rPr>
              <w:t>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3.94</w:t>
            </w:r>
            <w:r w:rsidR="00BB2690" w:rsidRPr="001F2C35">
              <w:rPr>
                <w:rFonts w:ascii="Times New Roman" w:eastAsia="Times New Roman" w:hAnsi="Times New Roman" w:cs="Times New Roman"/>
                <w:color w:val="000000"/>
                <w:sz w:val="24"/>
                <w:szCs w:val="24"/>
                <w:vertAlign w:val="superscript"/>
                <w:lang w:eastAsia="es-MX"/>
              </w:rPr>
              <w:t>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0.39</w:t>
            </w:r>
            <w:r w:rsidR="00BB2690" w:rsidRPr="001F2C35">
              <w:rPr>
                <w:rFonts w:ascii="Times New Roman" w:eastAsia="Times New Roman" w:hAnsi="Times New Roman" w:cs="Times New Roman"/>
                <w:color w:val="000000"/>
                <w:sz w:val="24"/>
                <w:szCs w:val="24"/>
                <w:vertAlign w:val="superscript"/>
                <w:lang w:eastAsia="es-MX"/>
              </w:rPr>
              <w:t>A</w:t>
            </w:r>
          </w:p>
        </w:tc>
        <w:tc>
          <w:tcPr>
            <w:tcW w:w="1206"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31.78</w:t>
            </w:r>
            <w:r w:rsidR="00BB2690" w:rsidRPr="001F2C35">
              <w:rPr>
                <w:rFonts w:ascii="Times New Roman" w:eastAsia="Times New Roman" w:hAnsi="Times New Roman" w:cs="Times New Roman"/>
                <w:color w:val="000000"/>
                <w:sz w:val="24"/>
                <w:szCs w:val="24"/>
                <w:vertAlign w:val="superscript"/>
                <w:lang w:eastAsia="es-MX"/>
              </w:rPr>
              <w:t>A</w:t>
            </w:r>
          </w:p>
        </w:tc>
        <w:tc>
          <w:tcPr>
            <w:tcW w:w="120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0.85</w:t>
            </w:r>
            <w:r w:rsidR="00BB2690" w:rsidRPr="001F2C35">
              <w:rPr>
                <w:rFonts w:ascii="Times New Roman" w:eastAsia="Times New Roman" w:hAnsi="Times New Roman" w:cs="Times New Roman"/>
                <w:color w:val="000000"/>
                <w:sz w:val="24"/>
                <w:szCs w:val="24"/>
                <w:vertAlign w:val="superscript"/>
                <w:lang w:eastAsia="es-MX"/>
              </w:rPr>
              <w:t>A</w:t>
            </w:r>
          </w:p>
        </w:tc>
        <w:tc>
          <w:tcPr>
            <w:tcW w:w="1194" w:type="dxa"/>
            <w:tcBorders>
              <w:top w:val="single" w:sz="4" w:space="0" w:color="auto"/>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0.04</w:t>
            </w:r>
            <w:r w:rsidR="00BB2690" w:rsidRPr="001F2C35">
              <w:rPr>
                <w:rFonts w:ascii="Times New Roman" w:eastAsia="Times New Roman" w:hAnsi="Times New Roman" w:cs="Times New Roman"/>
                <w:color w:val="000000"/>
                <w:sz w:val="24"/>
                <w:szCs w:val="24"/>
                <w:vertAlign w:val="superscript"/>
                <w:lang w:eastAsia="es-MX"/>
              </w:rPr>
              <w:t>A</w:t>
            </w:r>
          </w:p>
        </w:tc>
      </w:tr>
      <w:tr w:rsidR="00D238A3" w:rsidRPr="00647C65" w:rsidTr="0028346F">
        <w:trPr>
          <w:trHeight w:val="285"/>
        </w:trPr>
        <w:tc>
          <w:tcPr>
            <w:tcW w:w="1310" w:type="dxa"/>
            <w:tcBorders>
              <w:top w:val="nil"/>
              <w:left w:val="single" w:sz="4" w:space="0" w:color="auto"/>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Xochimilco</w:t>
            </w:r>
          </w:p>
        </w:tc>
        <w:tc>
          <w:tcPr>
            <w:tcW w:w="1350"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0.12</w:t>
            </w:r>
            <w:r w:rsidR="00BB2690" w:rsidRPr="001F2C35">
              <w:rPr>
                <w:rFonts w:ascii="Times New Roman" w:eastAsia="Times New Roman" w:hAnsi="Times New Roman" w:cs="Times New Roman"/>
                <w:color w:val="000000"/>
                <w:sz w:val="24"/>
                <w:szCs w:val="24"/>
                <w:vertAlign w:val="superscript"/>
                <w:lang w:eastAsia="es-MX"/>
              </w:rPr>
              <w:t>A</w:t>
            </w:r>
          </w:p>
        </w:tc>
        <w:tc>
          <w:tcPr>
            <w:tcW w:w="1183"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2.71</w:t>
            </w:r>
            <w:r w:rsidR="00BB2690" w:rsidRPr="001F2C35">
              <w:rPr>
                <w:rFonts w:ascii="Times New Roman" w:eastAsia="Times New Roman" w:hAnsi="Times New Roman" w:cs="Times New Roman"/>
                <w:color w:val="000000"/>
                <w:sz w:val="24"/>
                <w:szCs w:val="24"/>
                <w:vertAlign w:val="superscript"/>
                <w:lang w:eastAsia="es-MX"/>
              </w:rPr>
              <w:t>A</w:t>
            </w:r>
          </w:p>
        </w:tc>
        <w:tc>
          <w:tcPr>
            <w:tcW w:w="1275"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2.75</w:t>
            </w:r>
            <w:r w:rsidR="00BB2690" w:rsidRPr="001F2C35">
              <w:rPr>
                <w:rFonts w:ascii="Times New Roman" w:eastAsia="Times New Roman" w:hAnsi="Times New Roman" w:cs="Times New Roman"/>
                <w:color w:val="000000"/>
                <w:sz w:val="24"/>
                <w:szCs w:val="24"/>
                <w:vertAlign w:val="superscript"/>
                <w:lang w:eastAsia="es-MX"/>
              </w:rPr>
              <w:t>A</w:t>
            </w:r>
          </w:p>
        </w:tc>
        <w:tc>
          <w:tcPr>
            <w:tcW w:w="113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0.40</w:t>
            </w:r>
            <w:r w:rsidR="00BB2690" w:rsidRPr="001F2C35">
              <w:rPr>
                <w:rFonts w:ascii="Times New Roman" w:eastAsia="Times New Roman" w:hAnsi="Times New Roman" w:cs="Times New Roman"/>
                <w:color w:val="000000"/>
                <w:sz w:val="24"/>
                <w:szCs w:val="24"/>
                <w:vertAlign w:val="superscript"/>
                <w:lang w:eastAsia="es-MX"/>
              </w:rPr>
              <w:t>A</w:t>
            </w:r>
          </w:p>
        </w:tc>
        <w:tc>
          <w:tcPr>
            <w:tcW w:w="1206"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44.84</w:t>
            </w:r>
            <w:r w:rsidR="00BB2690" w:rsidRPr="001F2C35">
              <w:rPr>
                <w:rFonts w:ascii="Times New Roman" w:eastAsia="Times New Roman" w:hAnsi="Times New Roman" w:cs="Times New Roman"/>
                <w:color w:val="000000"/>
                <w:sz w:val="24"/>
                <w:szCs w:val="24"/>
                <w:vertAlign w:val="superscript"/>
                <w:lang w:eastAsia="es-MX"/>
              </w:rPr>
              <w:t>B</w:t>
            </w:r>
          </w:p>
        </w:tc>
        <w:tc>
          <w:tcPr>
            <w:tcW w:w="120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0.99</w:t>
            </w:r>
            <w:r w:rsidR="00BB2690" w:rsidRPr="001F2C35">
              <w:rPr>
                <w:rFonts w:ascii="Times New Roman" w:eastAsia="Times New Roman" w:hAnsi="Times New Roman" w:cs="Times New Roman"/>
                <w:color w:val="000000"/>
                <w:sz w:val="24"/>
                <w:szCs w:val="24"/>
                <w:vertAlign w:val="superscript"/>
                <w:lang w:eastAsia="es-MX"/>
              </w:rPr>
              <w:t>A</w:t>
            </w:r>
          </w:p>
        </w:tc>
        <w:tc>
          <w:tcPr>
            <w:tcW w:w="119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0.13</w:t>
            </w:r>
            <w:r w:rsidR="00BB2690" w:rsidRPr="001F2C35">
              <w:rPr>
                <w:rFonts w:ascii="Times New Roman" w:eastAsia="Times New Roman" w:hAnsi="Times New Roman" w:cs="Times New Roman"/>
                <w:color w:val="000000"/>
                <w:sz w:val="24"/>
                <w:szCs w:val="24"/>
                <w:vertAlign w:val="superscript"/>
                <w:lang w:eastAsia="es-MX"/>
              </w:rPr>
              <w:t>A</w:t>
            </w:r>
          </w:p>
        </w:tc>
      </w:tr>
      <w:tr w:rsidR="00D238A3" w:rsidRPr="00647C65" w:rsidTr="0028346F">
        <w:trPr>
          <w:trHeight w:val="285"/>
        </w:trPr>
        <w:tc>
          <w:tcPr>
            <w:tcW w:w="1310" w:type="dxa"/>
            <w:tcBorders>
              <w:top w:val="nil"/>
              <w:left w:val="single" w:sz="4" w:space="0" w:color="auto"/>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lang w:eastAsia="es-MX"/>
              </w:rPr>
            </w:pPr>
            <w:r w:rsidRPr="00647C65">
              <w:rPr>
                <w:rFonts w:ascii="Times New Roman" w:eastAsia="Times New Roman" w:hAnsi="Times New Roman" w:cs="Times New Roman"/>
                <w:color w:val="000000"/>
                <w:sz w:val="24"/>
                <w:szCs w:val="24"/>
                <w:lang w:eastAsia="es-MX"/>
              </w:rPr>
              <w:t>Tláhuac</w:t>
            </w:r>
          </w:p>
        </w:tc>
        <w:tc>
          <w:tcPr>
            <w:tcW w:w="1350"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0.04</w:t>
            </w:r>
            <w:r w:rsidR="00BB2690" w:rsidRPr="001F2C35">
              <w:rPr>
                <w:rFonts w:ascii="Times New Roman" w:eastAsia="Times New Roman" w:hAnsi="Times New Roman" w:cs="Times New Roman"/>
                <w:color w:val="000000"/>
                <w:sz w:val="24"/>
                <w:szCs w:val="24"/>
                <w:vertAlign w:val="superscript"/>
                <w:lang w:eastAsia="es-MX"/>
              </w:rPr>
              <w:t>A</w:t>
            </w:r>
          </w:p>
        </w:tc>
        <w:tc>
          <w:tcPr>
            <w:tcW w:w="1183"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0.83</w:t>
            </w:r>
            <w:r w:rsidR="00BB2690" w:rsidRPr="001F2C35">
              <w:rPr>
                <w:rFonts w:ascii="Times New Roman" w:eastAsia="Times New Roman" w:hAnsi="Times New Roman" w:cs="Times New Roman"/>
                <w:color w:val="000000"/>
                <w:sz w:val="24"/>
                <w:szCs w:val="24"/>
                <w:vertAlign w:val="superscript"/>
                <w:lang w:eastAsia="es-MX"/>
              </w:rPr>
              <w:t>B</w:t>
            </w:r>
          </w:p>
        </w:tc>
        <w:tc>
          <w:tcPr>
            <w:tcW w:w="1275"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1.80</w:t>
            </w:r>
            <w:r w:rsidR="00BB2690" w:rsidRPr="001F2C35">
              <w:rPr>
                <w:rFonts w:ascii="Times New Roman" w:eastAsia="Times New Roman" w:hAnsi="Times New Roman" w:cs="Times New Roman"/>
                <w:color w:val="000000"/>
                <w:sz w:val="24"/>
                <w:szCs w:val="24"/>
                <w:vertAlign w:val="superscript"/>
                <w:lang w:eastAsia="es-MX"/>
              </w:rPr>
              <w:t>B</w:t>
            </w:r>
          </w:p>
        </w:tc>
        <w:tc>
          <w:tcPr>
            <w:tcW w:w="113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0.12</w:t>
            </w:r>
            <w:r w:rsidR="00BB2690" w:rsidRPr="001F2C35">
              <w:rPr>
                <w:rFonts w:ascii="Times New Roman" w:eastAsia="Times New Roman" w:hAnsi="Times New Roman" w:cs="Times New Roman"/>
                <w:color w:val="000000"/>
                <w:sz w:val="24"/>
                <w:szCs w:val="24"/>
                <w:vertAlign w:val="superscript"/>
                <w:lang w:eastAsia="es-MX"/>
              </w:rPr>
              <w:t>B</w:t>
            </w:r>
          </w:p>
        </w:tc>
        <w:tc>
          <w:tcPr>
            <w:tcW w:w="1206"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22.25</w:t>
            </w:r>
            <w:r w:rsidR="00BB2690" w:rsidRPr="001F2C35">
              <w:rPr>
                <w:rFonts w:ascii="Times New Roman" w:eastAsia="Times New Roman" w:hAnsi="Times New Roman" w:cs="Times New Roman"/>
                <w:color w:val="000000"/>
                <w:sz w:val="24"/>
                <w:szCs w:val="24"/>
                <w:vertAlign w:val="superscript"/>
                <w:lang w:eastAsia="es-MX"/>
              </w:rPr>
              <w:t>C</w:t>
            </w:r>
          </w:p>
        </w:tc>
        <w:tc>
          <w:tcPr>
            <w:tcW w:w="120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0.59</w:t>
            </w:r>
            <w:r w:rsidR="00297272">
              <w:rPr>
                <w:rFonts w:ascii="Times New Roman" w:eastAsia="Times New Roman" w:hAnsi="Times New Roman" w:cs="Times New Roman"/>
                <w:color w:val="000000"/>
                <w:sz w:val="24"/>
                <w:szCs w:val="24"/>
                <w:vertAlign w:val="superscript"/>
                <w:lang w:eastAsia="es-MX"/>
              </w:rPr>
              <w:t>B</w:t>
            </w:r>
          </w:p>
        </w:tc>
        <w:tc>
          <w:tcPr>
            <w:tcW w:w="1194" w:type="dxa"/>
            <w:tcBorders>
              <w:top w:val="nil"/>
              <w:left w:val="nil"/>
              <w:bottom w:val="single" w:sz="4" w:space="0" w:color="auto"/>
              <w:right w:val="single" w:sz="4" w:space="0" w:color="auto"/>
            </w:tcBorders>
            <w:shd w:val="clear" w:color="auto" w:fill="auto"/>
            <w:noWrap/>
            <w:vAlign w:val="bottom"/>
            <w:hideMark/>
          </w:tcPr>
          <w:p w:rsidR="00647C65" w:rsidRPr="00647C65" w:rsidRDefault="00647C65" w:rsidP="00BB2690">
            <w:pPr>
              <w:spacing w:after="0" w:line="240" w:lineRule="auto"/>
              <w:jc w:val="center"/>
              <w:rPr>
                <w:rFonts w:ascii="Times New Roman" w:eastAsia="Times New Roman" w:hAnsi="Times New Roman" w:cs="Times New Roman"/>
                <w:color w:val="000000"/>
                <w:sz w:val="24"/>
                <w:szCs w:val="24"/>
                <w:vertAlign w:val="superscript"/>
                <w:lang w:eastAsia="es-MX"/>
              </w:rPr>
            </w:pPr>
            <w:r w:rsidRPr="00647C65">
              <w:rPr>
                <w:rFonts w:ascii="Times New Roman" w:eastAsia="Times New Roman" w:hAnsi="Times New Roman" w:cs="Times New Roman"/>
                <w:color w:val="000000"/>
                <w:sz w:val="24"/>
                <w:szCs w:val="24"/>
                <w:lang w:eastAsia="es-MX"/>
              </w:rPr>
              <w:t>0.17</w:t>
            </w:r>
            <w:r w:rsidR="00BB2690" w:rsidRPr="001F2C35">
              <w:rPr>
                <w:rFonts w:ascii="Times New Roman" w:eastAsia="Times New Roman" w:hAnsi="Times New Roman" w:cs="Times New Roman"/>
                <w:color w:val="000000"/>
                <w:sz w:val="24"/>
                <w:szCs w:val="24"/>
                <w:vertAlign w:val="superscript"/>
                <w:lang w:eastAsia="es-MX"/>
              </w:rPr>
              <w:t>A</w:t>
            </w:r>
          </w:p>
        </w:tc>
      </w:tr>
    </w:tbl>
    <w:p w:rsidR="00875FF7" w:rsidRDefault="00875FF7" w:rsidP="00875FF7">
      <w:pPr>
        <w:spacing w:line="480" w:lineRule="auto"/>
        <w:ind w:firstLine="708"/>
        <w:rPr>
          <w:rFonts w:ascii="Times New Roman" w:hAnsi="Times New Roman" w:cs="Times New Roman"/>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r>
        <w:rPr>
          <w:rFonts w:ascii="Times New Roman" w:eastAsiaTheme="minorEastAsia" w:hAnsi="Times New Roman" w:cs="Times New Roman"/>
          <w:b/>
          <w:sz w:val="16"/>
          <w:szCs w:val="16"/>
        </w:rPr>
        <w:t xml:space="preserve">,  SGA= San Gregorio </w:t>
      </w:r>
      <w:proofErr w:type="spellStart"/>
      <w:r>
        <w:rPr>
          <w:rFonts w:ascii="Times New Roman" w:eastAsiaTheme="minorEastAsia" w:hAnsi="Times New Roman" w:cs="Times New Roman"/>
          <w:b/>
          <w:sz w:val="16"/>
          <w:szCs w:val="16"/>
        </w:rPr>
        <w:t>Atlapulco</w:t>
      </w:r>
      <w:proofErr w:type="spellEnd"/>
    </w:p>
    <w:p w:rsidR="004B0A30" w:rsidRDefault="004B0A30" w:rsidP="00DC5844">
      <w:pPr>
        <w:spacing w:line="480" w:lineRule="auto"/>
        <w:jc w:val="both"/>
        <w:rPr>
          <w:rFonts w:ascii="Times New Roman" w:hAnsi="Times New Roman" w:cs="Times New Roman"/>
          <w:sz w:val="24"/>
          <w:szCs w:val="24"/>
        </w:rPr>
      </w:pPr>
    </w:p>
    <w:p w:rsidR="00647C65" w:rsidRDefault="004B0A30" w:rsidP="00657D0C">
      <w:pPr>
        <w:spacing w:line="240" w:lineRule="auto"/>
        <w:jc w:val="center"/>
        <w:rPr>
          <w:rFonts w:ascii="Times New Roman" w:hAnsi="Times New Roman" w:cs="Times New Roman"/>
          <w:sz w:val="24"/>
          <w:szCs w:val="24"/>
        </w:rPr>
      </w:pPr>
      <w:r w:rsidRPr="008D3DCA">
        <w:rPr>
          <w:rFonts w:ascii="Times New Roman" w:hAnsi="Times New Roman" w:cs="Times New Roman"/>
          <w:sz w:val="24"/>
          <w:szCs w:val="24"/>
        </w:rPr>
        <w:t xml:space="preserve">Tabla </w:t>
      </w:r>
      <w:r>
        <w:rPr>
          <w:rFonts w:ascii="Times New Roman" w:hAnsi="Times New Roman" w:cs="Times New Roman"/>
          <w:sz w:val="24"/>
          <w:szCs w:val="24"/>
        </w:rPr>
        <w:t>4</w:t>
      </w:r>
      <w:r w:rsidRPr="008D3DCA">
        <w:rPr>
          <w:rFonts w:ascii="Times New Roman" w:hAnsi="Times New Roman" w:cs="Times New Roman"/>
          <w:sz w:val="24"/>
          <w:szCs w:val="24"/>
        </w:rPr>
        <w:t>. Actividad enzimática en suelos de Chinampa</w:t>
      </w:r>
      <w:r>
        <w:rPr>
          <w:rFonts w:ascii="Times New Roman" w:hAnsi="Times New Roman" w:cs="Times New Roman"/>
          <w:sz w:val="24"/>
          <w:szCs w:val="24"/>
        </w:rPr>
        <w:t xml:space="preserve"> por uso</w:t>
      </w:r>
    </w:p>
    <w:tbl>
      <w:tblPr>
        <w:tblW w:w="10186" w:type="dxa"/>
        <w:tblInd w:w="-438" w:type="dxa"/>
        <w:tblCellMar>
          <w:left w:w="70" w:type="dxa"/>
          <w:right w:w="70" w:type="dxa"/>
        </w:tblCellMar>
        <w:tblLook w:val="04A0" w:firstRow="1" w:lastRow="0" w:firstColumn="1" w:lastColumn="0" w:noHBand="0" w:noVBand="1"/>
      </w:tblPr>
      <w:tblGrid>
        <w:gridCol w:w="1367"/>
        <w:gridCol w:w="1314"/>
        <w:gridCol w:w="1318"/>
        <w:gridCol w:w="1192"/>
        <w:gridCol w:w="1530"/>
        <w:gridCol w:w="1191"/>
        <w:gridCol w:w="1192"/>
        <w:gridCol w:w="1082"/>
      </w:tblGrid>
      <w:tr w:rsidR="00900DBB" w:rsidRPr="00900DBB" w:rsidTr="00875FF7">
        <w:trPr>
          <w:trHeight w:val="281"/>
        </w:trPr>
        <w:tc>
          <w:tcPr>
            <w:tcW w:w="13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Muestra</w:t>
            </w:r>
          </w:p>
        </w:tc>
        <w:tc>
          <w:tcPr>
            <w:tcW w:w="131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proofErr w:type="spellStart"/>
            <w:r w:rsidRPr="00900DBB">
              <w:rPr>
                <w:rFonts w:ascii="Times New Roman" w:eastAsia="Times New Roman" w:hAnsi="Times New Roman" w:cs="Times New Roman"/>
                <w:color w:val="000000"/>
                <w:sz w:val="24"/>
                <w:szCs w:val="24"/>
                <w:lang w:eastAsia="es-MX"/>
              </w:rPr>
              <w:t>Glucosidasa</w:t>
            </w:r>
            <w:proofErr w:type="spellEnd"/>
          </w:p>
        </w:tc>
        <w:tc>
          <w:tcPr>
            <w:tcW w:w="1318" w:type="dxa"/>
            <w:tcBorders>
              <w:top w:val="single" w:sz="4" w:space="0" w:color="auto"/>
              <w:left w:val="nil"/>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Fosfatasa</w:t>
            </w:r>
          </w:p>
        </w:tc>
        <w:tc>
          <w:tcPr>
            <w:tcW w:w="1192" w:type="dxa"/>
            <w:tcBorders>
              <w:top w:val="single" w:sz="4" w:space="0" w:color="auto"/>
              <w:left w:val="nil"/>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Fosfatasa</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proofErr w:type="spellStart"/>
            <w:r w:rsidRPr="00900DBB">
              <w:rPr>
                <w:rFonts w:ascii="Times New Roman" w:eastAsia="Times New Roman" w:hAnsi="Times New Roman" w:cs="Times New Roman"/>
                <w:color w:val="000000"/>
                <w:sz w:val="24"/>
                <w:szCs w:val="24"/>
                <w:lang w:eastAsia="es-MX"/>
              </w:rPr>
              <w:t>Sulfatasa</w:t>
            </w:r>
            <w:proofErr w:type="spellEnd"/>
          </w:p>
        </w:tc>
        <w:tc>
          <w:tcPr>
            <w:tcW w:w="119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DH</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Catalasa</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Ureasa</w:t>
            </w:r>
          </w:p>
        </w:tc>
      </w:tr>
      <w:tr w:rsidR="00900DBB" w:rsidRPr="00900DBB" w:rsidTr="00875FF7">
        <w:trPr>
          <w:trHeight w:val="281"/>
        </w:trPr>
        <w:tc>
          <w:tcPr>
            <w:tcW w:w="1367"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Ácida</w:t>
            </w:r>
          </w:p>
        </w:tc>
        <w:tc>
          <w:tcPr>
            <w:tcW w:w="1192" w:type="dxa"/>
            <w:tcBorders>
              <w:top w:val="nil"/>
              <w:left w:val="single" w:sz="4" w:space="0" w:color="auto"/>
              <w:bottom w:val="single" w:sz="4" w:space="0" w:color="auto"/>
              <w:right w:val="single" w:sz="4" w:space="0" w:color="auto"/>
            </w:tcBorders>
            <w:shd w:val="clear" w:color="auto" w:fill="auto"/>
            <w:noWrap/>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900DBB">
              <w:rPr>
                <w:rFonts w:ascii="Times New Roman" w:eastAsia="Times New Roman" w:hAnsi="Times New Roman" w:cs="Times New Roman"/>
                <w:color w:val="000000"/>
                <w:sz w:val="24"/>
                <w:szCs w:val="24"/>
                <w:lang w:eastAsia="es-MX"/>
              </w:rPr>
              <w:t>Alcalina</w:t>
            </w: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c>
          <w:tcPr>
            <w:tcW w:w="1192"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rsidR="00900DBB" w:rsidRPr="00900DBB" w:rsidRDefault="00900DBB" w:rsidP="00BC2CB9">
            <w:pPr>
              <w:spacing w:after="0" w:line="240" w:lineRule="auto"/>
              <w:jc w:val="center"/>
              <w:rPr>
                <w:rFonts w:ascii="Times New Roman" w:eastAsia="Times New Roman" w:hAnsi="Times New Roman" w:cs="Times New Roman"/>
                <w:color w:val="000000"/>
                <w:sz w:val="20"/>
                <w:szCs w:val="20"/>
                <w:lang w:eastAsia="es-MX"/>
              </w:rPr>
            </w:pPr>
          </w:p>
        </w:tc>
      </w:tr>
      <w:tr w:rsidR="00900DBB" w:rsidRPr="00900DBB" w:rsidTr="00875FF7">
        <w:trPr>
          <w:trHeight w:val="335"/>
        </w:trPr>
        <w:tc>
          <w:tcPr>
            <w:tcW w:w="1367" w:type="dxa"/>
            <w:tcBorders>
              <w:top w:val="single" w:sz="4" w:space="0" w:color="auto"/>
              <w:left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lang w:eastAsia="es-MX"/>
              </w:rPr>
            </w:pPr>
          </w:p>
        </w:tc>
        <w:tc>
          <w:tcPr>
            <w:tcW w:w="1314" w:type="dxa"/>
            <w:tcBorders>
              <w:top w:val="single" w:sz="4" w:space="0" w:color="auto"/>
              <w:left w:val="nil"/>
              <w:right w:val="single" w:sz="4" w:space="0" w:color="auto"/>
            </w:tcBorders>
            <w:shd w:val="clear" w:color="auto" w:fill="auto"/>
            <w:noWrap/>
            <w:vAlign w:val="bottom"/>
            <w:hideMark/>
          </w:tcPr>
          <w:p w:rsidR="00900DBB" w:rsidRPr="0028346F" w:rsidRDefault="0028346F" w:rsidP="00BC2CB9">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μgPNG</m:t>
                </m:r>
              </m:oMath>
            </m:oMathPara>
          </w:p>
        </w:tc>
        <w:tc>
          <w:tcPr>
            <w:tcW w:w="1318" w:type="dxa"/>
            <w:tcBorders>
              <w:top w:val="single" w:sz="4" w:space="0" w:color="auto"/>
              <w:left w:val="nil"/>
              <w:right w:val="single" w:sz="4" w:space="0" w:color="auto"/>
            </w:tcBorders>
            <w:shd w:val="clear" w:color="auto" w:fill="auto"/>
            <w:noWrap/>
            <w:vAlign w:val="center"/>
            <w:hideMark/>
          </w:tcPr>
          <w:p w:rsidR="00900DBB" w:rsidRPr="0028346F" w:rsidRDefault="0028346F" w:rsidP="00BC2CB9">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μgPNP</m:t>
                </m:r>
              </m:oMath>
            </m:oMathPara>
          </w:p>
        </w:tc>
        <w:tc>
          <w:tcPr>
            <w:tcW w:w="1192" w:type="dxa"/>
            <w:tcBorders>
              <w:top w:val="single" w:sz="4" w:space="0" w:color="auto"/>
              <w:left w:val="nil"/>
              <w:right w:val="single" w:sz="4" w:space="0" w:color="auto"/>
            </w:tcBorders>
            <w:shd w:val="clear" w:color="auto" w:fill="auto"/>
            <w:noWrap/>
            <w:vAlign w:val="center"/>
            <w:hideMark/>
          </w:tcPr>
          <w:p w:rsidR="00900DBB" w:rsidRPr="0028346F" w:rsidRDefault="0028346F" w:rsidP="00BC2CB9">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μgPNP</m:t>
                </m:r>
              </m:oMath>
            </m:oMathPara>
          </w:p>
        </w:tc>
        <w:tc>
          <w:tcPr>
            <w:tcW w:w="1530" w:type="dxa"/>
            <w:tcBorders>
              <w:top w:val="single" w:sz="4" w:space="0" w:color="auto"/>
              <w:left w:val="nil"/>
              <w:right w:val="single" w:sz="4" w:space="0" w:color="auto"/>
            </w:tcBorders>
            <w:shd w:val="clear" w:color="auto" w:fill="auto"/>
            <w:noWrap/>
            <w:vAlign w:val="bottom"/>
            <w:hideMark/>
          </w:tcPr>
          <w:p w:rsidR="00900DBB" w:rsidRPr="0028346F" w:rsidRDefault="0028346F" w:rsidP="00BC2CB9">
            <w:pPr>
              <w:spacing w:after="0" w:line="240" w:lineRule="auto"/>
              <w:jc w:val="center"/>
              <w:rPr>
                <w:rFonts w:ascii="Times New Roman" w:eastAsia="Times New Roman" w:hAnsi="Times New Roman" w:cs="Times New Roman"/>
                <w:color w:val="000000"/>
                <w:sz w:val="20"/>
                <w:szCs w:val="20"/>
                <w:lang w:eastAsia="es-MX"/>
              </w:rPr>
            </w:pPr>
            <m:oMathPara>
              <m:oMath>
                <m:r>
                  <m:rPr>
                    <m:sty m:val="p"/>
                  </m:rPr>
                  <w:rPr>
                    <w:rFonts w:ascii="Cambria Math" w:eastAsia="Times New Roman" w:hAnsi="Cambria Math" w:cs="Times New Roman"/>
                    <w:color w:val="000000"/>
                    <w:sz w:val="20"/>
                    <w:szCs w:val="20"/>
                    <w:lang w:eastAsia="es-MX"/>
                  </w:rPr>
                  <m:t>μgPNS</m:t>
                </m:r>
              </m:oMath>
            </m:oMathPara>
          </w:p>
        </w:tc>
        <w:tc>
          <w:tcPr>
            <w:tcW w:w="1191" w:type="dxa"/>
            <w:tcBorders>
              <w:top w:val="single" w:sz="4" w:space="0" w:color="auto"/>
              <w:left w:val="nil"/>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µg TPP</w:t>
            </w:r>
          </w:p>
        </w:tc>
        <w:tc>
          <w:tcPr>
            <w:tcW w:w="1192" w:type="dxa"/>
            <w:tcBorders>
              <w:top w:val="single" w:sz="4" w:space="0" w:color="auto"/>
              <w:left w:val="nil"/>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proofErr w:type="spellStart"/>
            <w:r w:rsidRPr="0028346F">
              <w:rPr>
                <w:rFonts w:ascii="Times New Roman" w:eastAsia="Times New Roman" w:hAnsi="Times New Roman" w:cs="Times New Roman"/>
                <w:color w:val="000000"/>
                <w:sz w:val="20"/>
                <w:szCs w:val="20"/>
                <w:lang w:eastAsia="es-MX"/>
              </w:rPr>
              <w:t>mmoles</w:t>
            </w:r>
            <w:proofErr w:type="spellEnd"/>
            <w:r w:rsidRPr="0028346F">
              <w:rPr>
                <w:rFonts w:ascii="Times New Roman" w:eastAsia="Times New Roman" w:hAnsi="Times New Roman" w:cs="Times New Roman"/>
                <w:color w:val="000000"/>
                <w:sz w:val="20"/>
                <w:szCs w:val="20"/>
                <w:lang w:eastAsia="es-MX"/>
              </w:rPr>
              <w:t xml:space="preserve"> de H</w:t>
            </w:r>
            <w:r w:rsidRPr="0028346F">
              <w:rPr>
                <w:rFonts w:ascii="Times New Roman" w:eastAsia="Times New Roman" w:hAnsi="Times New Roman" w:cs="Times New Roman"/>
                <w:color w:val="000000"/>
                <w:sz w:val="20"/>
                <w:szCs w:val="20"/>
                <w:vertAlign w:val="subscript"/>
                <w:lang w:eastAsia="es-MX"/>
              </w:rPr>
              <w:t>2</w:t>
            </w:r>
            <w:r w:rsidRPr="0028346F">
              <w:rPr>
                <w:rFonts w:ascii="Times New Roman" w:eastAsia="Times New Roman" w:hAnsi="Times New Roman" w:cs="Times New Roman"/>
                <w:color w:val="000000"/>
                <w:sz w:val="20"/>
                <w:szCs w:val="20"/>
                <w:lang w:eastAsia="es-MX"/>
              </w:rPr>
              <w:t>O</w:t>
            </w:r>
            <w:r w:rsidRPr="0028346F">
              <w:rPr>
                <w:rFonts w:ascii="Times New Roman" w:eastAsia="Times New Roman" w:hAnsi="Times New Roman" w:cs="Times New Roman"/>
                <w:color w:val="000000"/>
                <w:sz w:val="20"/>
                <w:szCs w:val="20"/>
                <w:vertAlign w:val="subscript"/>
                <w:lang w:eastAsia="es-MX"/>
              </w:rPr>
              <w:t>2</w:t>
            </w:r>
          </w:p>
        </w:tc>
        <w:tc>
          <w:tcPr>
            <w:tcW w:w="1082" w:type="dxa"/>
            <w:tcBorders>
              <w:top w:val="single" w:sz="4" w:space="0" w:color="auto"/>
              <w:left w:val="nil"/>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µg N-NH</w:t>
            </w:r>
            <w:r w:rsidRPr="0028346F">
              <w:rPr>
                <w:rFonts w:ascii="Times New Roman" w:eastAsia="Times New Roman" w:hAnsi="Times New Roman" w:cs="Times New Roman"/>
                <w:color w:val="000000"/>
                <w:sz w:val="20"/>
                <w:szCs w:val="20"/>
                <w:vertAlign w:val="subscript"/>
                <w:lang w:eastAsia="es-MX"/>
              </w:rPr>
              <w:t>4</w:t>
            </w:r>
          </w:p>
        </w:tc>
      </w:tr>
      <w:tr w:rsidR="00900DBB" w:rsidRPr="00900DBB" w:rsidTr="00875FF7">
        <w:trPr>
          <w:trHeight w:val="281"/>
        </w:trPr>
        <w:tc>
          <w:tcPr>
            <w:tcW w:w="1367" w:type="dxa"/>
            <w:tcBorders>
              <w:left w:val="single" w:sz="4" w:space="0" w:color="auto"/>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lang w:eastAsia="es-MX"/>
              </w:rPr>
            </w:pPr>
          </w:p>
        </w:tc>
        <w:tc>
          <w:tcPr>
            <w:tcW w:w="1314"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318"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192"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530"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191"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192"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c>
          <w:tcPr>
            <w:tcW w:w="1082" w:type="dxa"/>
            <w:tcBorders>
              <w:left w:val="nil"/>
              <w:bottom w:val="single" w:sz="4" w:space="0" w:color="auto"/>
              <w:right w:val="single" w:sz="4" w:space="0" w:color="auto"/>
            </w:tcBorders>
            <w:shd w:val="clear" w:color="auto" w:fill="auto"/>
            <w:noWrap/>
            <w:vAlign w:val="center"/>
            <w:hideMark/>
          </w:tcPr>
          <w:p w:rsidR="00900DBB" w:rsidRPr="0028346F" w:rsidRDefault="00900DBB" w:rsidP="00BC2CB9">
            <w:pPr>
              <w:spacing w:after="0" w:line="240" w:lineRule="auto"/>
              <w:jc w:val="center"/>
              <w:rPr>
                <w:rFonts w:ascii="Times New Roman" w:eastAsia="Times New Roman" w:hAnsi="Times New Roman" w:cs="Times New Roman"/>
                <w:color w:val="000000"/>
                <w:sz w:val="20"/>
                <w:szCs w:val="20"/>
                <w:lang w:eastAsia="es-MX"/>
              </w:rPr>
            </w:pPr>
            <w:r w:rsidRPr="0028346F">
              <w:rPr>
                <w:rFonts w:ascii="Times New Roman" w:eastAsia="Times New Roman" w:hAnsi="Times New Roman" w:cs="Times New Roman"/>
                <w:color w:val="000000"/>
                <w:sz w:val="20"/>
                <w:szCs w:val="20"/>
                <w:lang w:eastAsia="es-MX"/>
              </w:rPr>
              <w:t>g</w:t>
            </w:r>
            <w:r w:rsidRPr="0028346F">
              <w:rPr>
                <w:rFonts w:ascii="Times New Roman" w:eastAsia="Times New Roman" w:hAnsi="Times New Roman" w:cs="Times New Roman"/>
                <w:color w:val="000000"/>
                <w:sz w:val="20"/>
                <w:szCs w:val="20"/>
                <w:vertAlign w:val="superscript"/>
                <w:lang w:eastAsia="es-MX"/>
              </w:rPr>
              <w:t>-1</w:t>
            </w:r>
            <w:r w:rsidRPr="0028346F">
              <w:rPr>
                <w:rFonts w:ascii="Times New Roman" w:eastAsia="Times New Roman" w:hAnsi="Times New Roman" w:cs="Times New Roman"/>
                <w:color w:val="000000"/>
                <w:sz w:val="20"/>
                <w:szCs w:val="20"/>
                <w:lang w:eastAsia="es-MX"/>
              </w:rPr>
              <w:t xml:space="preserve"> suelo h</w:t>
            </w:r>
            <w:r w:rsidRPr="0028346F">
              <w:rPr>
                <w:rFonts w:ascii="Times New Roman" w:eastAsia="Times New Roman" w:hAnsi="Times New Roman" w:cs="Times New Roman"/>
                <w:color w:val="000000"/>
                <w:sz w:val="20"/>
                <w:szCs w:val="20"/>
                <w:vertAlign w:val="superscript"/>
                <w:lang w:eastAsia="es-MX"/>
              </w:rPr>
              <w:t>-1</w:t>
            </w:r>
          </w:p>
        </w:tc>
      </w:tr>
      <w:tr w:rsidR="00900DBB" w:rsidRPr="00900DBB" w:rsidTr="00875FF7">
        <w:trPr>
          <w:trHeight w:val="268"/>
        </w:trPr>
        <w:tc>
          <w:tcPr>
            <w:tcW w:w="1367" w:type="dxa"/>
            <w:tcBorders>
              <w:top w:val="nil"/>
              <w:left w:val="single" w:sz="4" w:space="0" w:color="auto"/>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28346F">
              <w:rPr>
                <w:rFonts w:ascii="Times New Roman" w:eastAsia="Times New Roman" w:hAnsi="Times New Roman" w:cs="Times New Roman"/>
                <w:color w:val="000000"/>
                <w:sz w:val="24"/>
                <w:szCs w:val="24"/>
                <w:lang w:eastAsia="es-MX"/>
              </w:rPr>
              <w:t>Abandonado</w:t>
            </w:r>
          </w:p>
        </w:tc>
        <w:tc>
          <w:tcPr>
            <w:tcW w:w="1314"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0.12</w:t>
            </w:r>
            <w:r w:rsidR="00BC2CB9" w:rsidRPr="0028346F">
              <w:rPr>
                <w:rFonts w:ascii="Times New Roman" w:eastAsia="Times New Roman" w:hAnsi="Times New Roman" w:cs="Times New Roman"/>
                <w:color w:val="000000"/>
                <w:sz w:val="24"/>
                <w:szCs w:val="24"/>
                <w:vertAlign w:val="superscript"/>
                <w:lang w:eastAsia="es-MX"/>
              </w:rPr>
              <w:t>A</w:t>
            </w:r>
          </w:p>
        </w:tc>
        <w:tc>
          <w:tcPr>
            <w:tcW w:w="1318"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2.03</w:t>
            </w:r>
            <w:r w:rsidR="00BC2CB9" w:rsidRPr="0028346F">
              <w:rPr>
                <w:rFonts w:ascii="Times New Roman" w:eastAsia="Times New Roman" w:hAnsi="Times New Roman" w:cs="Times New Roman"/>
                <w:color w:val="000000"/>
                <w:sz w:val="24"/>
                <w:szCs w:val="24"/>
                <w:vertAlign w:val="superscript"/>
                <w:lang w:eastAsia="es-MX"/>
              </w:rPr>
              <w:t>A</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2.45</w:t>
            </w:r>
            <w:r w:rsidR="00BC2CB9" w:rsidRPr="0028346F">
              <w:rPr>
                <w:rFonts w:ascii="Times New Roman" w:eastAsia="Times New Roman" w:hAnsi="Times New Roman" w:cs="Times New Roman"/>
                <w:color w:val="000000"/>
                <w:sz w:val="24"/>
                <w:szCs w:val="24"/>
                <w:vertAlign w:val="superscript"/>
                <w:lang w:eastAsia="es-MX"/>
              </w:rPr>
              <w:t>A</w:t>
            </w:r>
          </w:p>
        </w:tc>
        <w:tc>
          <w:tcPr>
            <w:tcW w:w="1530"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0.29</w:t>
            </w:r>
            <w:r w:rsidRPr="0028346F">
              <w:rPr>
                <w:rFonts w:ascii="Times New Roman" w:eastAsia="Times New Roman" w:hAnsi="Times New Roman" w:cs="Times New Roman"/>
                <w:color w:val="000000"/>
                <w:sz w:val="24"/>
                <w:szCs w:val="24"/>
                <w:vertAlign w:val="superscript"/>
                <w:lang w:eastAsia="es-MX"/>
              </w:rPr>
              <w:t>A</w:t>
            </w:r>
          </w:p>
        </w:tc>
        <w:tc>
          <w:tcPr>
            <w:tcW w:w="1191"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23.94</w:t>
            </w:r>
            <w:r w:rsidRPr="0028346F">
              <w:rPr>
                <w:rFonts w:ascii="Times New Roman" w:eastAsia="Times New Roman" w:hAnsi="Times New Roman" w:cs="Times New Roman"/>
                <w:color w:val="000000"/>
                <w:sz w:val="24"/>
                <w:szCs w:val="24"/>
                <w:vertAlign w:val="superscript"/>
                <w:lang w:eastAsia="es-MX"/>
              </w:rPr>
              <w:t>A</w:t>
            </w:r>
            <w:r w:rsidRPr="0028346F">
              <w:rPr>
                <w:rFonts w:ascii="Times New Roman" w:eastAsia="Times New Roman" w:hAnsi="Times New Roman" w:cs="Times New Roman"/>
                <w:color w:val="000000"/>
                <w:sz w:val="24"/>
                <w:szCs w:val="24"/>
                <w:lang w:eastAsia="es-MX"/>
              </w:rPr>
              <w:t xml:space="preserve"> </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0.75</w:t>
            </w:r>
            <w:r w:rsidRPr="0028346F">
              <w:rPr>
                <w:rFonts w:ascii="Times New Roman" w:eastAsia="Times New Roman" w:hAnsi="Times New Roman" w:cs="Times New Roman"/>
                <w:color w:val="000000"/>
                <w:sz w:val="24"/>
                <w:szCs w:val="24"/>
                <w:vertAlign w:val="superscript"/>
                <w:lang w:eastAsia="es-MX"/>
              </w:rPr>
              <w:t>A</w:t>
            </w:r>
          </w:p>
        </w:tc>
        <w:tc>
          <w:tcPr>
            <w:tcW w:w="1082"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0.07</w:t>
            </w:r>
            <w:r w:rsidRPr="0028346F">
              <w:rPr>
                <w:rFonts w:ascii="Times New Roman" w:eastAsia="Times New Roman" w:hAnsi="Times New Roman" w:cs="Times New Roman"/>
                <w:color w:val="000000"/>
                <w:sz w:val="24"/>
                <w:szCs w:val="24"/>
                <w:vertAlign w:val="superscript"/>
                <w:lang w:eastAsia="es-MX"/>
              </w:rPr>
              <w:t>A</w:t>
            </w:r>
          </w:p>
        </w:tc>
      </w:tr>
      <w:tr w:rsidR="00900DBB" w:rsidRPr="00900DBB" w:rsidTr="00875FF7">
        <w:trPr>
          <w:trHeight w:val="268"/>
        </w:trPr>
        <w:tc>
          <w:tcPr>
            <w:tcW w:w="1367" w:type="dxa"/>
            <w:tcBorders>
              <w:top w:val="nil"/>
              <w:left w:val="single" w:sz="4" w:space="0" w:color="auto"/>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28346F">
              <w:rPr>
                <w:rFonts w:ascii="Times New Roman" w:eastAsia="Times New Roman" w:hAnsi="Times New Roman" w:cs="Times New Roman"/>
                <w:color w:val="000000"/>
                <w:sz w:val="24"/>
                <w:szCs w:val="24"/>
                <w:lang w:eastAsia="es-MX"/>
              </w:rPr>
              <w:t>Cultivado</w:t>
            </w:r>
          </w:p>
        </w:tc>
        <w:tc>
          <w:tcPr>
            <w:tcW w:w="1314"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0.09</w:t>
            </w:r>
            <w:r w:rsidR="00BC2CB9" w:rsidRPr="0028346F">
              <w:rPr>
                <w:rFonts w:ascii="Times New Roman" w:eastAsia="Times New Roman" w:hAnsi="Times New Roman" w:cs="Times New Roman"/>
                <w:color w:val="000000"/>
                <w:sz w:val="24"/>
                <w:szCs w:val="24"/>
                <w:vertAlign w:val="superscript"/>
                <w:lang w:eastAsia="es-MX"/>
              </w:rPr>
              <w:t>A</w:t>
            </w:r>
          </w:p>
        </w:tc>
        <w:tc>
          <w:tcPr>
            <w:tcW w:w="1318"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2.43</w:t>
            </w:r>
            <w:r w:rsidR="00BC2CB9" w:rsidRPr="0028346F">
              <w:rPr>
                <w:rFonts w:ascii="Times New Roman" w:eastAsia="Times New Roman" w:hAnsi="Times New Roman" w:cs="Times New Roman"/>
                <w:color w:val="000000"/>
                <w:sz w:val="24"/>
                <w:szCs w:val="24"/>
                <w:vertAlign w:val="superscript"/>
                <w:lang w:eastAsia="es-MX"/>
              </w:rPr>
              <w:t>A</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3.44</w:t>
            </w:r>
            <w:r w:rsidR="00BC2CB9" w:rsidRPr="0028346F">
              <w:rPr>
                <w:rFonts w:ascii="Times New Roman" w:eastAsia="Times New Roman" w:hAnsi="Times New Roman" w:cs="Times New Roman"/>
                <w:color w:val="000000"/>
                <w:sz w:val="24"/>
                <w:szCs w:val="24"/>
                <w:vertAlign w:val="superscript"/>
                <w:lang w:eastAsia="es-MX"/>
              </w:rPr>
              <w:t>B</w:t>
            </w:r>
          </w:p>
        </w:tc>
        <w:tc>
          <w:tcPr>
            <w:tcW w:w="1530"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0.41</w:t>
            </w:r>
            <w:r w:rsidRPr="0028346F">
              <w:rPr>
                <w:rFonts w:ascii="Times New Roman" w:eastAsia="Times New Roman" w:hAnsi="Times New Roman" w:cs="Times New Roman"/>
                <w:color w:val="000000"/>
                <w:sz w:val="24"/>
                <w:szCs w:val="24"/>
                <w:vertAlign w:val="superscript"/>
                <w:lang w:eastAsia="es-MX"/>
              </w:rPr>
              <w:t>B</w:t>
            </w:r>
          </w:p>
        </w:tc>
        <w:tc>
          <w:tcPr>
            <w:tcW w:w="1191"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32.97</w:t>
            </w:r>
            <w:r w:rsidRPr="0028346F">
              <w:rPr>
                <w:rFonts w:ascii="Times New Roman" w:eastAsia="Times New Roman" w:hAnsi="Times New Roman" w:cs="Times New Roman"/>
                <w:color w:val="000000"/>
                <w:sz w:val="24"/>
                <w:szCs w:val="24"/>
                <w:vertAlign w:val="superscript"/>
                <w:lang w:eastAsia="es-MX"/>
              </w:rPr>
              <w:t>B</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0.75</w:t>
            </w:r>
            <w:r w:rsidRPr="0028346F">
              <w:rPr>
                <w:rFonts w:ascii="Times New Roman" w:eastAsia="Times New Roman" w:hAnsi="Times New Roman" w:cs="Times New Roman"/>
                <w:color w:val="000000"/>
                <w:sz w:val="24"/>
                <w:szCs w:val="24"/>
                <w:vertAlign w:val="superscript"/>
                <w:lang w:eastAsia="es-MX"/>
              </w:rPr>
              <w:t>A</w:t>
            </w:r>
          </w:p>
        </w:tc>
        <w:tc>
          <w:tcPr>
            <w:tcW w:w="1082"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0.13</w:t>
            </w:r>
            <w:r w:rsidRPr="0028346F">
              <w:rPr>
                <w:rFonts w:ascii="Times New Roman" w:eastAsia="Times New Roman" w:hAnsi="Times New Roman" w:cs="Times New Roman"/>
                <w:color w:val="000000"/>
                <w:sz w:val="24"/>
                <w:szCs w:val="24"/>
                <w:vertAlign w:val="superscript"/>
                <w:lang w:eastAsia="es-MX"/>
              </w:rPr>
              <w:t>A</w:t>
            </w:r>
          </w:p>
        </w:tc>
      </w:tr>
      <w:tr w:rsidR="00900DBB" w:rsidRPr="00900DBB" w:rsidTr="00875FF7">
        <w:trPr>
          <w:trHeight w:val="268"/>
        </w:trPr>
        <w:tc>
          <w:tcPr>
            <w:tcW w:w="1367" w:type="dxa"/>
            <w:tcBorders>
              <w:top w:val="nil"/>
              <w:left w:val="single" w:sz="4" w:space="0" w:color="auto"/>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lang w:eastAsia="es-MX"/>
              </w:rPr>
            </w:pPr>
            <w:r w:rsidRPr="0028346F">
              <w:rPr>
                <w:rFonts w:ascii="Times New Roman" w:eastAsia="Times New Roman" w:hAnsi="Times New Roman" w:cs="Times New Roman"/>
                <w:color w:val="000000"/>
                <w:sz w:val="24"/>
                <w:szCs w:val="24"/>
                <w:lang w:eastAsia="es-MX"/>
              </w:rPr>
              <w:t>Pastizal</w:t>
            </w:r>
          </w:p>
        </w:tc>
        <w:tc>
          <w:tcPr>
            <w:tcW w:w="1314"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0.10</w:t>
            </w:r>
            <w:r w:rsidR="00BC2CB9" w:rsidRPr="0028346F">
              <w:rPr>
                <w:rFonts w:ascii="Times New Roman" w:eastAsia="Times New Roman" w:hAnsi="Times New Roman" w:cs="Times New Roman"/>
                <w:color w:val="000000"/>
                <w:sz w:val="24"/>
                <w:szCs w:val="24"/>
                <w:vertAlign w:val="superscript"/>
                <w:lang w:eastAsia="es-MX"/>
              </w:rPr>
              <w:t>A</w:t>
            </w:r>
          </w:p>
        </w:tc>
        <w:tc>
          <w:tcPr>
            <w:tcW w:w="1318"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2.21</w:t>
            </w:r>
            <w:r w:rsidR="00BC2CB9" w:rsidRPr="0028346F">
              <w:rPr>
                <w:rFonts w:ascii="Times New Roman" w:eastAsia="Times New Roman" w:hAnsi="Times New Roman" w:cs="Times New Roman"/>
                <w:color w:val="000000"/>
                <w:sz w:val="24"/>
                <w:szCs w:val="24"/>
                <w:vertAlign w:val="superscript"/>
                <w:lang w:eastAsia="es-MX"/>
              </w:rPr>
              <w:t>A</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900DBB"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2.60</w:t>
            </w:r>
            <w:r w:rsidR="00BC2CB9" w:rsidRPr="0028346F">
              <w:rPr>
                <w:rFonts w:ascii="Times New Roman" w:eastAsia="Times New Roman" w:hAnsi="Times New Roman" w:cs="Times New Roman"/>
                <w:color w:val="000000"/>
                <w:sz w:val="24"/>
                <w:szCs w:val="24"/>
                <w:vertAlign w:val="superscript"/>
                <w:lang w:eastAsia="es-MX"/>
              </w:rPr>
              <w:t>A</w:t>
            </w:r>
          </w:p>
        </w:tc>
        <w:tc>
          <w:tcPr>
            <w:tcW w:w="1530"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0.21</w:t>
            </w:r>
            <w:r w:rsidRPr="0028346F">
              <w:rPr>
                <w:rFonts w:ascii="Times New Roman" w:eastAsia="Times New Roman" w:hAnsi="Times New Roman" w:cs="Times New Roman"/>
                <w:color w:val="000000"/>
                <w:sz w:val="24"/>
                <w:szCs w:val="24"/>
                <w:vertAlign w:val="superscript"/>
                <w:lang w:eastAsia="es-MX"/>
              </w:rPr>
              <w:t>A</w:t>
            </w:r>
          </w:p>
        </w:tc>
        <w:tc>
          <w:tcPr>
            <w:tcW w:w="1191"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41.96</w:t>
            </w:r>
            <w:r w:rsidRPr="0028346F">
              <w:rPr>
                <w:rFonts w:ascii="Times New Roman" w:eastAsia="Times New Roman" w:hAnsi="Times New Roman" w:cs="Times New Roman"/>
                <w:color w:val="000000"/>
                <w:sz w:val="24"/>
                <w:szCs w:val="24"/>
                <w:vertAlign w:val="superscript"/>
                <w:lang w:eastAsia="es-MX"/>
              </w:rPr>
              <w:t>C</w:t>
            </w:r>
          </w:p>
        </w:tc>
        <w:tc>
          <w:tcPr>
            <w:tcW w:w="1192" w:type="dxa"/>
            <w:tcBorders>
              <w:top w:val="nil"/>
              <w:left w:val="nil"/>
              <w:bottom w:val="single" w:sz="4" w:space="0" w:color="auto"/>
              <w:right w:val="single" w:sz="4" w:space="0" w:color="auto"/>
            </w:tcBorders>
            <w:shd w:val="clear" w:color="auto" w:fill="auto"/>
            <w:noWrap/>
            <w:vAlign w:val="bottom"/>
            <w:hideMark/>
          </w:tcPr>
          <w:p w:rsidR="00900DBB" w:rsidRPr="0028346F" w:rsidRDefault="00BC2CB9"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0.92</w:t>
            </w:r>
            <w:r w:rsidRPr="0028346F">
              <w:rPr>
                <w:rFonts w:ascii="Times New Roman" w:eastAsia="Times New Roman" w:hAnsi="Times New Roman" w:cs="Times New Roman"/>
                <w:color w:val="000000"/>
                <w:sz w:val="24"/>
                <w:szCs w:val="24"/>
                <w:vertAlign w:val="superscript"/>
                <w:lang w:eastAsia="es-MX"/>
              </w:rPr>
              <w:t>A</w:t>
            </w:r>
          </w:p>
        </w:tc>
        <w:tc>
          <w:tcPr>
            <w:tcW w:w="1082" w:type="dxa"/>
            <w:tcBorders>
              <w:top w:val="nil"/>
              <w:left w:val="nil"/>
              <w:bottom w:val="single" w:sz="4" w:space="0" w:color="auto"/>
              <w:right w:val="single" w:sz="4" w:space="0" w:color="auto"/>
            </w:tcBorders>
            <w:shd w:val="clear" w:color="auto" w:fill="auto"/>
            <w:noWrap/>
            <w:vAlign w:val="bottom"/>
            <w:hideMark/>
          </w:tcPr>
          <w:p w:rsidR="00900DBB" w:rsidRPr="0028346F" w:rsidRDefault="004B0A30" w:rsidP="00BC2CB9">
            <w:pPr>
              <w:spacing w:after="0" w:line="240" w:lineRule="auto"/>
              <w:jc w:val="center"/>
              <w:rPr>
                <w:rFonts w:ascii="Times New Roman" w:eastAsia="Times New Roman" w:hAnsi="Times New Roman" w:cs="Times New Roman"/>
                <w:color w:val="000000"/>
                <w:sz w:val="24"/>
                <w:szCs w:val="24"/>
                <w:vertAlign w:val="superscript"/>
                <w:lang w:eastAsia="es-MX"/>
              </w:rPr>
            </w:pPr>
            <w:r w:rsidRPr="0028346F">
              <w:rPr>
                <w:rFonts w:ascii="Times New Roman" w:eastAsia="Times New Roman" w:hAnsi="Times New Roman" w:cs="Times New Roman"/>
                <w:color w:val="000000"/>
                <w:sz w:val="24"/>
                <w:szCs w:val="24"/>
                <w:lang w:eastAsia="es-MX"/>
              </w:rPr>
              <w:t>0.13</w:t>
            </w:r>
            <w:r w:rsidRPr="0028346F">
              <w:rPr>
                <w:rFonts w:ascii="Times New Roman" w:eastAsia="Times New Roman" w:hAnsi="Times New Roman" w:cs="Times New Roman"/>
                <w:color w:val="000000"/>
                <w:sz w:val="24"/>
                <w:szCs w:val="24"/>
                <w:vertAlign w:val="superscript"/>
                <w:lang w:eastAsia="es-MX"/>
              </w:rPr>
              <w:t>A</w:t>
            </w:r>
          </w:p>
        </w:tc>
      </w:tr>
    </w:tbl>
    <w:p w:rsidR="0028346F" w:rsidRDefault="00875FF7" w:rsidP="00DC5844">
      <w:pPr>
        <w:spacing w:line="480" w:lineRule="auto"/>
        <w:jc w:val="both"/>
        <w:rPr>
          <w:rFonts w:ascii="Times New Roman" w:hAnsi="Times New Roman" w:cs="Times New Roman"/>
          <w:b/>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p>
    <w:p w:rsidR="009562DD" w:rsidRPr="008D3DCA" w:rsidRDefault="00941AF4" w:rsidP="00DC5844">
      <w:pPr>
        <w:spacing w:line="480" w:lineRule="auto"/>
        <w:jc w:val="both"/>
        <w:rPr>
          <w:rFonts w:ascii="Times New Roman" w:hAnsi="Times New Roman" w:cs="Times New Roman"/>
          <w:sz w:val="24"/>
          <w:szCs w:val="24"/>
        </w:rPr>
      </w:pPr>
      <w:r>
        <w:rPr>
          <w:rFonts w:ascii="Times New Roman" w:hAnsi="Times New Roman" w:cs="Times New Roman"/>
          <w:sz w:val="24"/>
          <w:szCs w:val="24"/>
        </w:rPr>
        <w:t>El calcio, magnesio intercambiable y CIC fueron diferentes en pastizal con respecto a abandonado y cultivado, mientras que el sodio intercambiable fue diferente  en cultivado con respecto a abandonado y pastizal (Tablas 7 y 8).</w:t>
      </w:r>
    </w:p>
    <w:p w:rsidR="00DA45C8" w:rsidRDefault="009562DD"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lastRenderedPageBreak/>
        <w:t xml:space="preserve">Con base en </w:t>
      </w:r>
      <w:r w:rsidR="00AE7C48">
        <w:rPr>
          <w:rFonts w:ascii="Times New Roman" w:hAnsi="Times New Roman" w:cs="Times New Roman"/>
          <w:sz w:val="24"/>
          <w:szCs w:val="24"/>
        </w:rPr>
        <w:t>los</w:t>
      </w:r>
      <w:r w:rsidR="00941AF4">
        <w:rPr>
          <w:rFonts w:ascii="Times New Roman" w:hAnsi="Times New Roman" w:cs="Times New Roman"/>
          <w:sz w:val="24"/>
          <w:szCs w:val="24"/>
        </w:rPr>
        <w:t xml:space="preserve"> valores promedio de</w:t>
      </w:r>
      <w:r w:rsidRPr="008D3DCA">
        <w:rPr>
          <w:rFonts w:ascii="Times New Roman" w:hAnsi="Times New Roman" w:cs="Times New Roman"/>
          <w:sz w:val="24"/>
          <w:szCs w:val="24"/>
        </w:rPr>
        <w:t xml:space="preserve"> CE, PSI y pH  los suelos de San Gregorio </w:t>
      </w:r>
      <w:proofErr w:type="spellStart"/>
      <w:r w:rsidRPr="008D3DCA">
        <w:rPr>
          <w:rFonts w:ascii="Times New Roman" w:hAnsi="Times New Roman" w:cs="Times New Roman"/>
          <w:sz w:val="24"/>
          <w:szCs w:val="24"/>
        </w:rPr>
        <w:t>Atlapulco</w:t>
      </w:r>
      <w:proofErr w:type="spellEnd"/>
      <w:r w:rsidR="00E13FA3">
        <w:rPr>
          <w:rFonts w:ascii="Times New Roman" w:hAnsi="Times New Roman" w:cs="Times New Roman"/>
          <w:sz w:val="24"/>
          <w:szCs w:val="24"/>
        </w:rPr>
        <w:t>,</w:t>
      </w:r>
      <w:r w:rsidRPr="008D3DCA">
        <w:rPr>
          <w:rFonts w:ascii="Times New Roman" w:hAnsi="Times New Roman" w:cs="Times New Roman"/>
          <w:sz w:val="24"/>
          <w:szCs w:val="24"/>
        </w:rPr>
        <w:t xml:space="preserve"> Xochimilco</w:t>
      </w:r>
      <w:r w:rsidR="00E13FA3">
        <w:rPr>
          <w:rFonts w:ascii="Times New Roman" w:hAnsi="Times New Roman" w:cs="Times New Roman"/>
          <w:sz w:val="24"/>
          <w:szCs w:val="24"/>
        </w:rPr>
        <w:t xml:space="preserve"> y los cultivados</w:t>
      </w:r>
      <w:r w:rsidRPr="008D3DCA">
        <w:rPr>
          <w:rFonts w:ascii="Times New Roman" w:hAnsi="Times New Roman" w:cs="Times New Roman"/>
          <w:sz w:val="24"/>
          <w:szCs w:val="24"/>
        </w:rPr>
        <w:t xml:space="preserve"> son salinos, mientras que en Tláhuac</w:t>
      </w:r>
      <w:r w:rsidR="00E13FA3">
        <w:rPr>
          <w:rFonts w:ascii="Times New Roman" w:hAnsi="Times New Roman" w:cs="Times New Roman"/>
          <w:sz w:val="24"/>
          <w:szCs w:val="24"/>
        </w:rPr>
        <w:t>,</w:t>
      </w:r>
      <w:r w:rsidRPr="008D3DCA">
        <w:rPr>
          <w:rFonts w:ascii="Times New Roman" w:hAnsi="Times New Roman" w:cs="Times New Roman"/>
          <w:sz w:val="24"/>
          <w:szCs w:val="24"/>
        </w:rPr>
        <w:t xml:space="preserve"> </w:t>
      </w:r>
      <w:r w:rsidR="00E13FA3">
        <w:rPr>
          <w:rFonts w:ascii="Times New Roman" w:hAnsi="Times New Roman" w:cs="Times New Roman"/>
          <w:sz w:val="24"/>
          <w:szCs w:val="24"/>
        </w:rPr>
        <w:t>los  abandonados y de</w:t>
      </w:r>
      <w:r w:rsidR="00E13FA3" w:rsidRPr="008D3DCA">
        <w:rPr>
          <w:rFonts w:ascii="Times New Roman" w:hAnsi="Times New Roman" w:cs="Times New Roman"/>
          <w:sz w:val="24"/>
          <w:szCs w:val="24"/>
        </w:rPr>
        <w:t xml:space="preserve"> pastizal </w:t>
      </w:r>
      <w:r w:rsidR="00E13FA3">
        <w:rPr>
          <w:rFonts w:ascii="Times New Roman" w:hAnsi="Times New Roman" w:cs="Times New Roman"/>
          <w:sz w:val="24"/>
          <w:szCs w:val="24"/>
        </w:rPr>
        <w:t xml:space="preserve">son salino sódicos </w:t>
      </w:r>
      <w:r w:rsidR="002D13B9" w:rsidRPr="008D3DCA">
        <w:rPr>
          <w:rFonts w:ascii="Times New Roman" w:hAnsi="Times New Roman" w:cs="Times New Roman"/>
          <w:sz w:val="24"/>
          <w:szCs w:val="24"/>
        </w:rPr>
        <w:t xml:space="preserve">(Tablas </w:t>
      </w:r>
      <w:r w:rsidR="006C1866">
        <w:rPr>
          <w:rFonts w:ascii="Times New Roman" w:hAnsi="Times New Roman" w:cs="Times New Roman"/>
          <w:sz w:val="24"/>
          <w:szCs w:val="24"/>
        </w:rPr>
        <w:t>7</w:t>
      </w:r>
      <w:r w:rsidR="002D13B9" w:rsidRPr="008D3DCA">
        <w:rPr>
          <w:rFonts w:ascii="Times New Roman" w:hAnsi="Times New Roman" w:cs="Times New Roman"/>
          <w:sz w:val="24"/>
          <w:szCs w:val="24"/>
        </w:rPr>
        <w:t xml:space="preserve"> y </w:t>
      </w:r>
      <w:r w:rsidR="006C1866">
        <w:rPr>
          <w:rFonts w:ascii="Times New Roman" w:hAnsi="Times New Roman" w:cs="Times New Roman"/>
          <w:sz w:val="24"/>
          <w:szCs w:val="24"/>
        </w:rPr>
        <w:t>8</w:t>
      </w:r>
      <w:r w:rsidR="002D13B9" w:rsidRPr="008D3DCA">
        <w:rPr>
          <w:rFonts w:ascii="Times New Roman" w:hAnsi="Times New Roman" w:cs="Times New Roman"/>
          <w:sz w:val="24"/>
          <w:szCs w:val="24"/>
        </w:rPr>
        <w:t>).</w:t>
      </w:r>
    </w:p>
    <w:p w:rsidR="00875FF7" w:rsidRPr="008D3DCA" w:rsidRDefault="00875FF7" w:rsidP="00DB6013">
      <w:pPr>
        <w:pStyle w:val="Prrafodelista"/>
        <w:numPr>
          <w:ilvl w:val="1"/>
          <w:numId w:val="4"/>
        </w:numPr>
        <w:spacing w:line="240" w:lineRule="auto"/>
        <w:jc w:val="both"/>
        <w:rPr>
          <w:rFonts w:ascii="Times New Roman" w:hAnsi="Times New Roman" w:cs="Times New Roman"/>
          <w:b/>
          <w:sz w:val="24"/>
          <w:szCs w:val="24"/>
        </w:rPr>
      </w:pPr>
      <w:r>
        <w:rPr>
          <w:rFonts w:ascii="Times New Roman" w:hAnsi="Times New Roman" w:cs="Times New Roman"/>
          <w:b/>
          <w:sz w:val="24"/>
          <w:szCs w:val="24"/>
        </w:rPr>
        <w:t>Discusión de Resultados</w:t>
      </w:r>
    </w:p>
    <w:p w:rsidR="00AD68DB" w:rsidRPr="008D3DCA" w:rsidRDefault="00875FF7" w:rsidP="00CC5E3F">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En Tláhuac la salinidad fue mayor al igual que la evolución del humus, mientras que la actividad enzimática fue menor (Gráfica</w:t>
      </w:r>
      <w:r>
        <w:rPr>
          <w:rFonts w:ascii="Times New Roman" w:hAnsi="Times New Roman" w:cs="Times New Roman"/>
          <w:sz w:val="24"/>
          <w:szCs w:val="24"/>
        </w:rPr>
        <w:t xml:space="preserve"> 2,</w:t>
      </w:r>
      <w:r w:rsidRPr="008D3DCA">
        <w:rPr>
          <w:rFonts w:ascii="Times New Roman" w:hAnsi="Times New Roman" w:cs="Times New Roman"/>
          <w:sz w:val="24"/>
          <w:szCs w:val="24"/>
        </w:rPr>
        <w:t xml:space="preserve"> 4, Tabla</w:t>
      </w:r>
      <w:r>
        <w:rPr>
          <w:rFonts w:ascii="Times New Roman" w:hAnsi="Times New Roman" w:cs="Times New Roman"/>
          <w:sz w:val="24"/>
          <w:szCs w:val="24"/>
        </w:rPr>
        <w:t xml:space="preserve">s </w:t>
      </w:r>
      <w:r w:rsidRPr="008D3DCA">
        <w:rPr>
          <w:rFonts w:ascii="Times New Roman" w:hAnsi="Times New Roman" w:cs="Times New Roman"/>
          <w:sz w:val="24"/>
          <w:szCs w:val="24"/>
        </w:rPr>
        <w:t>3</w:t>
      </w:r>
      <w:r>
        <w:rPr>
          <w:rFonts w:ascii="Times New Roman" w:hAnsi="Times New Roman" w:cs="Times New Roman"/>
          <w:sz w:val="24"/>
          <w:szCs w:val="24"/>
        </w:rPr>
        <w:t>, 5, 7).</w:t>
      </w:r>
      <w:r w:rsidRPr="008D3DCA">
        <w:rPr>
          <w:rFonts w:ascii="Times New Roman" w:hAnsi="Times New Roman" w:cs="Times New Roman"/>
          <w:sz w:val="24"/>
          <w:szCs w:val="24"/>
        </w:rPr>
        <w:t>E</w:t>
      </w:r>
      <w:r>
        <w:rPr>
          <w:rFonts w:ascii="Times New Roman" w:hAnsi="Times New Roman" w:cs="Times New Roman"/>
          <w:sz w:val="24"/>
          <w:szCs w:val="24"/>
        </w:rPr>
        <w:t>n cuanto al</w:t>
      </w:r>
      <w:r w:rsidRPr="008D3DCA">
        <w:rPr>
          <w:rFonts w:ascii="Times New Roman" w:hAnsi="Times New Roman" w:cs="Times New Roman"/>
          <w:sz w:val="24"/>
          <w:szCs w:val="24"/>
        </w:rPr>
        <w:t xml:space="preserve"> uso de suelo</w:t>
      </w:r>
      <w:r>
        <w:rPr>
          <w:rFonts w:ascii="Times New Roman" w:hAnsi="Times New Roman" w:cs="Times New Roman"/>
          <w:sz w:val="24"/>
          <w:szCs w:val="24"/>
        </w:rPr>
        <w:t>, las zonas cultivadas</w:t>
      </w:r>
      <w:r w:rsidR="00CC5E3F">
        <w:rPr>
          <w:rFonts w:ascii="Times New Roman" w:hAnsi="Times New Roman" w:cs="Times New Roman"/>
          <w:sz w:val="24"/>
          <w:szCs w:val="24"/>
        </w:rPr>
        <w:t xml:space="preserve"> </w:t>
      </w:r>
      <w:r w:rsidR="00AD68DB">
        <w:rPr>
          <w:rFonts w:ascii="Times New Roman" w:hAnsi="Times New Roman" w:cs="Times New Roman"/>
          <w:sz w:val="24"/>
          <w:szCs w:val="24"/>
        </w:rPr>
        <w:t>y de pastizal,</w:t>
      </w:r>
      <w:r w:rsidR="00AD68DB" w:rsidRPr="008D3DCA">
        <w:rPr>
          <w:rFonts w:ascii="Times New Roman" w:hAnsi="Times New Roman" w:cs="Times New Roman"/>
          <w:sz w:val="24"/>
          <w:szCs w:val="24"/>
        </w:rPr>
        <w:t xml:space="preserve"> </w:t>
      </w:r>
      <w:r w:rsidR="00AD68DB">
        <w:rPr>
          <w:rFonts w:ascii="Times New Roman" w:hAnsi="Times New Roman" w:cs="Times New Roman"/>
          <w:sz w:val="24"/>
          <w:szCs w:val="24"/>
        </w:rPr>
        <w:t>tuvieron</w:t>
      </w:r>
      <w:r w:rsidR="00AD68DB" w:rsidRPr="008D3DCA">
        <w:rPr>
          <w:rFonts w:ascii="Times New Roman" w:hAnsi="Times New Roman" w:cs="Times New Roman"/>
          <w:sz w:val="24"/>
          <w:szCs w:val="24"/>
        </w:rPr>
        <w:t xml:space="preserve"> mayor actividad enzimática</w:t>
      </w:r>
      <w:r w:rsidR="00AD68DB">
        <w:rPr>
          <w:rFonts w:ascii="Times New Roman" w:hAnsi="Times New Roman" w:cs="Times New Roman"/>
          <w:sz w:val="24"/>
          <w:szCs w:val="24"/>
        </w:rPr>
        <w:t xml:space="preserve">, en deshidrogenasa, </w:t>
      </w:r>
      <w:proofErr w:type="spellStart"/>
      <w:r w:rsidR="00AD68DB">
        <w:rPr>
          <w:rFonts w:ascii="Times New Roman" w:hAnsi="Times New Roman" w:cs="Times New Roman"/>
          <w:sz w:val="24"/>
          <w:szCs w:val="24"/>
        </w:rPr>
        <w:t>sulfatasa</w:t>
      </w:r>
      <w:proofErr w:type="spellEnd"/>
      <w:r w:rsidR="00AD68DB">
        <w:rPr>
          <w:rFonts w:ascii="Times New Roman" w:hAnsi="Times New Roman" w:cs="Times New Roman"/>
          <w:sz w:val="24"/>
          <w:szCs w:val="24"/>
        </w:rPr>
        <w:t xml:space="preserve"> y fosfatasa</w:t>
      </w:r>
      <w:r w:rsidR="00AD68DB" w:rsidRPr="008D3DCA">
        <w:rPr>
          <w:rFonts w:ascii="Times New Roman" w:hAnsi="Times New Roman" w:cs="Times New Roman"/>
          <w:sz w:val="24"/>
          <w:szCs w:val="24"/>
        </w:rPr>
        <w:t xml:space="preserve"> además de menor evolución del humus en zonas cultivadas y abandonadas. </w:t>
      </w:r>
      <w:r w:rsidR="00AD68DB">
        <w:rPr>
          <w:rFonts w:ascii="Times New Roman" w:hAnsi="Times New Roman" w:cs="Times New Roman"/>
          <w:sz w:val="24"/>
          <w:szCs w:val="24"/>
        </w:rPr>
        <w:t xml:space="preserve"> </w:t>
      </w:r>
      <w:r w:rsidR="00AD68DB" w:rsidRPr="008D3DCA">
        <w:rPr>
          <w:rFonts w:ascii="Times New Roman" w:hAnsi="Times New Roman" w:cs="Times New Roman"/>
          <w:sz w:val="24"/>
          <w:szCs w:val="24"/>
        </w:rPr>
        <w:t xml:space="preserve">Por otro lado los pastizales </w:t>
      </w:r>
      <w:r w:rsidR="00AD68DB">
        <w:rPr>
          <w:rFonts w:ascii="Times New Roman" w:hAnsi="Times New Roman" w:cs="Times New Roman"/>
          <w:sz w:val="24"/>
          <w:szCs w:val="24"/>
        </w:rPr>
        <w:t>mostraron</w:t>
      </w:r>
      <w:r w:rsidR="00AD68DB" w:rsidRPr="008D3DCA">
        <w:rPr>
          <w:rFonts w:ascii="Times New Roman" w:hAnsi="Times New Roman" w:cs="Times New Roman"/>
          <w:sz w:val="24"/>
          <w:szCs w:val="24"/>
        </w:rPr>
        <w:t xml:space="preserve"> mayor salinidad y evolución del humus (Gráfica</w:t>
      </w:r>
      <w:r w:rsidR="00AD68DB">
        <w:rPr>
          <w:rFonts w:ascii="Times New Roman" w:hAnsi="Times New Roman" w:cs="Times New Roman"/>
          <w:sz w:val="24"/>
          <w:szCs w:val="24"/>
        </w:rPr>
        <w:t>s 1,</w:t>
      </w:r>
      <w:r w:rsidR="00AD68DB" w:rsidRPr="008D3DCA">
        <w:rPr>
          <w:rFonts w:ascii="Times New Roman" w:hAnsi="Times New Roman" w:cs="Times New Roman"/>
          <w:sz w:val="24"/>
          <w:szCs w:val="24"/>
        </w:rPr>
        <w:t xml:space="preserve"> 3, Tabla</w:t>
      </w:r>
      <w:r w:rsidR="00AD68DB">
        <w:rPr>
          <w:rFonts w:ascii="Times New Roman" w:hAnsi="Times New Roman" w:cs="Times New Roman"/>
          <w:sz w:val="24"/>
          <w:szCs w:val="24"/>
        </w:rPr>
        <w:t>s</w:t>
      </w:r>
      <w:r w:rsidR="00AD68DB" w:rsidRPr="008D3DCA">
        <w:rPr>
          <w:rFonts w:ascii="Times New Roman" w:hAnsi="Times New Roman" w:cs="Times New Roman"/>
          <w:sz w:val="24"/>
          <w:szCs w:val="24"/>
        </w:rPr>
        <w:t xml:space="preserve"> </w:t>
      </w:r>
      <w:r w:rsidR="00AD68DB">
        <w:rPr>
          <w:rFonts w:ascii="Times New Roman" w:hAnsi="Times New Roman" w:cs="Times New Roman"/>
          <w:sz w:val="24"/>
          <w:szCs w:val="24"/>
        </w:rPr>
        <w:t>6 y 8</w:t>
      </w:r>
      <w:r w:rsidR="00AD68DB" w:rsidRPr="008D3DCA">
        <w:rPr>
          <w:rFonts w:ascii="Times New Roman" w:hAnsi="Times New Roman" w:cs="Times New Roman"/>
          <w:sz w:val="24"/>
          <w:szCs w:val="24"/>
        </w:rPr>
        <w:t>).</w:t>
      </w:r>
    </w:p>
    <w:p w:rsidR="00657D0C" w:rsidRDefault="00AD68DB" w:rsidP="00875FF7">
      <w:pPr>
        <w:spacing w:line="480" w:lineRule="auto"/>
        <w:jc w:val="both"/>
        <w:rPr>
          <w:rFonts w:ascii="Times New Roman" w:hAnsi="Times New Roman" w:cs="Times New Roman"/>
          <w:sz w:val="24"/>
          <w:szCs w:val="24"/>
        </w:rPr>
      </w:pPr>
      <w:r>
        <w:rPr>
          <w:rFonts w:ascii="Times New Roman" w:hAnsi="Times New Roman" w:cs="Times New Roman"/>
          <w:sz w:val="24"/>
          <w:szCs w:val="24"/>
        </w:rPr>
        <w:t>En la diferentes zonas chinamperas hubo</w:t>
      </w:r>
      <w:r w:rsidRPr="008D3DCA">
        <w:rPr>
          <w:rFonts w:ascii="Times New Roman" w:hAnsi="Times New Roman" w:cs="Times New Roman"/>
          <w:sz w:val="24"/>
          <w:szCs w:val="24"/>
        </w:rPr>
        <w:t xml:space="preserve"> relación inversa entre actividad enzimática y evolución del humus, (Gráfica</w:t>
      </w:r>
      <w:r>
        <w:rPr>
          <w:rFonts w:ascii="Times New Roman" w:hAnsi="Times New Roman" w:cs="Times New Roman"/>
          <w:sz w:val="24"/>
          <w:szCs w:val="24"/>
        </w:rPr>
        <w:t xml:space="preserve"> 2,</w:t>
      </w:r>
      <w:r w:rsidRPr="008D3DCA">
        <w:rPr>
          <w:rFonts w:ascii="Times New Roman" w:hAnsi="Times New Roman" w:cs="Times New Roman"/>
          <w:sz w:val="24"/>
          <w:szCs w:val="24"/>
        </w:rPr>
        <w:t xml:space="preserve"> 4,</w:t>
      </w:r>
      <w:r>
        <w:rPr>
          <w:rFonts w:ascii="Times New Roman" w:hAnsi="Times New Roman" w:cs="Times New Roman"/>
          <w:sz w:val="24"/>
          <w:szCs w:val="24"/>
        </w:rPr>
        <w:t xml:space="preserve"> 6</w:t>
      </w:r>
      <w:r w:rsidRPr="008D3DCA">
        <w:rPr>
          <w:rFonts w:ascii="Times New Roman" w:hAnsi="Times New Roman" w:cs="Times New Roman"/>
          <w:sz w:val="24"/>
          <w:szCs w:val="24"/>
        </w:rPr>
        <w:t xml:space="preserve"> Tabla </w:t>
      </w:r>
      <w:r>
        <w:rPr>
          <w:rFonts w:ascii="Times New Roman" w:hAnsi="Times New Roman" w:cs="Times New Roman"/>
          <w:sz w:val="24"/>
          <w:szCs w:val="24"/>
        </w:rPr>
        <w:t>3</w:t>
      </w:r>
      <w:r w:rsidRPr="008D3DCA">
        <w:rPr>
          <w:rFonts w:ascii="Times New Roman" w:hAnsi="Times New Roman" w:cs="Times New Roman"/>
          <w:sz w:val="24"/>
          <w:szCs w:val="24"/>
        </w:rPr>
        <w:t>)</w:t>
      </w:r>
      <w:r>
        <w:rPr>
          <w:rFonts w:ascii="Times New Roman" w:hAnsi="Times New Roman" w:cs="Times New Roman"/>
          <w:sz w:val="24"/>
          <w:szCs w:val="24"/>
        </w:rPr>
        <w:t>,</w:t>
      </w:r>
      <w:r w:rsidRPr="008D3DCA">
        <w:rPr>
          <w:rFonts w:ascii="Times New Roman" w:hAnsi="Times New Roman" w:cs="Times New Roman"/>
          <w:sz w:val="24"/>
          <w:szCs w:val="24"/>
        </w:rPr>
        <w:t xml:space="preserve"> </w:t>
      </w:r>
      <w:r>
        <w:rPr>
          <w:rFonts w:ascii="Times New Roman" w:hAnsi="Times New Roman" w:cs="Times New Roman"/>
          <w:sz w:val="24"/>
          <w:szCs w:val="24"/>
        </w:rPr>
        <w:t xml:space="preserve">en Tláhuac  la </w:t>
      </w:r>
      <w:r w:rsidRPr="008D3DCA">
        <w:rPr>
          <w:rFonts w:ascii="Times New Roman" w:hAnsi="Times New Roman" w:cs="Times New Roman"/>
          <w:sz w:val="24"/>
          <w:szCs w:val="24"/>
        </w:rPr>
        <w:t>evolución de humus</w:t>
      </w:r>
      <w:r>
        <w:rPr>
          <w:rFonts w:ascii="Times New Roman" w:hAnsi="Times New Roman" w:cs="Times New Roman"/>
          <w:sz w:val="24"/>
          <w:szCs w:val="24"/>
        </w:rPr>
        <w:t xml:space="preserve"> fue mayor</w:t>
      </w:r>
      <w:r w:rsidRPr="008D3DCA">
        <w:rPr>
          <w:rFonts w:ascii="Times New Roman" w:hAnsi="Times New Roman" w:cs="Times New Roman"/>
          <w:sz w:val="24"/>
          <w:szCs w:val="24"/>
        </w:rPr>
        <w:t xml:space="preserve"> y </w:t>
      </w:r>
      <w:r>
        <w:rPr>
          <w:rFonts w:ascii="Times New Roman" w:hAnsi="Times New Roman" w:cs="Times New Roman"/>
          <w:sz w:val="24"/>
          <w:szCs w:val="24"/>
        </w:rPr>
        <w:t xml:space="preserve"> la </w:t>
      </w:r>
      <w:r w:rsidRPr="008D3DCA">
        <w:rPr>
          <w:rFonts w:ascii="Times New Roman" w:hAnsi="Times New Roman" w:cs="Times New Roman"/>
          <w:sz w:val="24"/>
          <w:szCs w:val="24"/>
        </w:rPr>
        <w:t>actividad enzimática</w:t>
      </w:r>
      <w:r>
        <w:rPr>
          <w:rFonts w:ascii="Times New Roman" w:hAnsi="Times New Roman" w:cs="Times New Roman"/>
          <w:sz w:val="24"/>
          <w:szCs w:val="24"/>
        </w:rPr>
        <w:t xml:space="preserve"> menor,</w:t>
      </w:r>
      <w:r w:rsidRPr="00D14689">
        <w:rPr>
          <w:rFonts w:ascii="Times New Roman" w:hAnsi="Times New Roman" w:cs="Times New Roman"/>
          <w:sz w:val="24"/>
          <w:szCs w:val="24"/>
        </w:rPr>
        <w:t xml:space="preserve"> </w:t>
      </w:r>
      <w:r w:rsidRPr="008D3DCA">
        <w:rPr>
          <w:rFonts w:ascii="Times New Roman" w:hAnsi="Times New Roman" w:cs="Times New Roman"/>
          <w:sz w:val="24"/>
          <w:szCs w:val="24"/>
        </w:rPr>
        <w:t>lo que implica mayores reservas de carbono y</w:t>
      </w:r>
      <w:r>
        <w:rPr>
          <w:rFonts w:ascii="Times New Roman" w:hAnsi="Times New Roman" w:cs="Times New Roman"/>
          <w:sz w:val="24"/>
          <w:szCs w:val="24"/>
        </w:rPr>
        <w:t xml:space="preserve"> menor</w:t>
      </w:r>
      <w:r w:rsidRPr="008D3DCA">
        <w:rPr>
          <w:rFonts w:ascii="Times New Roman" w:hAnsi="Times New Roman" w:cs="Times New Roman"/>
          <w:sz w:val="24"/>
          <w:szCs w:val="24"/>
        </w:rPr>
        <w:t xml:space="preserve"> disponibilidad de</w:t>
      </w:r>
      <w:r>
        <w:rPr>
          <w:rFonts w:ascii="Times New Roman" w:hAnsi="Times New Roman" w:cs="Times New Roman"/>
          <w:sz w:val="24"/>
          <w:szCs w:val="24"/>
        </w:rPr>
        <w:t xml:space="preserve"> nutrientes. Mientras</w:t>
      </w:r>
      <w:r w:rsidRPr="008D3DCA">
        <w:rPr>
          <w:rFonts w:ascii="Times New Roman" w:hAnsi="Times New Roman" w:cs="Times New Roman"/>
          <w:sz w:val="24"/>
          <w:szCs w:val="24"/>
        </w:rPr>
        <w:t xml:space="preserve"> que en San Gregorio </w:t>
      </w:r>
      <w:proofErr w:type="spellStart"/>
      <w:r w:rsidRPr="008D3DCA">
        <w:rPr>
          <w:rFonts w:ascii="Times New Roman" w:hAnsi="Times New Roman" w:cs="Times New Roman"/>
          <w:sz w:val="24"/>
          <w:szCs w:val="24"/>
        </w:rPr>
        <w:t>Atlapulco</w:t>
      </w:r>
      <w:proofErr w:type="spellEnd"/>
      <w:r w:rsidRPr="008D3DCA">
        <w:rPr>
          <w:rFonts w:ascii="Times New Roman" w:hAnsi="Times New Roman" w:cs="Times New Roman"/>
          <w:sz w:val="24"/>
          <w:szCs w:val="24"/>
        </w:rPr>
        <w:t xml:space="preserve"> y Xochimilco hay mayor actividad enzimática </w:t>
      </w:r>
      <w:r>
        <w:rPr>
          <w:rFonts w:ascii="Times New Roman" w:hAnsi="Times New Roman" w:cs="Times New Roman"/>
          <w:sz w:val="24"/>
          <w:szCs w:val="24"/>
        </w:rPr>
        <w:t>y</w:t>
      </w:r>
      <w:r w:rsidRPr="008D3DCA">
        <w:rPr>
          <w:rFonts w:ascii="Times New Roman" w:hAnsi="Times New Roman" w:cs="Times New Roman"/>
          <w:sz w:val="24"/>
          <w:szCs w:val="24"/>
        </w:rPr>
        <w:t xml:space="preserve"> menor evolución del humus</w:t>
      </w:r>
      <w:r>
        <w:rPr>
          <w:rFonts w:ascii="Times New Roman" w:hAnsi="Times New Roman" w:cs="Times New Roman"/>
          <w:sz w:val="24"/>
          <w:szCs w:val="24"/>
        </w:rPr>
        <w:t xml:space="preserve"> por lo que la </w:t>
      </w:r>
      <w:r w:rsidRPr="008D3DCA">
        <w:rPr>
          <w:rFonts w:ascii="Times New Roman" w:hAnsi="Times New Roman" w:cs="Times New Roman"/>
          <w:sz w:val="24"/>
          <w:szCs w:val="24"/>
        </w:rPr>
        <w:t xml:space="preserve">disponibilidad de </w:t>
      </w:r>
      <w:r>
        <w:rPr>
          <w:rFonts w:ascii="Times New Roman" w:hAnsi="Times New Roman" w:cs="Times New Roman"/>
          <w:sz w:val="24"/>
          <w:szCs w:val="24"/>
        </w:rPr>
        <w:t>nutrientes</w:t>
      </w:r>
      <w:r w:rsidRPr="008D3DCA">
        <w:rPr>
          <w:rFonts w:ascii="Times New Roman" w:hAnsi="Times New Roman" w:cs="Times New Roman"/>
          <w:sz w:val="24"/>
          <w:szCs w:val="24"/>
        </w:rPr>
        <w:t xml:space="preserve"> </w:t>
      </w:r>
      <w:r>
        <w:rPr>
          <w:rFonts w:ascii="Times New Roman" w:hAnsi="Times New Roman" w:cs="Times New Roman"/>
          <w:sz w:val="24"/>
          <w:szCs w:val="24"/>
        </w:rPr>
        <w:t>debe ser</w:t>
      </w:r>
      <w:r w:rsidR="007D4C28">
        <w:rPr>
          <w:rFonts w:ascii="Times New Roman" w:hAnsi="Times New Roman" w:cs="Times New Roman"/>
          <w:sz w:val="24"/>
          <w:szCs w:val="24"/>
        </w:rPr>
        <w:t xml:space="preserve"> </w:t>
      </w:r>
      <w:r w:rsidR="007D4C28">
        <w:rPr>
          <w:rFonts w:ascii="Times New Roman" w:hAnsi="Times New Roman" w:cs="Times New Roman"/>
          <w:sz w:val="24"/>
          <w:szCs w:val="24"/>
        </w:rPr>
        <w:t xml:space="preserve">mayor </w:t>
      </w:r>
      <w:r w:rsidR="007D4C28" w:rsidRPr="008D3DCA">
        <w:rPr>
          <w:rFonts w:ascii="Times New Roman" w:hAnsi="Times New Roman" w:cs="Times New Roman"/>
          <w:sz w:val="24"/>
          <w:szCs w:val="24"/>
        </w:rPr>
        <w:t xml:space="preserve">y  </w:t>
      </w:r>
      <w:r w:rsidR="007D4C28">
        <w:rPr>
          <w:rFonts w:ascii="Times New Roman" w:hAnsi="Times New Roman" w:cs="Times New Roman"/>
          <w:sz w:val="24"/>
          <w:szCs w:val="24"/>
        </w:rPr>
        <w:t xml:space="preserve">las </w:t>
      </w:r>
      <w:r w:rsidR="007D4C28" w:rsidRPr="008D3DCA">
        <w:rPr>
          <w:rFonts w:ascii="Times New Roman" w:hAnsi="Times New Roman" w:cs="Times New Roman"/>
          <w:sz w:val="24"/>
          <w:szCs w:val="24"/>
        </w:rPr>
        <w:t>reservas de carbono</w:t>
      </w:r>
      <w:r w:rsidR="007D4C28">
        <w:rPr>
          <w:rFonts w:ascii="Times New Roman" w:hAnsi="Times New Roman" w:cs="Times New Roman"/>
          <w:sz w:val="24"/>
          <w:szCs w:val="24"/>
        </w:rPr>
        <w:t xml:space="preserve"> menores</w:t>
      </w:r>
      <w:r w:rsidR="007D4C28" w:rsidRPr="008D3DCA">
        <w:rPr>
          <w:rFonts w:ascii="Times New Roman" w:hAnsi="Times New Roman" w:cs="Times New Roman"/>
          <w:sz w:val="24"/>
          <w:szCs w:val="24"/>
        </w:rPr>
        <w:t xml:space="preserve">. Esto </w:t>
      </w:r>
      <w:r w:rsidR="007D4C28">
        <w:rPr>
          <w:rFonts w:ascii="Times New Roman" w:hAnsi="Times New Roman" w:cs="Times New Roman"/>
          <w:sz w:val="24"/>
          <w:szCs w:val="24"/>
        </w:rPr>
        <w:t>también ocurre en</w:t>
      </w:r>
      <w:r w:rsidR="007D4C28" w:rsidRPr="008D3DCA">
        <w:rPr>
          <w:rFonts w:ascii="Times New Roman" w:hAnsi="Times New Roman" w:cs="Times New Roman"/>
          <w:sz w:val="24"/>
          <w:szCs w:val="24"/>
        </w:rPr>
        <w:t xml:space="preserve"> zonas cultivadas (Gráfica</w:t>
      </w:r>
      <w:r w:rsidR="007D4C28">
        <w:rPr>
          <w:rFonts w:ascii="Times New Roman" w:hAnsi="Times New Roman" w:cs="Times New Roman"/>
          <w:sz w:val="24"/>
          <w:szCs w:val="24"/>
        </w:rPr>
        <w:t>s 1,</w:t>
      </w:r>
      <w:r w:rsidR="007D4C28" w:rsidRPr="008D3DCA">
        <w:rPr>
          <w:rFonts w:ascii="Times New Roman" w:hAnsi="Times New Roman" w:cs="Times New Roman"/>
          <w:sz w:val="24"/>
          <w:szCs w:val="24"/>
        </w:rPr>
        <w:t xml:space="preserve"> 3,</w:t>
      </w:r>
      <w:r w:rsidR="007D4C28">
        <w:rPr>
          <w:rFonts w:ascii="Times New Roman" w:hAnsi="Times New Roman" w:cs="Times New Roman"/>
          <w:sz w:val="24"/>
          <w:szCs w:val="24"/>
        </w:rPr>
        <w:t xml:space="preserve"> 5,</w:t>
      </w:r>
      <w:r w:rsidR="007D4C28" w:rsidRPr="008D3DCA">
        <w:rPr>
          <w:rFonts w:ascii="Times New Roman" w:hAnsi="Times New Roman" w:cs="Times New Roman"/>
          <w:sz w:val="24"/>
          <w:szCs w:val="24"/>
        </w:rPr>
        <w:t xml:space="preserve"> </w:t>
      </w:r>
      <w:r w:rsidR="007D4C28">
        <w:rPr>
          <w:rFonts w:ascii="Times New Roman" w:hAnsi="Times New Roman" w:cs="Times New Roman"/>
          <w:sz w:val="24"/>
          <w:szCs w:val="24"/>
        </w:rPr>
        <w:t xml:space="preserve">y </w:t>
      </w:r>
      <w:r w:rsidR="007D4C28" w:rsidRPr="008D3DCA">
        <w:rPr>
          <w:rFonts w:ascii="Times New Roman" w:hAnsi="Times New Roman" w:cs="Times New Roman"/>
          <w:sz w:val="24"/>
          <w:szCs w:val="24"/>
        </w:rPr>
        <w:t xml:space="preserve">Tabla </w:t>
      </w:r>
      <w:r w:rsidR="007D4C28">
        <w:rPr>
          <w:rFonts w:ascii="Times New Roman" w:hAnsi="Times New Roman" w:cs="Times New Roman"/>
          <w:sz w:val="24"/>
          <w:szCs w:val="24"/>
        </w:rPr>
        <w:t>4</w:t>
      </w:r>
      <w:r w:rsidR="007D4C28" w:rsidRPr="008D3DCA">
        <w:rPr>
          <w:rFonts w:ascii="Times New Roman" w:hAnsi="Times New Roman" w:cs="Times New Roman"/>
          <w:sz w:val="24"/>
          <w:szCs w:val="24"/>
        </w:rPr>
        <w:t>) lo que es lógico por el manejo agrícola. Sin embargo las zonas de Pastizal y las abandonadas presentan otro comportamiento pues en pastizal hay alta actividad enzimática y evolución del humus (Gráfica</w:t>
      </w:r>
      <w:r w:rsidR="007D4C28">
        <w:rPr>
          <w:rFonts w:ascii="Times New Roman" w:hAnsi="Times New Roman" w:cs="Times New Roman"/>
          <w:sz w:val="24"/>
          <w:szCs w:val="24"/>
        </w:rPr>
        <w:t xml:space="preserve">s 1, </w:t>
      </w:r>
      <w:r w:rsidR="007D4C28" w:rsidRPr="008D3DCA">
        <w:rPr>
          <w:rFonts w:ascii="Times New Roman" w:hAnsi="Times New Roman" w:cs="Times New Roman"/>
          <w:sz w:val="24"/>
          <w:szCs w:val="24"/>
        </w:rPr>
        <w:t>3,</w:t>
      </w:r>
      <w:r w:rsidR="007D4C28">
        <w:rPr>
          <w:rFonts w:ascii="Times New Roman" w:hAnsi="Times New Roman" w:cs="Times New Roman"/>
          <w:sz w:val="24"/>
          <w:szCs w:val="24"/>
        </w:rPr>
        <w:t xml:space="preserve"> 5 y</w:t>
      </w:r>
      <w:r w:rsidR="007D4C28" w:rsidRPr="008D3DCA">
        <w:rPr>
          <w:rFonts w:ascii="Times New Roman" w:hAnsi="Times New Roman" w:cs="Times New Roman"/>
          <w:sz w:val="24"/>
          <w:szCs w:val="24"/>
        </w:rPr>
        <w:t xml:space="preserve"> Tabla </w:t>
      </w:r>
      <w:r w:rsidR="007D4C28">
        <w:rPr>
          <w:rFonts w:ascii="Times New Roman" w:hAnsi="Times New Roman" w:cs="Times New Roman"/>
          <w:sz w:val="24"/>
          <w:szCs w:val="24"/>
        </w:rPr>
        <w:t>4</w:t>
      </w:r>
      <w:r w:rsidR="007D4C28" w:rsidRPr="008D3DCA">
        <w:rPr>
          <w:rFonts w:ascii="Times New Roman" w:hAnsi="Times New Roman" w:cs="Times New Roman"/>
          <w:sz w:val="24"/>
          <w:szCs w:val="24"/>
        </w:rPr>
        <w:t>) mientras que en las zonas abandonadas hay baja</w:t>
      </w:r>
      <w:r w:rsidR="00CC5E3F" w:rsidRPr="00CC5E3F">
        <w:rPr>
          <w:rFonts w:ascii="Times New Roman" w:hAnsi="Times New Roman" w:cs="Times New Roman"/>
          <w:sz w:val="24"/>
          <w:szCs w:val="24"/>
        </w:rPr>
        <w:t xml:space="preserve"> </w:t>
      </w:r>
      <w:r w:rsidR="00CC5E3F" w:rsidRPr="008D3DCA">
        <w:rPr>
          <w:rFonts w:ascii="Times New Roman" w:hAnsi="Times New Roman" w:cs="Times New Roman"/>
          <w:sz w:val="24"/>
          <w:szCs w:val="24"/>
        </w:rPr>
        <w:t xml:space="preserve">evolución del humus y baja actividad enzimática, esto </w:t>
      </w:r>
      <w:r w:rsidR="00CC5E3F">
        <w:rPr>
          <w:rFonts w:ascii="Times New Roman" w:hAnsi="Times New Roman" w:cs="Times New Roman"/>
          <w:sz w:val="24"/>
          <w:szCs w:val="24"/>
        </w:rPr>
        <w:t>definiría</w:t>
      </w:r>
      <w:r w:rsidR="00CC5E3F" w:rsidRPr="008D3DCA">
        <w:rPr>
          <w:rFonts w:ascii="Times New Roman" w:hAnsi="Times New Roman" w:cs="Times New Roman"/>
          <w:sz w:val="24"/>
          <w:szCs w:val="24"/>
        </w:rPr>
        <w:t xml:space="preserve"> equilibrio entre el proceso de humificación-mineralización. Mientras que la salinidad  alta en pastizales y Tláhuac (Tabla </w:t>
      </w:r>
      <w:r w:rsidR="00CC5E3F">
        <w:rPr>
          <w:rFonts w:ascii="Times New Roman" w:hAnsi="Times New Roman" w:cs="Times New Roman"/>
          <w:sz w:val="24"/>
          <w:szCs w:val="24"/>
        </w:rPr>
        <w:t>6, 8</w:t>
      </w:r>
      <w:r w:rsidR="00CC5E3F" w:rsidRPr="008D3DCA">
        <w:rPr>
          <w:rFonts w:ascii="Times New Roman" w:hAnsi="Times New Roman" w:cs="Times New Roman"/>
          <w:sz w:val="24"/>
          <w:szCs w:val="24"/>
        </w:rPr>
        <w:t xml:space="preserve"> y</w:t>
      </w:r>
      <w:r w:rsidR="00CC5E3F">
        <w:rPr>
          <w:rFonts w:ascii="Times New Roman" w:hAnsi="Times New Roman" w:cs="Times New Roman"/>
          <w:sz w:val="24"/>
          <w:szCs w:val="24"/>
        </w:rPr>
        <w:t xml:space="preserve"> 5,7</w:t>
      </w:r>
      <w:r w:rsidR="00CC5E3F" w:rsidRPr="008D3DCA">
        <w:rPr>
          <w:rFonts w:ascii="Times New Roman" w:hAnsi="Times New Roman" w:cs="Times New Roman"/>
          <w:sz w:val="24"/>
          <w:szCs w:val="24"/>
        </w:rPr>
        <w:t>)  implica que no hay efecto de la salinidad sobre la evolución del humus esto se atribuye a los altos contenidos de carbono de 10 a 30 g Kg</w:t>
      </w:r>
      <w:r w:rsidR="00CC5E3F" w:rsidRPr="008D3DCA">
        <w:rPr>
          <w:rFonts w:ascii="Times New Roman" w:hAnsi="Times New Roman" w:cs="Times New Roman"/>
          <w:sz w:val="24"/>
          <w:szCs w:val="24"/>
          <w:vertAlign w:val="superscript"/>
        </w:rPr>
        <w:t>-1</w:t>
      </w:r>
      <w:r w:rsidR="00CC5E3F" w:rsidRPr="008D3DCA">
        <w:rPr>
          <w:rFonts w:ascii="Times New Roman" w:hAnsi="Times New Roman" w:cs="Times New Roman"/>
          <w:sz w:val="24"/>
          <w:szCs w:val="24"/>
        </w:rPr>
        <w:t xml:space="preserve"> en la zona (Tabla</w:t>
      </w:r>
      <w:r w:rsidR="00CC5E3F">
        <w:rPr>
          <w:rFonts w:ascii="Times New Roman" w:hAnsi="Times New Roman" w:cs="Times New Roman"/>
          <w:sz w:val="24"/>
          <w:szCs w:val="24"/>
        </w:rPr>
        <w:t>s</w:t>
      </w:r>
      <w:r w:rsidR="00CC5E3F" w:rsidRPr="008D3DCA">
        <w:rPr>
          <w:rFonts w:ascii="Times New Roman" w:hAnsi="Times New Roman" w:cs="Times New Roman"/>
          <w:sz w:val="24"/>
          <w:szCs w:val="24"/>
        </w:rPr>
        <w:t xml:space="preserve"> 1</w:t>
      </w:r>
      <w:r w:rsidR="00CC5E3F">
        <w:rPr>
          <w:rFonts w:ascii="Times New Roman" w:hAnsi="Times New Roman" w:cs="Times New Roman"/>
          <w:sz w:val="24"/>
          <w:szCs w:val="24"/>
        </w:rPr>
        <w:t xml:space="preserve"> y 2</w:t>
      </w:r>
      <w:r w:rsidR="00CC5E3F" w:rsidRPr="008D3DCA">
        <w:rPr>
          <w:rFonts w:ascii="Times New Roman" w:hAnsi="Times New Roman" w:cs="Times New Roman"/>
          <w:sz w:val="24"/>
          <w:szCs w:val="24"/>
        </w:rPr>
        <w:t xml:space="preserve">). </w:t>
      </w:r>
    </w:p>
    <w:p w:rsidR="00DB6013" w:rsidRDefault="00DB6013" w:rsidP="00875FF7">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En cuanto a actividad enzimática y salinidad (Tabla 3</w:t>
      </w:r>
      <w:r>
        <w:rPr>
          <w:rFonts w:ascii="Times New Roman" w:hAnsi="Times New Roman" w:cs="Times New Roman"/>
          <w:sz w:val="24"/>
          <w:szCs w:val="24"/>
        </w:rPr>
        <w:t>, 5</w:t>
      </w:r>
      <w:r w:rsidRPr="008D3DCA">
        <w:rPr>
          <w:rFonts w:ascii="Times New Roman" w:hAnsi="Times New Roman" w:cs="Times New Roman"/>
          <w:sz w:val="24"/>
          <w:szCs w:val="24"/>
        </w:rPr>
        <w:t xml:space="preserve"> y </w:t>
      </w:r>
      <w:r>
        <w:rPr>
          <w:rFonts w:ascii="Times New Roman" w:hAnsi="Times New Roman" w:cs="Times New Roman"/>
          <w:sz w:val="24"/>
          <w:szCs w:val="24"/>
        </w:rPr>
        <w:t>7</w:t>
      </w:r>
      <w:r w:rsidRPr="008D3DCA">
        <w:rPr>
          <w:rFonts w:ascii="Times New Roman" w:hAnsi="Times New Roman" w:cs="Times New Roman"/>
          <w:sz w:val="24"/>
          <w:szCs w:val="24"/>
        </w:rPr>
        <w:t>) no existe  relación clara</w:t>
      </w:r>
      <w:r>
        <w:rPr>
          <w:rFonts w:ascii="Times New Roman" w:hAnsi="Times New Roman" w:cs="Times New Roman"/>
          <w:sz w:val="24"/>
          <w:szCs w:val="24"/>
        </w:rPr>
        <w:t>,</w:t>
      </w:r>
      <w:r w:rsidRPr="008D3DCA">
        <w:rPr>
          <w:rFonts w:ascii="Times New Roman" w:hAnsi="Times New Roman" w:cs="Times New Roman"/>
          <w:sz w:val="24"/>
          <w:szCs w:val="24"/>
        </w:rPr>
        <w:t xml:space="preserve"> en Tláhuac</w:t>
      </w:r>
    </w:p>
    <w:tbl>
      <w:tblPr>
        <w:tblpPr w:leftFromText="141" w:rightFromText="141" w:vertAnchor="text" w:horzAnchor="margin" w:tblpXSpec="center" w:tblpY="902"/>
        <w:tblW w:w="11533" w:type="dxa"/>
        <w:tblCellMar>
          <w:left w:w="70" w:type="dxa"/>
          <w:right w:w="70" w:type="dxa"/>
        </w:tblCellMar>
        <w:tblLook w:val="04A0" w:firstRow="1" w:lastRow="0" w:firstColumn="1" w:lastColumn="0" w:noHBand="0" w:noVBand="1"/>
      </w:tblPr>
      <w:tblGrid>
        <w:gridCol w:w="1085"/>
        <w:gridCol w:w="996"/>
        <w:gridCol w:w="584"/>
        <w:gridCol w:w="671"/>
        <w:gridCol w:w="677"/>
        <w:gridCol w:w="940"/>
        <w:gridCol w:w="940"/>
        <w:gridCol w:w="940"/>
        <w:gridCol w:w="940"/>
        <w:gridCol w:w="940"/>
        <w:gridCol w:w="940"/>
        <w:gridCol w:w="940"/>
        <w:gridCol w:w="940"/>
      </w:tblGrid>
      <w:tr w:rsidR="009D77F5" w:rsidRPr="00CB482E" w:rsidTr="00875FF7">
        <w:trPr>
          <w:trHeight w:val="252"/>
        </w:trPr>
        <w:tc>
          <w:tcPr>
            <w:tcW w:w="1085" w:type="dxa"/>
            <w:tcBorders>
              <w:top w:val="single" w:sz="4" w:space="0" w:color="auto"/>
              <w:left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lastRenderedPageBreak/>
              <w:t>Muestra</w:t>
            </w:r>
          </w:p>
        </w:tc>
        <w:tc>
          <w:tcPr>
            <w:tcW w:w="996"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pH</w:t>
            </w:r>
          </w:p>
        </w:tc>
        <w:tc>
          <w:tcPr>
            <w:tcW w:w="584"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pH</w:t>
            </w:r>
          </w:p>
        </w:tc>
        <w:tc>
          <w:tcPr>
            <w:tcW w:w="671"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pH</w:t>
            </w:r>
          </w:p>
        </w:tc>
        <w:tc>
          <w:tcPr>
            <w:tcW w:w="677"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CE</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CO</w:t>
            </w:r>
            <w:r w:rsidRPr="00CB482E">
              <w:rPr>
                <w:rFonts w:ascii="Times New Roman" w:eastAsia="Times New Roman" w:hAnsi="Times New Roman" w:cs="Times New Roman"/>
                <w:color w:val="000000"/>
                <w:sz w:val="20"/>
                <w:szCs w:val="20"/>
                <w:vertAlign w:val="subscript"/>
                <w:lang w:eastAsia="es-MX"/>
              </w:rPr>
              <w:t>3</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HCO</w:t>
            </w:r>
            <w:r w:rsidRPr="00CB482E">
              <w:rPr>
                <w:rFonts w:ascii="Times New Roman" w:eastAsia="Times New Roman" w:hAnsi="Times New Roman" w:cs="Times New Roman"/>
                <w:color w:val="000000"/>
                <w:sz w:val="20"/>
                <w:szCs w:val="20"/>
                <w:vertAlign w:val="subscript"/>
                <w:lang w:eastAsia="es-MX"/>
              </w:rPr>
              <w:t>3</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DD5CD0">
              <w:rPr>
                <w:rFonts w:ascii="Times New Roman" w:eastAsia="Times New Roman" w:hAnsi="Times New Roman" w:cs="Times New Roman"/>
                <w:color w:val="000000"/>
                <w:sz w:val="20"/>
                <w:szCs w:val="20"/>
                <w:lang w:eastAsia="es-MX"/>
              </w:rPr>
              <w:t>Cloruros</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Ca</w:t>
            </w:r>
            <w:r w:rsidRPr="00CB482E">
              <w:rPr>
                <w:rFonts w:ascii="Times New Roman" w:eastAsia="Times New Roman" w:hAnsi="Times New Roman" w:cs="Times New Roman"/>
                <w:color w:val="000000"/>
                <w:sz w:val="20"/>
                <w:szCs w:val="20"/>
                <w:vertAlign w:val="superscript"/>
                <w:lang w:eastAsia="es-MX"/>
              </w:rPr>
              <w:t>2+</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Mg</w:t>
            </w:r>
            <w:r w:rsidRPr="00DD5CD0">
              <w:rPr>
                <w:rFonts w:ascii="Times New Roman" w:eastAsia="Times New Roman" w:hAnsi="Times New Roman" w:cs="Times New Roman"/>
                <w:color w:val="000000"/>
                <w:sz w:val="20"/>
                <w:szCs w:val="20"/>
                <w:lang w:eastAsia="es-MX"/>
              </w:rPr>
              <w:t xml:space="preserve"> </w:t>
            </w:r>
            <w:r w:rsidRPr="00CB482E">
              <w:rPr>
                <w:rFonts w:ascii="Times New Roman" w:eastAsia="Times New Roman" w:hAnsi="Times New Roman" w:cs="Times New Roman"/>
                <w:color w:val="000000"/>
                <w:sz w:val="20"/>
                <w:szCs w:val="20"/>
                <w:vertAlign w:val="superscript"/>
                <w:lang w:eastAsia="es-MX"/>
              </w:rPr>
              <w:t>2+</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roofErr w:type="spellStart"/>
            <w:r w:rsidRPr="00CB482E">
              <w:rPr>
                <w:rFonts w:ascii="Times New Roman" w:eastAsia="Times New Roman" w:hAnsi="Times New Roman" w:cs="Times New Roman"/>
                <w:color w:val="000000"/>
                <w:sz w:val="20"/>
                <w:szCs w:val="20"/>
                <w:lang w:eastAsia="es-MX"/>
              </w:rPr>
              <w:t>Na</w:t>
            </w:r>
            <w:proofErr w:type="spellEnd"/>
            <w:r w:rsidRPr="00CB482E">
              <w:rPr>
                <w:rFonts w:ascii="Times New Roman" w:eastAsia="Times New Roman" w:hAnsi="Times New Roman" w:cs="Times New Roman"/>
                <w:color w:val="000000"/>
                <w:sz w:val="20"/>
                <w:szCs w:val="20"/>
                <w:vertAlign w:val="superscript"/>
                <w:lang w:eastAsia="es-MX"/>
              </w:rPr>
              <w:t>+</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K</w:t>
            </w:r>
            <w:r w:rsidRPr="00CB482E">
              <w:rPr>
                <w:rFonts w:ascii="Times New Roman" w:eastAsia="Times New Roman" w:hAnsi="Times New Roman" w:cs="Times New Roman"/>
                <w:color w:val="000000"/>
                <w:sz w:val="20"/>
                <w:szCs w:val="20"/>
                <w:vertAlign w:val="superscript"/>
                <w:lang w:eastAsia="es-MX"/>
              </w:rPr>
              <w:t>+</w:t>
            </w:r>
          </w:p>
        </w:tc>
        <w:tc>
          <w:tcPr>
            <w:tcW w:w="940" w:type="dxa"/>
            <w:tcBorders>
              <w:top w:val="single" w:sz="4" w:space="0" w:color="auto"/>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SO</w:t>
            </w:r>
            <w:r w:rsidRPr="00CB482E">
              <w:rPr>
                <w:rFonts w:ascii="Times New Roman" w:eastAsia="Times New Roman" w:hAnsi="Times New Roman" w:cs="Times New Roman"/>
                <w:color w:val="000000"/>
                <w:sz w:val="20"/>
                <w:szCs w:val="20"/>
                <w:vertAlign w:val="subscript"/>
                <w:lang w:eastAsia="es-MX"/>
              </w:rPr>
              <w:t>4</w:t>
            </w:r>
          </w:p>
        </w:tc>
      </w:tr>
      <w:tr w:rsidR="009D77F5" w:rsidRPr="00CB482E" w:rsidTr="00875FF7">
        <w:trPr>
          <w:trHeight w:val="252"/>
        </w:trPr>
        <w:tc>
          <w:tcPr>
            <w:tcW w:w="1085" w:type="dxa"/>
            <w:tcBorders>
              <w:top w:val="nil"/>
              <w:left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 </w:t>
            </w:r>
          </w:p>
        </w:tc>
        <w:tc>
          <w:tcPr>
            <w:tcW w:w="996"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Pasta</w:t>
            </w:r>
          </w:p>
        </w:tc>
        <w:tc>
          <w:tcPr>
            <w:tcW w:w="584"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H</w:t>
            </w:r>
            <w:r w:rsidRPr="00CB482E">
              <w:rPr>
                <w:rFonts w:ascii="Times New Roman" w:eastAsia="Times New Roman" w:hAnsi="Times New Roman" w:cs="Times New Roman"/>
                <w:color w:val="000000"/>
                <w:sz w:val="20"/>
                <w:szCs w:val="20"/>
                <w:vertAlign w:val="subscript"/>
                <w:lang w:eastAsia="es-MX"/>
              </w:rPr>
              <w:t>2</w:t>
            </w:r>
            <w:r w:rsidRPr="00CB482E">
              <w:rPr>
                <w:rFonts w:ascii="Times New Roman" w:eastAsia="Times New Roman" w:hAnsi="Times New Roman" w:cs="Times New Roman"/>
                <w:color w:val="000000"/>
                <w:sz w:val="20"/>
                <w:szCs w:val="20"/>
                <w:lang w:eastAsia="es-MX"/>
              </w:rPr>
              <w:t>0</w:t>
            </w:r>
          </w:p>
        </w:tc>
        <w:tc>
          <w:tcPr>
            <w:tcW w:w="671"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roofErr w:type="spellStart"/>
            <w:r w:rsidRPr="00CB482E">
              <w:rPr>
                <w:rFonts w:ascii="Times New Roman" w:eastAsia="Times New Roman" w:hAnsi="Times New Roman" w:cs="Times New Roman"/>
                <w:color w:val="000000"/>
                <w:sz w:val="20"/>
                <w:szCs w:val="20"/>
                <w:lang w:eastAsia="es-MX"/>
              </w:rPr>
              <w:t>KCl</w:t>
            </w:r>
            <w:proofErr w:type="spellEnd"/>
          </w:p>
        </w:tc>
        <w:tc>
          <w:tcPr>
            <w:tcW w:w="677"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roofErr w:type="spellStart"/>
            <w:r w:rsidRPr="00CB482E">
              <w:rPr>
                <w:rFonts w:ascii="Times New Roman" w:eastAsia="Times New Roman" w:hAnsi="Times New Roman" w:cs="Times New Roman"/>
                <w:color w:val="000000"/>
                <w:sz w:val="20"/>
                <w:szCs w:val="20"/>
                <w:lang w:eastAsia="es-MX"/>
              </w:rPr>
              <w:t>dS</w:t>
            </w:r>
            <w:proofErr w:type="spellEnd"/>
            <w:r w:rsidRPr="00CB482E">
              <w:rPr>
                <w:rFonts w:ascii="Times New Roman" w:eastAsia="Times New Roman" w:hAnsi="Times New Roman" w:cs="Times New Roman"/>
                <w:color w:val="000000"/>
                <w:sz w:val="20"/>
                <w:szCs w:val="20"/>
                <w:lang w:eastAsia="es-MX"/>
              </w:rPr>
              <w:t xml:space="preserve"> m</w:t>
            </w:r>
            <w:r w:rsidRPr="00CB482E">
              <w:rPr>
                <w:rFonts w:ascii="Times New Roman" w:eastAsia="Times New Roman" w:hAnsi="Times New Roman" w:cs="Times New Roman"/>
                <w:color w:val="000000"/>
                <w:sz w:val="20"/>
                <w:szCs w:val="20"/>
                <w:vertAlign w:val="superscript"/>
                <w:lang w:eastAsia="es-MX"/>
              </w:rPr>
              <w:t>-1</w:t>
            </w:r>
          </w:p>
        </w:tc>
        <w:tc>
          <w:tcPr>
            <w:tcW w:w="940"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w:t>
            </w:r>
            <w:r w:rsidRPr="00DD5CD0">
              <w:rPr>
                <w:rFonts w:ascii="Times New Roman" w:eastAsia="Times New Roman" w:hAnsi="Times New Roman" w:cs="Times New Roman"/>
                <w:color w:val="000000"/>
                <w:sz w:val="20"/>
                <w:szCs w:val="20"/>
                <w:lang w:eastAsia="es-MX"/>
              </w:rPr>
              <w:t>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nil"/>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single" w:sz="4" w:space="0" w:color="auto"/>
              <w:right w:val="nil"/>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c>
          <w:tcPr>
            <w:tcW w:w="940" w:type="dxa"/>
            <w:tcBorders>
              <w:left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w:t>
            </w:r>
            <w:proofErr w:type="spellStart"/>
            <w:r w:rsidRPr="00CB482E">
              <w:rPr>
                <w:rFonts w:ascii="Times New Roman" w:eastAsia="Times New Roman" w:hAnsi="Times New Roman" w:cs="Times New Roman"/>
                <w:color w:val="000000"/>
                <w:sz w:val="20"/>
                <w:szCs w:val="20"/>
                <w:lang w:eastAsia="es-MX"/>
              </w:rPr>
              <w:t>mmolc</w:t>
            </w:r>
            <w:proofErr w:type="spellEnd"/>
            <w:r w:rsidRPr="00CB482E">
              <w:rPr>
                <w:rFonts w:ascii="Times New Roman" w:eastAsia="Times New Roman" w:hAnsi="Times New Roman" w:cs="Times New Roman"/>
                <w:color w:val="000000"/>
                <w:sz w:val="20"/>
                <w:szCs w:val="20"/>
                <w:lang w:eastAsia="es-MX"/>
              </w:rPr>
              <w:t>/l)</w:t>
            </w:r>
          </w:p>
        </w:tc>
      </w:tr>
      <w:tr w:rsidR="009D77F5" w:rsidRPr="00CB482E" w:rsidTr="00875FF7">
        <w:trPr>
          <w:trHeight w:val="252"/>
        </w:trPr>
        <w:tc>
          <w:tcPr>
            <w:tcW w:w="1085" w:type="dxa"/>
            <w:tcBorders>
              <w:left w:val="single" w:sz="4" w:space="0" w:color="auto"/>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 </w:t>
            </w:r>
          </w:p>
        </w:tc>
        <w:tc>
          <w:tcPr>
            <w:tcW w:w="996"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Saturación</w:t>
            </w:r>
          </w:p>
        </w:tc>
        <w:tc>
          <w:tcPr>
            <w:tcW w:w="584"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1</w:t>
            </w:r>
            <w:r>
              <w:rPr>
                <w:rFonts w:ascii="Times New Roman" w:eastAsia="Times New Roman" w:hAnsi="Times New Roman" w:cs="Times New Roman"/>
                <w:color w:val="000000"/>
                <w:sz w:val="20"/>
                <w:szCs w:val="20"/>
                <w:lang w:eastAsia="es-MX"/>
              </w:rPr>
              <w:t>:</w:t>
            </w:r>
            <w:r w:rsidRPr="00CB482E">
              <w:rPr>
                <w:rFonts w:ascii="Times New Roman" w:eastAsia="Times New Roman" w:hAnsi="Times New Roman" w:cs="Times New Roman"/>
                <w:color w:val="000000"/>
                <w:sz w:val="20"/>
                <w:szCs w:val="20"/>
                <w:lang w:eastAsia="es-MX"/>
              </w:rPr>
              <w:t>2.5</w:t>
            </w:r>
          </w:p>
        </w:tc>
        <w:tc>
          <w:tcPr>
            <w:tcW w:w="671"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r>
              <w:rPr>
                <w:rFonts w:ascii="Times New Roman" w:eastAsia="Times New Roman" w:hAnsi="Times New Roman" w:cs="Times New Roman"/>
                <w:color w:val="000000"/>
                <w:sz w:val="20"/>
                <w:szCs w:val="20"/>
                <w:lang w:eastAsia="es-MX"/>
              </w:rPr>
              <w:t>1:</w:t>
            </w:r>
            <w:r w:rsidRPr="00CB482E">
              <w:rPr>
                <w:rFonts w:ascii="Times New Roman" w:eastAsia="Times New Roman" w:hAnsi="Times New Roman" w:cs="Times New Roman"/>
                <w:color w:val="000000"/>
                <w:sz w:val="20"/>
                <w:szCs w:val="20"/>
                <w:lang w:eastAsia="es-MX"/>
              </w:rPr>
              <w:t>2.5</w:t>
            </w:r>
          </w:p>
        </w:tc>
        <w:tc>
          <w:tcPr>
            <w:tcW w:w="677"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lang w:eastAsia="es-MX"/>
              </w:rPr>
            </w:pPr>
          </w:p>
        </w:tc>
      </w:tr>
      <w:tr w:rsidR="009D77F5" w:rsidRPr="00CB482E" w:rsidTr="00875FF7">
        <w:trPr>
          <w:trHeight w:val="252"/>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SGA</w:t>
            </w:r>
          </w:p>
        </w:tc>
        <w:tc>
          <w:tcPr>
            <w:tcW w:w="996"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7.07</w:t>
            </w:r>
            <w:r w:rsidRPr="00DD5CD0">
              <w:rPr>
                <w:rFonts w:ascii="Times New Roman" w:eastAsia="Times New Roman" w:hAnsi="Times New Roman" w:cs="Times New Roman"/>
                <w:color w:val="000000"/>
                <w:sz w:val="20"/>
                <w:szCs w:val="20"/>
                <w:vertAlign w:val="superscript"/>
                <w:lang w:eastAsia="es-MX"/>
              </w:rPr>
              <w:t>A</w:t>
            </w:r>
          </w:p>
        </w:tc>
        <w:tc>
          <w:tcPr>
            <w:tcW w:w="584"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7.54</w:t>
            </w:r>
            <w:r w:rsidRPr="00DD5CD0">
              <w:rPr>
                <w:rFonts w:ascii="Times New Roman" w:eastAsia="Times New Roman" w:hAnsi="Times New Roman" w:cs="Times New Roman"/>
                <w:color w:val="000000"/>
                <w:sz w:val="20"/>
                <w:szCs w:val="20"/>
                <w:vertAlign w:val="superscript"/>
                <w:lang w:eastAsia="es-MX"/>
              </w:rPr>
              <w:t>A</w:t>
            </w:r>
          </w:p>
        </w:tc>
        <w:tc>
          <w:tcPr>
            <w:tcW w:w="671"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7.08</w:t>
            </w:r>
            <w:r w:rsidRPr="00DD5CD0">
              <w:rPr>
                <w:rFonts w:ascii="Times New Roman" w:eastAsia="Times New Roman" w:hAnsi="Times New Roman" w:cs="Times New Roman"/>
                <w:color w:val="000000"/>
                <w:sz w:val="20"/>
                <w:szCs w:val="20"/>
                <w:vertAlign w:val="superscript"/>
                <w:lang w:eastAsia="es-MX"/>
              </w:rPr>
              <w:t>A</w:t>
            </w:r>
          </w:p>
        </w:tc>
        <w:tc>
          <w:tcPr>
            <w:tcW w:w="677"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7.91</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1.25</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4.46</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31.24</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15.07</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42.57</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371.12</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5.83</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0.12</w:t>
            </w:r>
            <w:r w:rsidRPr="00DD5CD0">
              <w:rPr>
                <w:rFonts w:ascii="Times New Roman" w:eastAsia="Times New Roman" w:hAnsi="Times New Roman" w:cs="Times New Roman"/>
                <w:color w:val="000000"/>
                <w:sz w:val="20"/>
                <w:szCs w:val="20"/>
                <w:vertAlign w:val="superscript"/>
                <w:lang w:eastAsia="es-MX"/>
              </w:rPr>
              <w:t>A</w:t>
            </w:r>
          </w:p>
        </w:tc>
      </w:tr>
      <w:tr w:rsidR="009D77F5" w:rsidRPr="00CB482E" w:rsidTr="00875FF7">
        <w:trPr>
          <w:trHeight w:val="252"/>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Xochimilco</w:t>
            </w:r>
          </w:p>
        </w:tc>
        <w:tc>
          <w:tcPr>
            <w:tcW w:w="996"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8.35</w:t>
            </w:r>
            <w:r w:rsidRPr="00DD5CD0">
              <w:rPr>
                <w:rFonts w:ascii="Times New Roman" w:eastAsia="Times New Roman" w:hAnsi="Times New Roman" w:cs="Times New Roman"/>
                <w:color w:val="000000"/>
                <w:sz w:val="20"/>
                <w:szCs w:val="20"/>
                <w:vertAlign w:val="superscript"/>
                <w:lang w:eastAsia="es-MX"/>
              </w:rPr>
              <w:t>B</w:t>
            </w:r>
          </w:p>
        </w:tc>
        <w:tc>
          <w:tcPr>
            <w:tcW w:w="584"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8.42</w:t>
            </w:r>
            <w:r w:rsidRPr="00DD5CD0">
              <w:rPr>
                <w:rFonts w:ascii="Times New Roman" w:eastAsia="Times New Roman" w:hAnsi="Times New Roman" w:cs="Times New Roman"/>
                <w:color w:val="000000"/>
                <w:sz w:val="20"/>
                <w:szCs w:val="20"/>
                <w:vertAlign w:val="superscript"/>
                <w:lang w:eastAsia="es-MX"/>
              </w:rPr>
              <w:t>B</w:t>
            </w:r>
          </w:p>
        </w:tc>
        <w:tc>
          <w:tcPr>
            <w:tcW w:w="671"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7.63</w:t>
            </w:r>
            <w:r w:rsidRPr="00DD5CD0">
              <w:rPr>
                <w:rFonts w:ascii="Times New Roman" w:eastAsia="Times New Roman" w:hAnsi="Times New Roman" w:cs="Times New Roman"/>
                <w:color w:val="000000"/>
                <w:sz w:val="20"/>
                <w:szCs w:val="20"/>
                <w:vertAlign w:val="superscript"/>
                <w:lang w:eastAsia="es-MX"/>
              </w:rPr>
              <w:t>AB</w:t>
            </w:r>
          </w:p>
        </w:tc>
        <w:tc>
          <w:tcPr>
            <w:tcW w:w="677"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9.48</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1.81</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3.45</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29.52</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12.99</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34.04</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59.60</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3.44</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0.06</w:t>
            </w:r>
            <w:r w:rsidRPr="00DD5CD0">
              <w:rPr>
                <w:rFonts w:ascii="Times New Roman" w:eastAsia="Times New Roman" w:hAnsi="Times New Roman" w:cs="Times New Roman"/>
                <w:color w:val="000000"/>
                <w:sz w:val="20"/>
                <w:szCs w:val="20"/>
                <w:vertAlign w:val="superscript"/>
                <w:lang w:eastAsia="es-MX"/>
              </w:rPr>
              <w:t>A</w:t>
            </w:r>
          </w:p>
        </w:tc>
      </w:tr>
      <w:tr w:rsidR="009D77F5" w:rsidRPr="00CB482E" w:rsidTr="00875FF7">
        <w:trPr>
          <w:trHeight w:val="252"/>
        </w:trPr>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rPr>
                <w:rFonts w:ascii="Times New Roman" w:eastAsia="Times New Roman" w:hAnsi="Times New Roman" w:cs="Times New Roman"/>
                <w:color w:val="000000"/>
                <w:sz w:val="20"/>
                <w:szCs w:val="20"/>
                <w:lang w:eastAsia="es-MX"/>
              </w:rPr>
            </w:pPr>
            <w:r w:rsidRPr="00CB482E">
              <w:rPr>
                <w:rFonts w:ascii="Times New Roman" w:eastAsia="Times New Roman" w:hAnsi="Times New Roman" w:cs="Times New Roman"/>
                <w:color w:val="000000"/>
                <w:sz w:val="20"/>
                <w:szCs w:val="20"/>
                <w:lang w:eastAsia="es-MX"/>
              </w:rPr>
              <w:t>Tláhuac</w:t>
            </w:r>
          </w:p>
        </w:tc>
        <w:tc>
          <w:tcPr>
            <w:tcW w:w="996"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7.95</w:t>
            </w:r>
            <w:r w:rsidRPr="00DD5CD0">
              <w:rPr>
                <w:rFonts w:ascii="Times New Roman" w:eastAsia="Times New Roman" w:hAnsi="Times New Roman" w:cs="Times New Roman"/>
                <w:color w:val="000000"/>
                <w:sz w:val="20"/>
                <w:szCs w:val="20"/>
                <w:vertAlign w:val="superscript"/>
                <w:lang w:eastAsia="es-MX"/>
              </w:rPr>
              <w:t>B</w:t>
            </w:r>
          </w:p>
        </w:tc>
        <w:tc>
          <w:tcPr>
            <w:tcW w:w="584"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8.02</w:t>
            </w:r>
            <w:r w:rsidRPr="00DD5CD0">
              <w:rPr>
                <w:rFonts w:ascii="Times New Roman" w:eastAsia="Times New Roman" w:hAnsi="Times New Roman" w:cs="Times New Roman"/>
                <w:color w:val="000000"/>
                <w:sz w:val="20"/>
                <w:szCs w:val="20"/>
                <w:vertAlign w:val="superscript"/>
                <w:lang w:eastAsia="es-MX"/>
              </w:rPr>
              <w:t>B</w:t>
            </w:r>
          </w:p>
        </w:tc>
        <w:tc>
          <w:tcPr>
            <w:tcW w:w="671"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7.61</w:t>
            </w:r>
            <w:r w:rsidRPr="00DD5CD0">
              <w:rPr>
                <w:rFonts w:ascii="Times New Roman" w:eastAsia="Times New Roman" w:hAnsi="Times New Roman" w:cs="Times New Roman"/>
                <w:color w:val="000000"/>
                <w:sz w:val="20"/>
                <w:szCs w:val="20"/>
                <w:vertAlign w:val="superscript"/>
                <w:lang w:eastAsia="es-MX"/>
              </w:rPr>
              <w:t>AB</w:t>
            </w:r>
          </w:p>
        </w:tc>
        <w:tc>
          <w:tcPr>
            <w:tcW w:w="677"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20.96</w:t>
            </w:r>
            <w:r w:rsidRPr="00DD5CD0">
              <w:rPr>
                <w:rFonts w:ascii="Times New Roman" w:eastAsia="Times New Roman" w:hAnsi="Times New Roman" w:cs="Times New Roman"/>
                <w:color w:val="000000"/>
                <w:sz w:val="20"/>
                <w:szCs w:val="20"/>
                <w:vertAlign w:val="superscript"/>
                <w:lang w:eastAsia="es-MX"/>
              </w:rPr>
              <w:t>C</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2.72</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11.53</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9.21</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17.27</w:t>
            </w:r>
            <w:r w:rsidRPr="00DD5CD0">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73.20</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115.65</w:t>
            </w:r>
            <w:r w:rsidRPr="00DD5CD0">
              <w:rPr>
                <w:rFonts w:ascii="Times New Roman" w:eastAsia="Times New Roman" w:hAnsi="Times New Roman" w:cs="Times New Roman"/>
                <w:color w:val="000000"/>
                <w:sz w:val="20"/>
                <w:szCs w:val="20"/>
                <w:vertAlign w:val="superscript"/>
                <w:lang w:eastAsia="es-MX"/>
              </w:rPr>
              <w:t>C</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3.56</w:t>
            </w:r>
            <w:r w:rsidRPr="00DD5CD0">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DD5CD0" w:rsidRPr="00CB482E" w:rsidRDefault="00DD5CD0" w:rsidP="00DD5CD0">
            <w:pPr>
              <w:spacing w:after="0" w:line="240" w:lineRule="auto"/>
              <w:jc w:val="center"/>
              <w:rPr>
                <w:rFonts w:ascii="Times New Roman" w:eastAsia="Times New Roman" w:hAnsi="Times New Roman" w:cs="Times New Roman"/>
                <w:color w:val="000000"/>
                <w:sz w:val="20"/>
                <w:szCs w:val="20"/>
                <w:vertAlign w:val="superscript"/>
                <w:lang w:eastAsia="es-MX"/>
              </w:rPr>
            </w:pPr>
            <w:r w:rsidRPr="00CB482E">
              <w:rPr>
                <w:rFonts w:ascii="Times New Roman" w:eastAsia="Times New Roman" w:hAnsi="Times New Roman" w:cs="Times New Roman"/>
                <w:color w:val="000000"/>
                <w:sz w:val="20"/>
                <w:szCs w:val="20"/>
                <w:lang w:eastAsia="es-MX"/>
              </w:rPr>
              <w:t>0.15</w:t>
            </w:r>
            <w:r w:rsidRPr="00DD5CD0">
              <w:rPr>
                <w:rFonts w:ascii="Times New Roman" w:eastAsia="Times New Roman" w:hAnsi="Times New Roman" w:cs="Times New Roman"/>
                <w:color w:val="000000"/>
                <w:sz w:val="20"/>
                <w:szCs w:val="20"/>
                <w:vertAlign w:val="superscript"/>
                <w:lang w:eastAsia="es-MX"/>
              </w:rPr>
              <w:t>A</w:t>
            </w:r>
          </w:p>
        </w:tc>
      </w:tr>
    </w:tbl>
    <w:p w:rsidR="00DD5CD0" w:rsidRPr="008D3DCA" w:rsidRDefault="00DD5CD0" w:rsidP="00657D0C">
      <w:pPr>
        <w:spacing w:line="240" w:lineRule="auto"/>
        <w:jc w:val="center"/>
        <w:rPr>
          <w:rFonts w:ascii="Times New Roman" w:hAnsi="Times New Roman" w:cs="Times New Roman"/>
          <w:sz w:val="24"/>
          <w:szCs w:val="24"/>
        </w:rPr>
      </w:pPr>
      <w:r w:rsidRPr="008D3DCA">
        <w:rPr>
          <w:rFonts w:ascii="Times New Roman" w:hAnsi="Times New Roman" w:cs="Times New Roman"/>
          <w:sz w:val="24"/>
          <w:szCs w:val="24"/>
        </w:rPr>
        <w:t xml:space="preserve">Tabla </w:t>
      </w:r>
      <w:r w:rsidR="00BC0CC1">
        <w:rPr>
          <w:rFonts w:ascii="Times New Roman" w:hAnsi="Times New Roman" w:cs="Times New Roman"/>
          <w:sz w:val="24"/>
          <w:szCs w:val="24"/>
        </w:rPr>
        <w:t>5</w:t>
      </w:r>
      <w:r w:rsidRPr="008D3DCA">
        <w:rPr>
          <w:rFonts w:ascii="Times New Roman" w:hAnsi="Times New Roman" w:cs="Times New Roman"/>
          <w:sz w:val="24"/>
          <w:szCs w:val="24"/>
        </w:rPr>
        <w:t>. Valores promedio de pH, CE e iones salinos</w:t>
      </w:r>
      <w:r>
        <w:rPr>
          <w:rFonts w:ascii="Times New Roman" w:hAnsi="Times New Roman" w:cs="Times New Roman"/>
          <w:sz w:val="24"/>
          <w:szCs w:val="24"/>
        </w:rPr>
        <w:t xml:space="preserve"> solubles en suelos de chinampa</w:t>
      </w:r>
      <w:r w:rsidR="00BC0CC1">
        <w:rPr>
          <w:rFonts w:ascii="Times New Roman" w:hAnsi="Times New Roman" w:cs="Times New Roman"/>
          <w:sz w:val="24"/>
          <w:szCs w:val="24"/>
        </w:rPr>
        <w:t xml:space="preserve"> por zona</w:t>
      </w:r>
    </w:p>
    <w:p w:rsidR="00875FF7" w:rsidRDefault="00875FF7" w:rsidP="00875FF7">
      <w:pPr>
        <w:spacing w:line="480" w:lineRule="auto"/>
        <w:ind w:firstLine="708"/>
        <w:rPr>
          <w:rFonts w:ascii="Times New Roman" w:hAnsi="Times New Roman" w:cs="Times New Roman"/>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r>
        <w:rPr>
          <w:rFonts w:ascii="Times New Roman" w:eastAsiaTheme="minorEastAsia" w:hAnsi="Times New Roman" w:cs="Times New Roman"/>
          <w:b/>
          <w:sz w:val="16"/>
          <w:szCs w:val="16"/>
        </w:rPr>
        <w:t xml:space="preserve">,  SGA= San Gregorio </w:t>
      </w:r>
      <w:proofErr w:type="spellStart"/>
      <w:r>
        <w:rPr>
          <w:rFonts w:ascii="Times New Roman" w:eastAsiaTheme="minorEastAsia" w:hAnsi="Times New Roman" w:cs="Times New Roman"/>
          <w:b/>
          <w:sz w:val="16"/>
          <w:szCs w:val="16"/>
        </w:rPr>
        <w:t>Atlapulco</w:t>
      </w:r>
      <w:proofErr w:type="spellEnd"/>
    </w:p>
    <w:p w:rsidR="00044475" w:rsidRDefault="00044475" w:rsidP="00DC5844">
      <w:pPr>
        <w:spacing w:line="480" w:lineRule="auto"/>
        <w:jc w:val="both"/>
        <w:rPr>
          <w:rFonts w:ascii="Times New Roman" w:hAnsi="Times New Roman" w:cs="Times New Roman"/>
          <w:sz w:val="24"/>
          <w:szCs w:val="24"/>
        </w:rPr>
      </w:pPr>
    </w:p>
    <w:tbl>
      <w:tblPr>
        <w:tblpPr w:leftFromText="141" w:rightFromText="141" w:vertAnchor="text" w:horzAnchor="margin" w:tblpXSpec="center" w:tblpY="847"/>
        <w:tblW w:w="11714" w:type="dxa"/>
        <w:tblCellMar>
          <w:left w:w="70" w:type="dxa"/>
          <w:right w:w="70" w:type="dxa"/>
        </w:tblCellMar>
        <w:tblLook w:val="04A0" w:firstRow="1" w:lastRow="0" w:firstColumn="1" w:lastColumn="0" w:noHBand="0" w:noVBand="1"/>
      </w:tblPr>
      <w:tblGrid>
        <w:gridCol w:w="1162"/>
        <w:gridCol w:w="996"/>
        <w:gridCol w:w="623"/>
        <w:gridCol w:w="584"/>
        <w:gridCol w:w="684"/>
        <w:gridCol w:w="940"/>
        <w:gridCol w:w="940"/>
        <w:gridCol w:w="940"/>
        <w:gridCol w:w="940"/>
        <w:gridCol w:w="940"/>
        <w:gridCol w:w="940"/>
        <w:gridCol w:w="940"/>
        <w:gridCol w:w="1085"/>
      </w:tblGrid>
      <w:tr w:rsidR="004F462E" w:rsidRPr="007637CE" w:rsidTr="004F462E">
        <w:trPr>
          <w:trHeight w:val="253"/>
        </w:trPr>
        <w:tc>
          <w:tcPr>
            <w:tcW w:w="1162"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Muestra</w:t>
            </w:r>
          </w:p>
        </w:tc>
        <w:tc>
          <w:tcPr>
            <w:tcW w:w="996"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pH</w:t>
            </w:r>
          </w:p>
        </w:tc>
        <w:tc>
          <w:tcPr>
            <w:tcW w:w="623"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pH</w:t>
            </w:r>
          </w:p>
        </w:tc>
        <w:tc>
          <w:tcPr>
            <w:tcW w:w="584" w:type="dxa"/>
            <w:tcBorders>
              <w:top w:val="single" w:sz="4" w:space="0" w:color="auto"/>
              <w:left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pH</w:t>
            </w:r>
          </w:p>
        </w:tc>
        <w:tc>
          <w:tcPr>
            <w:tcW w:w="684" w:type="dxa"/>
            <w:tcBorders>
              <w:top w:val="single" w:sz="4" w:space="0" w:color="auto"/>
              <w:left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CE</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CO</w:t>
            </w:r>
            <w:r w:rsidRPr="00AE69DF">
              <w:rPr>
                <w:rFonts w:ascii="Times New Roman" w:eastAsia="Times New Roman" w:hAnsi="Times New Roman" w:cs="Times New Roman"/>
                <w:color w:val="000000"/>
                <w:sz w:val="20"/>
                <w:szCs w:val="20"/>
                <w:vertAlign w:val="subscript"/>
                <w:lang w:eastAsia="es-MX"/>
              </w:rPr>
              <w:t>3</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HCO</w:t>
            </w:r>
            <w:r w:rsidRPr="00AE69DF">
              <w:rPr>
                <w:rFonts w:ascii="Times New Roman" w:eastAsia="Times New Roman" w:hAnsi="Times New Roman" w:cs="Times New Roman"/>
                <w:color w:val="000000"/>
                <w:sz w:val="20"/>
                <w:szCs w:val="20"/>
                <w:vertAlign w:val="subscript"/>
                <w:lang w:eastAsia="es-MX"/>
              </w:rPr>
              <w:t>3</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Cloruros</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FF65DF">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Ca</w:t>
            </w:r>
            <w:r w:rsidRPr="00AE69DF">
              <w:rPr>
                <w:rFonts w:ascii="Times New Roman" w:eastAsia="Times New Roman" w:hAnsi="Times New Roman" w:cs="Times New Roman"/>
                <w:color w:val="000000"/>
                <w:sz w:val="20"/>
                <w:szCs w:val="20"/>
                <w:vertAlign w:val="superscript"/>
                <w:lang w:eastAsia="es-MX"/>
              </w:rPr>
              <w:t>+</w:t>
            </w:r>
            <w:r w:rsidR="00FF65DF">
              <w:rPr>
                <w:rFonts w:ascii="Times New Roman" w:eastAsia="Times New Roman" w:hAnsi="Times New Roman" w:cs="Times New Roman"/>
                <w:color w:val="000000"/>
                <w:sz w:val="20"/>
                <w:szCs w:val="20"/>
                <w:vertAlign w:val="superscript"/>
                <w:lang w:eastAsia="es-MX"/>
              </w:rPr>
              <w:t>2</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FF65DF" w:rsidP="004F462E">
            <w:pPr>
              <w:spacing w:after="0" w:line="240" w:lineRule="auto"/>
              <w:jc w:val="center"/>
              <w:rPr>
                <w:rFonts w:ascii="Times New Roman" w:eastAsia="Times New Roman" w:hAnsi="Times New Roman" w:cs="Times New Roman"/>
                <w:color w:val="000000"/>
                <w:sz w:val="20"/>
                <w:szCs w:val="20"/>
                <w:lang w:eastAsia="es-MX"/>
              </w:rPr>
            </w:pPr>
            <w:r>
              <w:rPr>
                <w:rFonts w:ascii="Times New Roman" w:eastAsia="Times New Roman" w:hAnsi="Times New Roman" w:cs="Times New Roman"/>
                <w:color w:val="000000"/>
                <w:sz w:val="20"/>
                <w:szCs w:val="20"/>
                <w:lang w:eastAsia="es-MX"/>
              </w:rPr>
              <w:t>Mg</w:t>
            </w:r>
            <w:r w:rsidR="004F462E" w:rsidRPr="00AE69DF">
              <w:rPr>
                <w:rFonts w:ascii="Times New Roman" w:eastAsia="Times New Roman" w:hAnsi="Times New Roman" w:cs="Times New Roman"/>
                <w:color w:val="000000"/>
                <w:sz w:val="20"/>
                <w:szCs w:val="20"/>
                <w:vertAlign w:val="superscript"/>
                <w:lang w:eastAsia="es-MX"/>
              </w:rPr>
              <w:t>+</w:t>
            </w:r>
            <w:r>
              <w:rPr>
                <w:rFonts w:ascii="Times New Roman" w:eastAsia="Times New Roman" w:hAnsi="Times New Roman" w:cs="Times New Roman"/>
                <w:color w:val="000000"/>
                <w:sz w:val="20"/>
                <w:szCs w:val="20"/>
                <w:vertAlign w:val="superscript"/>
                <w:lang w:eastAsia="es-MX"/>
              </w:rPr>
              <w:t>2</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roofErr w:type="spellStart"/>
            <w:r w:rsidRPr="00AE69DF">
              <w:rPr>
                <w:rFonts w:ascii="Times New Roman" w:eastAsia="Times New Roman" w:hAnsi="Times New Roman" w:cs="Times New Roman"/>
                <w:color w:val="000000"/>
                <w:sz w:val="20"/>
                <w:szCs w:val="20"/>
                <w:lang w:eastAsia="es-MX"/>
              </w:rPr>
              <w:t>Na</w:t>
            </w:r>
            <w:proofErr w:type="spellEnd"/>
            <w:r w:rsidRPr="00AE69DF">
              <w:rPr>
                <w:rFonts w:ascii="Times New Roman" w:eastAsia="Times New Roman" w:hAnsi="Times New Roman" w:cs="Times New Roman"/>
                <w:color w:val="000000"/>
                <w:sz w:val="20"/>
                <w:szCs w:val="20"/>
                <w:vertAlign w:val="superscript"/>
                <w:lang w:eastAsia="es-MX"/>
              </w:rPr>
              <w:t>+</w:t>
            </w:r>
          </w:p>
        </w:tc>
        <w:tc>
          <w:tcPr>
            <w:tcW w:w="940"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K</w:t>
            </w:r>
            <w:r w:rsidRPr="00AE69DF">
              <w:rPr>
                <w:rFonts w:ascii="Times New Roman" w:eastAsia="Times New Roman" w:hAnsi="Times New Roman" w:cs="Times New Roman"/>
                <w:color w:val="000000"/>
                <w:sz w:val="20"/>
                <w:szCs w:val="20"/>
                <w:vertAlign w:val="superscript"/>
                <w:lang w:eastAsia="es-MX"/>
              </w:rPr>
              <w:t>+</w:t>
            </w:r>
          </w:p>
        </w:tc>
        <w:tc>
          <w:tcPr>
            <w:tcW w:w="1085" w:type="dxa"/>
            <w:tcBorders>
              <w:top w:val="single" w:sz="4" w:space="0" w:color="auto"/>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SO</w:t>
            </w:r>
            <w:r w:rsidRPr="00AE69DF">
              <w:rPr>
                <w:rFonts w:ascii="Times New Roman" w:eastAsia="Times New Roman" w:hAnsi="Times New Roman" w:cs="Times New Roman"/>
                <w:color w:val="000000"/>
                <w:sz w:val="20"/>
                <w:szCs w:val="20"/>
                <w:vertAlign w:val="subscript"/>
                <w:lang w:eastAsia="es-MX"/>
              </w:rPr>
              <w:t>4</w:t>
            </w:r>
          </w:p>
        </w:tc>
      </w:tr>
      <w:tr w:rsidR="004F462E" w:rsidRPr="007637CE" w:rsidTr="004F462E">
        <w:trPr>
          <w:trHeight w:val="253"/>
        </w:trPr>
        <w:tc>
          <w:tcPr>
            <w:tcW w:w="1162"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96"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Pasta</w:t>
            </w:r>
          </w:p>
        </w:tc>
        <w:tc>
          <w:tcPr>
            <w:tcW w:w="623"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H</w:t>
            </w:r>
            <w:r w:rsidRPr="00AE69DF">
              <w:rPr>
                <w:rFonts w:ascii="Times New Roman" w:eastAsia="Times New Roman" w:hAnsi="Times New Roman" w:cs="Times New Roman"/>
                <w:color w:val="000000"/>
                <w:sz w:val="20"/>
                <w:szCs w:val="20"/>
                <w:vertAlign w:val="subscript"/>
                <w:lang w:eastAsia="es-MX"/>
              </w:rPr>
              <w:t>2</w:t>
            </w:r>
            <w:r w:rsidRPr="00AE69DF">
              <w:rPr>
                <w:rFonts w:ascii="Times New Roman" w:eastAsia="Times New Roman" w:hAnsi="Times New Roman" w:cs="Times New Roman"/>
                <w:color w:val="000000"/>
                <w:sz w:val="20"/>
                <w:szCs w:val="20"/>
                <w:lang w:eastAsia="es-MX"/>
              </w:rPr>
              <w:t>0</w:t>
            </w:r>
          </w:p>
        </w:tc>
        <w:tc>
          <w:tcPr>
            <w:tcW w:w="584" w:type="dxa"/>
            <w:tcBorders>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roofErr w:type="spellStart"/>
            <w:r w:rsidRPr="00AE69DF">
              <w:rPr>
                <w:rFonts w:ascii="Times New Roman" w:eastAsia="Times New Roman" w:hAnsi="Times New Roman" w:cs="Times New Roman"/>
                <w:color w:val="000000"/>
                <w:sz w:val="20"/>
                <w:szCs w:val="20"/>
                <w:lang w:eastAsia="es-MX"/>
              </w:rPr>
              <w:t>KCl</w:t>
            </w:r>
            <w:proofErr w:type="spellEnd"/>
          </w:p>
        </w:tc>
        <w:tc>
          <w:tcPr>
            <w:tcW w:w="684"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roofErr w:type="spellStart"/>
            <w:r w:rsidRPr="00AE69DF">
              <w:rPr>
                <w:rFonts w:ascii="Times New Roman" w:eastAsia="Times New Roman" w:hAnsi="Times New Roman" w:cs="Times New Roman"/>
                <w:color w:val="000000"/>
                <w:sz w:val="20"/>
                <w:szCs w:val="20"/>
                <w:lang w:eastAsia="es-MX"/>
              </w:rPr>
              <w:t>dS</w:t>
            </w:r>
            <w:proofErr w:type="spellEnd"/>
            <w:r w:rsidRPr="00AE69DF">
              <w:rPr>
                <w:rFonts w:ascii="Times New Roman" w:eastAsia="Times New Roman" w:hAnsi="Times New Roman" w:cs="Times New Roman"/>
                <w:color w:val="000000"/>
                <w:sz w:val="20"/>
                <w:szCs w:val="20"/>
                <w:lang w:eastAsia="es-MX"/>
              </w:rPr>
              <w:t xml:space="preserve"> m</w:t>
            </w:r>
            <w:r w:rsidRPr="00AE69DF">
              <w:rPr>
                <w:rFonts w:ascii="Times New Roman" w:eastAsia="Times New Roman" w:hAnsi="Times New Roman" w:cs="Times New Roman"/>
                <w:color w:val="000000"/>
                <w:sz w:val="20"/>
                <w:szCs w:val="20"/>
                <w:vertAlign w:val="superscript"/>
                <w:lang w:eastAsia="es-MX"/>
              </w:rPr>
              <w:t>-1</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940"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/l)</w:t>
            </w:r>
          </w:p>
        </w:tc>
        <w:tc>
          <w:tcPr>
            <w:tcW w:w="1085" w:type="dxa"/>
            <w:tcBorders>
              <w:top w:val="nil"/>
              <w:left w:val="single" w:sz="4" w:space="0" w:color="auto"/>
              <w:bottom w:val="nil"/>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w:t>
            </w:r>
            <w:proofErr w:type="spellStart"/>
            <w:r w:rsidRPr="00AE69DF">
              <w:rPr>
                <w:rFonts w:ascii="Times New Roman" w:eastAsia="Times New Roman" w:hAnsi="Times New Roman" w:cs="Times New Roman"/>
                <w:color w:val="000000"/>
                <w:sz w:val="20"/>
                <w:szCs w:val="20"/>
                <w:lang w:eastAsia="es-MX"/>
              </w:rPr>
              <w:t>mmolc</w:t>
            </w:r>
            <w:proofErr w:type="spellEnd"/>
            <w:r w:rsidRPr="00AE69DF">
              <w:rPr>
                <w:rFonts w:ascii="Times New Roman" w:eastAsia="Times New Roman" w:hAnsi="Times New Roman" w:cs="Times New Roman"/>
                <w:color w:val="000000"/>
                <w:sz w:val="20"/>
                <w:szCs w:val="20"/>
                <w:lang w:eastAsia="es-MX"/>
              </w:rPr>
              <w:t>/kg)</w:t>
            </w:r>
          </w:p>
        </w:tc>
      </w:tr>
      <w:tr w:rsidR="004F462E" w:rsidRPr="007637CE" w:rsidTr="004F462E">
        <w:trPr>
          <w:trHeight w:val="253"/>
        </w:trPr>
        <w:tc>
          <w:tcPr>
            <w:tcW w:w="1162" w:type="dxa"/>
            <w:tcBorders>
              <w:top w:val="nil"/>
              <w:left w:val="single" w:sz="4" w:space="0" w:color="auto"/>
              <w:bottom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96" w:type="dxa"/>
            <w:tcBorders>
              <w:top w:val="nil"/>
              <w:left w:val="single" w:sz="4" w:space="0" w:color="auto"/>
              <w:bottom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Saturación</w:t>
            </w:r>
          </w:p>
        </w:tc>
        <w:tc>
          <w:tcPr>
            <w:tcW w:w="623" w:type="dxa"/>
            <w:tcBorders>
              <w:top w:val="nil"/>
              <w:left w:val="single" w:sz="4" w:space="0" w:color="auto"/>
              <w:bottom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1:2.5</w:t>
            </w:r>
          </w:p>
        </w:tc>
        <w:tc>
          <w:tcPr>
            <w:tcW w:w="584" w:type="dxa"/>
            <w:tcBorders>
              <w:top w:val="nil"/>
              <w:left w:val="single" w:sz="4" w:space="0" w:color="auto"/>
              <w:bottom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1:2.5</w:t>
            </w:r>
          </w:p>
        </w:tc>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940"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c>
          <w:tcPr>
            <w:tcW w:w="1085"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p>
        </w:tc>
      </w:tr>
      <w:tr w:rsidR="004F462E" w:rsidRPr="007637CE" w:rsidTr="004F462E">
        <w:trPr>
          <w:trHeight w:val="253"/>
        </w:trPr>
        <w:tc>
          <w:tcPr>
            <w:tcW w:w="11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Abandonado</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7.23</w:t>
            </w:r>
            <w:r w:rsidRPr="00AE69DF">
              <w:rPr>
                <w:rFonts w:ascii="Times New Roman" w:eastAsia="Times New Roman" w:hAnsi="Times New Roman" w:cs="Times New Roman"/>
                <w:color w:val="000000"/>
                <w:sz w:val="20"/>
                <w:szCs w:val="20"/>
                <w:vertAlign w:val="superscript"/>
                <w:lang w:eastAsia="es-MX"/>
              </w:rPr>
              <w:t>A</w:t>
            </w:r>
          </w:p>
        </w:tc>
        <w:tc>
          <w:tcPr>
            <w:tcW w:w="623"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7.59</w:t>
            </w:r>
            <w:r>
              <w:rPr>
                <w:rFonts w:ascii="Times New Roman" w:eastAsia="Times New Roman" w:hAnsi="Times New Roman" w:cs="Times New Roman"/>
                <w:color w:val="000000"/>
                <w:sz w:val="20"/>
                <w:szCs w:val="20"/>
                <w:vertAlign w:val="superscript"/>
                <w:lang w:eastAsia="es-MX"/>
              </w:rPr>
              <w:t>A</w:t>
            </w:r>
          </w:p>
        </w:tc>
        <w:tc>
          <w:tcPr>
            <w:tcW w:w="584"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7.05</w:t>
            </w:r>
            <w:r>
              <w:rPr>
                <w:rFonts w:ascii="Times New Roman" w:eastAsia="Times New Roman" w:hAnsi="Times New Roman" w:cs="Times New Roman"/>
                <w:color w:val="000000"/>
                <w:sz w:val="20"/>
                <w:szCs w:val="20"/>
                <w:vertAlign w:val="superscript"/>
                <w:lang w:eastAsia="es-MX"/>
              </w:rPr>
              <w:t>A</w:t>
            </w:r>
          </w:p>
        </w:tc>
        <w:tc>
          <w:tcPr>
            <w:tcW w:w="684"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13.32</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1.95</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4.55</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21.55</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17.94</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51.23</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78.41</w:t>
            </w:r>
            <w:r>
              <w:rPr>
                <w:rFonts w:ascii="Times New Roman" w:eastAsia="Times New Roman" w:hAnsi="Times New Roman" w:cs="Times New Roman"/>
                <w:color w:val="000000"/>
                <w:sz w:val="20"/>
                <w:szCs w:val="20"/>
                <w:vertAlign w:val="superscript"/>
                <w:lang w:eastAsia="es-MX"/>
              </w:rPr>
              <w:t>A</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5.42</w:t>
            </w:r>
            <w:r>
              <w:rPr>
                <w:rFonts w:ascii="Times New Roman" w:eastAsia="Times New Roman" w:hAnsi="Times New Roman" w:cs="Times New Roman"/>
                <w:color w:val="000000"/>
                <w:sz w:val="20"/>
                <w:szCs w:val="20"/>
                <w:vertAlign w:val="superscript"/>
                <w:lang w:eastAsia="es-MX"/>
              </w:rPr>
              <w:t>A</w:t>
            </w:r>
          </w:p>
        </w:tc>
        <w:tc>
          <w:tcPr>
            <w:tcW w:w="1085" w:type="dxa"/>
            <w:tcBorders>
              <w:top w:val="single" w:sz="4" w:space="0" w:color="auto"/>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0.09</w:t>
            </w:r>
            <w:r>
              <w:rPr>
                <w:rFonts w:ascii="Times New Roman" w:eastAsia="Times New Roman" w:hAnsi="Times New Roman" w:cs="Times New Roman"/>
                <w:color w:val="000000"/>
                <w:sz w:val="20"/>
                <w:szCs w:val="20"/>
                <w:vertAlign w:val="superscript"/>
                <w:lang w:eastAsia="es-MX"/>
              </w:rPr>
              <w:t>A</w:t>
            </w:r>
          </w:p>
        </w:tc>
      </w:tr>
      <w:tr w:rsidR="004F462E" w:rsidRPr="007637CE" w:rsidTr="004F462E">
        <w:trPr>
          <w:trHeight w:val="253"/>
        </w:trPr>
        <w:tc>
          <w:tcPr>
            <w:tcW w:w="1162" w:type="dxa"/>
            <w:tcBorders>
              <w:top w:val="nil"/>
              <w:left w:val="single" w:sz="4" w:space="0" w:color="auto"/>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Cultivado</w:t>
            </w:r>
          </w:p>
        </w:tc>
        <w:tc>
          <w:tcPr>
            <w:tcW w:w="996"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7.80</w:t>
            </w:r>
            <w:r w:rsidRPr="00AE69DF">
              <w:rPr>
                <w:rFonts w:ascii="Times New Roman" w:eastAsia="Times New Roman" w:hAnsi="Times New Roman" w:cs="Times New Roman"/>
                <w:color w:val="000000"/>
                <w:sz w:val="20"/>
                <w:szCs w:val="20"/>
                <w:vertAlign w:val="superscript"/>
                <w:lang w:eastAsia="es-MX"/>
              </w:rPr>
              <w:t>B</w:t>
            </w:r>
          </w:p>
        </w:tc>
        <w:tc>
          <w:tcPr>
            <w:tcW w:w="623"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7.99</w:t>
            </w:r>
            <w:r>
              <w:rPr>
                <w:rFonts w:ascii="Times New Roman" w:eastAsia="Times New Roman" w:hAnsi="Times New Roman" w:cs="Times New Roman"/>
                <w:color w:val="000000"/>
                <w:sz w:val="20"/>
                <w:szCs w:val="20"/>
                <w:vertAlign w:val="superscript"/>
                <w:lang w:eastAsia="es-MX"/>
              </w:rPr>
              <w:t>A</w:t>
            </w:r>
          </w:p>
        </w:tc>
        <w:tc>
          <w:tcPr>
            <w:tcW w:w="584"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7.40</w:t>
            </w:r>
            <w:r>
              <w:rPr>
                <w:rFonts w:ascii="Times New Roman" w:eastAsia="Times New Roman" w:hAnsi="Times New Roman" w:cs="Times New Roman"/>
                <w:color w:val="000000"/>
                <w:sz w:val="20"/>
                <w:szCs w:val="20"/>
                <w:vertAlign w:val="superscript"/>
                <w:lang w:eastAsia="es-MX"/>
              </w:rPr>
              <w:t>A</w:t>
            </w:r>
          </w:p>
        </w:tc>
        <w:tc>
          <w:tcPr>
            <w:tcW w:w="684"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11.30</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1.67</w:t>
            </w:r>
            <w:r>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5.85</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11.13</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12.95</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49.36</w:t>
            </w:r>
            <w:r>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65.49</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3.77</w:t>
            </w:r>
            <w:r>
              <w:rPr>
                <w:rFonts w:ascii="Times New Roman" w:eastAsia="Times New Roman" w:hAnsi="Times New Roman" w:cs="Times New Roman"/>
                <w:color w:val="000000"/>
                <w:sz w:val="20"/>
                <w:szCs w:val="20"/>
                <w:vertAlign w:val="superscript"/>
                <w:lang w:eastAsia="es-MX"/>
              </w:rPr>
              <w:t>B</w:t>
            </w:r>
          </w:p>
        </w:tc>
        <w:tc>
          <w:tcPr>
            <w:tcW w:w="1085"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0.07</w:t>
            </w:r>
            <w:r>
              <w:rPr>
                <w:rFonts w:ascii="Times New Roman" w:eastAsia="Times New Roman" w:hAnsi="Times New Roman" w:cs="Times New Roman"/>
                <w:color w:val="000000"/>
                <w:sz w:val="20"/>
                <w:szCs w:val="20"/>
                <w:vertAlign w:val="superscript"/>
                <w:lang w:eastAsia="es-MX"/>
              </w:rPr>
              <w:t>A</w:t>
            </w:r>
          </w:p>
        </w:tc>
      </w:tr>
      <w:tr w:rsidR="004F462E" w:rsidRPr="007637CE" w:rsidTr="004F462E">
        <w:trPr>
          <w:trHeight w:val="253"/>
        </w:trPr>
        <w:tc>
          <w:tcPr>
            <w:tcW w:w="1162" w:type="dxa"/>
            <w:tcBorders>
              <w:top w:val="nil"/>
              <w:left w:val="single" w:sz="4" w:space="0" w:color="auto"/>
              <w:bottom w:val="single" w:sz="4" w:space="0" w:color="auto"/>
              <w:right w:val="single" w:sz="4" w:space="0" w:color="auto"/>
            </w:tcBorders>
            <w:shd w:val="clear" w:color="auto" w:fill="auto"/>
            <w:noWrap/>
            <w:vAlign w:val="center"/>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lang w:eastAsia="es-MX"/>
              </w:rPr>
            </w:pPr>
            <w:r w:rsidRPr="00AE69DF">
              <w:rPr>
                <w:rFonts w:ascii="Times New Roman" w:eastAsia="Times New Roman" w:hAnsi="Times New Roman" w:cs="Times New Roman"/>
                <w:color w:val="000000"/>
                <w:sz w:val="20"/>
                <w:szCs w:val="20"/>
                <w:lang w:eastAsia="es-MX"/>
              </w:rPr>
              <w:t>Pastizal</w:t>
            </w:r>
          </w:p>
        </w:tc>
        <w:tc>
          <w:tcPr>
            <w:tcW w:w="996"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8.33</w:t>
            </w:r>
            <w:r w:rsidRPr="00AE69DF">
              <w:rPr>
                <w:rFonts w:ascii="Times New Roman" w:eastAsia="Times New Roman" w:hAnsi="Times New Roman" w:cs="Times New Roman"/>
                <w:color w:val="000000"/>
                <w:sz w:val="20"/>
                <w:szCs w:val="20"/>
                <w:vertAlign w:val="superscript"/>
                <w:lang w:eastAsia="es-MX"/>
              </w:rPr>
              <w:t>C</w:t>
            </w:r>
          </w:p>
        </w:tc>
        <w:tc>
          <w:tcPr>
            <w:tcW w:w="623"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8.40</w:t>
            </w:r>
            <w:r>
              <w:rPr>
                <w:rFonts w:ascii="Times New Roman" w:eastAsia="Times New Roman" w:hAnsi="Times New Roman" w:cs="Times New Roman"/>
                <w:color w:val="000000"/>
                <w:sz w:val="20"/>
                <w:szCs w:val="20"/>
                <w:vertAlign w:val="superscript"/>
                <w:lang w:eastAsia="es-MX"/>
              </w:rPr>
              <w:t>B</w:t>
            </w:r>
          </w:p>
        </w:tc>
        <w:tc>
          <w:tcPr>
            <w:tcW w:w="584"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7.87</w:t>
            </w:r>
            <w:r>
              <w:rPr>
                <w:rFonts w:ascii="Times New Roman" w:eastAsia="Times New Roman" w:hAnsi="Times New Roman" w:cs="Times New Roman"/>
                <w:color w:val="000000"/>
                <w:sz w:val="20"/>
                <w:szCs w:val="20"/>
                <w:vertAlign w:val="superscript"/>
                <w:lang w:eastAsia="es-MX"/>
              </w:rPr>
              <w:t>B</w:t>
            </w:r>
          </w:p>
        </w:tc>
        <w:tc>
          <w:tcPr>
            <w:tcW w:w="684"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13.73</w:t>
            </w:r>
            <w:r>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2.17</w:t>
            </w:r>
            <w:r>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9.04</w:t>
            </w:r>
            <w:r>
              <w:rPr>
                <w:rFonts w:ascii="Times New Roman" w:eastAsia="Times New Roman" w:hAnsi="Times New Roman" w:cs="Times New Roman"/>
                <w:color w:val="000000"/>
                <w:sz w:val="20"/>
                <w:szCs w:val="20"/>
                <w:vertAlign w:val="superscript"/>
                <w:lang w:eastAsia="es-MX"/>
              </w:rPr>
              <w:t>C</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AE69DF"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37.28</w:t>
            </w:r>
            <w:r>
              <w:rPr>
                <w:rFonts w:ascii="Times New Roman" w:eastAsia="Times New Roman" w:hAnsi="Times New Roman" w:cs="Times New Roman"/>
                <w:color w:val="000000"/>
                <w:sz w:val="20"/>
                <w:szCs w:val="20"/>
                <w:vertAlign w:val="superscript"/>
                <w:lang w:eastAsia="es-MX"/>
              </w:rPr>
              <w:t>C</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14.43</w:t>
            </w:r>
            <w:r>
              <w:rPr>
                <w:rFonts w:ascii="Times New Roman" w:eastAsia="Times New Roman" w:hAnsi="Times New Roman" w:cs="Times New Roman"/>
                <w:color w:val="000000"/>
                <w:sz w:val="20"/>
                <w:szCs w:val="20"/>
                <w:vertAlign w:val="superscript"/>
                <w:lang w:eastAsia="es-MX"/>
              </w:rPr>
              <w:t>B</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49.22</w:t>
            </w:r>
            <w:r>
              <w:rPr>
                <w:rFonts w:ascii="Times New Roman" w:eastAsia="Times New Roman" w:hAnsi="Times New Roman" w:cs="Times New Roman"/>
                <w:color w:val="000000"/>
                <w:sz w:val="20"/>
                <w:szCs w:val="20"/>
                <w:vertAlign w:val="superscript"/>
                <w:lang w:eastAsia="es-MX"/>
              </w:rPr>
              <w:t>A</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402.46</w:t>
            </w:r>
            <w:r>
              <w:rPr>
                <w:rFonts w:ascii="Times New Roman" w:eastAsia="Times New Roman" w:hAnsi="Times New Roman" w:cs="Times New Roman"/>
                <w:color w:val="000000"/>
                <w:sz w:val="20"/>
                <w:szCs w:val="20"/>
                <w:vertAlign w:val="superscript"/>
                <w:lang w:eastAsia="es-MX"/>
              </w:rPr>
              <w:t>C</w:t>
            </w:r>
          </w:p>
        </w:tc>
        <w:tc>
          <w:tcPr>
            <w:tcW w:w="940"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3.65</w:t>
            </w:r>
            <w:r>
              <w:rPr>
                <w:rFonts w:ascii="Times New Roman" w:eastAsia="Times New Roman" w:hAnsi="Times New Roman" w:cs="Times New Roman"/>
                <w:color w:val="000000"/>
                <w:sz w:val="20"/>
                <w:szCs w:val="20"/>
                <w:vertAlign w:val="superscript"/>
                <w:lang w:eastAsia="es-MX"/>
              </w:rPr>
              <w:t>B</w:t>
            </w:r>
          </w:p>
        </w:tc>
        <w:tc>
          <w:tcPr>
            <w:tcW w:w="1085" w:type="dxa"/>
            <w:tcBorders>
              <w:top w:val="nil"/>
              <w:left w:val="nil"/>
              <w:bottom w:val="single" w:sz="4" w:space="0" w:color="auto"/>
              <w:right w:val="single" w:sz="4" w:space="0" w:color="auto"/>
            </w:tcBorders>
            <w:shd w:val="clear" w:color="auto" w:fill="auto"/>
            <w:noWrap/>
            <w:vAlign w:val="bottom"/>
            <w:hideMark/>
          </w:tcPr>
          <w:p w:rsidR="004F462E" w:rsidRPr="009F5C7B" w:rsidRDefault="004F462E" w:rsidP="004F462E">
            <w:pPr>
              <w:spacing w:after="0" w:line="240" w:lineRule="auto"/>
              <w:jc w:val="center"/>
              <w:rPr>
                <w:rFonts w:ascii="Times New Roman" w:eastAsia="Times New Roman" w:hAnsi="Times New Roman" w:cs="Times New Roman"/>
                <w:color w:val="000000"/>
                <w:sz w:val="20"/>
                <w:szCs w:val="20"/>
                <w:vertAlign w:val="superscript"/>
                <w:lang w:eastAsia="es-MX"/>
              </w:rPr>
            </w:pPr>
            <w:r w:rsidRPr="00AE69DF">
              <w:rPr>
                <w:rFonts w:ascii="Times New Roman" w:eastAsia="Times New Roman" w:hAnsi="Times New Roman" w:cs="Times New Roman"/>
                <w:color w:val="000000"/>
                <w:sz w:val="20"/>
                <w:szCs w:val="20"/>
                <w:lang w:eastAsia="es-MX"/>
              </w:rPr>
              <w:t>0.17</w:t>
            </w:r>
            <w:r>
              <w:rPr>
                <w:rFonts w:ascii="Times New Roman" w:eastAsia="Times New Roman" w:hAnsi="Times New Roman" w:cs="Times New Roman"/>
                <w:color w:val="000000"/>
                <w:sz w:val="20"/>
                <w:szCs w:val="20"/>
                <w:vertAlign w:val="superscript"/>
                <w:lang w:eastAsia="es-MX"/>
              </w:rPr>
              <w:t>A</w:t>
            </w:r>
          </w:p>
        </w:tc>
      </w:tr>
    </w:tbl>
    <w:p w:rsidR="009F5C7B" w:rsidRDefault="009F5C7B"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Tabla </w:t>
      </w:r>
      <w:r>
        <w:rPr>
          <w:rFonts w:ascii="Times New Roman" w:hAnsi="Times New Roman" w:cs="Times New Roman"/>
          <w:sz w:val="24"/>
          <w:szCs w:val="24"/>
        </w:rPr>
        <w:t>6</w:t>
      </w:r>
      <w:r w:rsidRPr="008D3DCA">
        <w:rPr>
          <w:rFonts w:ascii="Times New Roman" w:hAnsi="Times New Roman" w:cs="Times New Roman"/>
          <w:sz w:val="24"/>
          <w:szCs w:val="24"/>
        </w:rPr>
        <w:t>. Valores promedio de pH, CE e iones salinos</w:t>
      </w:r>
      <w:r>
        <w:rPr>
          <w:rFonts w:ascii="Times New Roman" w:hAnsi="Times New Roman" w:cs="Times New Roman"/>
          <w:sz w:val="24"/>
          <w:szCs w:val="24"/>
        </w:rPr>
        <w:t xml:space="preserve"> solubles en suelos de chinampa por uso</w:t>
      </w:r>
    </w:p>
    <w:p w:rsidR="00CB482E" w:rsidRPr="008D3DCA" w:rsidRDefault="00875FF7" w:rsidP="00DC5844">
      <w:pPr>
        <w:spacing w:line="480" w:lineRule="auto"/>
        <w:jc w:val="both"/>
        <w:rPr>
          <w:rFonts w:ascii="Times New Roman" w:hAnsi="Times New Roman" w:cs="Times New Roman"/>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p>
    <w:tbl>
      <w:tblPr>
        <w:tblpPr w:leftFromText="141" w:rightFromText="141" w:vertAnchor="text" w:horzAnchor="margin" w:tblpXSpec="center" w:tblpY="799"/>
        <w:tblW w:w="10635" w:type="dxa"/>
        <w:tblCellMar>
          <w:left w:w="70" w:type="dxa"/>
          <w:right w:w="70" w:type="dxa"/>
        </w:tblCellMar>
        <w:tblLook w:val="04A0" w:firstRow="1" w:lastRow="0" w:firstColumn="1" w:lastColumn="0" w:noHBand="0" w:noVBand="1"/>
      </w:tblPr>
      <w:tblGrid>
        <w:gridCol w:w="1175"/>
        <w:gridCol w:w="1175"/>
        <w:gridCol w:w="1371"/>
        <w:gridCol w:w="1175"/>
        <w:gridCol w:w="1003"/>
        <w:gridCol w:w="971"/>
        <w:gridCol w:w="971"/>
        <w:gridCol w:w="2794"/>
      </w:tblGrid>
      <w:tr w:rsidR="004F462E" w:rsidRPr="004F462E" w:rsidTr="007078E7">
        <w:trPr>
          <w:trHeight w:val="264"/>
        </w:trPr>
        <w:tc>
          <w:tcPr>
            <w:tcW w:w="1175" w:type="dxa"/>
            <w:tcBorders>
              <w:top w:val="single" w:sz="4" w:space="0" w:color="auto"/>
              <w:left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Muestra</w:t>
            </w:r>
          </w:p>
        </w:tc>
        <w:tc>
          <w:tcPr>
            <w:tcW w:w="1175"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proofErr w:type="spellStart"/>
            <w:r w:rsidRPr="004F462E">
              <w:rPr>
                <w:rFonts w:ascii="Calibri" w:eastAsia="Times New Roman" w:hAnsi="Calibri" w:cs="Times New Roman"/>
                <w:color w:val="000000"/>
                <w:lang w:eastAsia="es-MX"/>
              </w:rPr>
              <w:t>Na</w:t>
            </w:r>
            <w:proofErr w:type="spellEnd"/>
            <w:r w:rsidRPr="004F462E">
              <w:rPr>
                <w:rFonts w:ascii="Calibri" w:eastAsia="Times New Roman" w:hAnsi="Calibri" w:cs="Times New Roman"/>
                <w:color w:val="000000"/>
                <w:vertAlign w:val="superscript"/>
                <w:lang w:eastAsia="es-MX"/>
              </w:rPr>
              <w:t>+</w:t>
            </w:r>
          </w:p>
        </w:tc>
        <w:tc>
          <w:tcPr>
            <w:tcW w:w="1371"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K</w:t>
            </w:r>
            <w:r w:rsidRPr="004F462E">
              <w:rPr>
                <w:rFonts w:ascii="Calibri" w:eastAsia="Times New Roman" w:hAnsi="Calibri" w:cs="Times New Roman"/>
                <w:color w:val="000000"/>
                <w:vertAlign w:val="superscript"/>
                <w:lang w:eastAsia="es-MX"/>
              </w:rPr>
              <w:t>+</w:t>
            </w:r>
          </w:p>
        </w:tc>
        <w:tc>
          <w:tcPr>
            <w:tcW w:w="1175"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Ca</w:t>
            </w:r>
            <w:r w:rsidR="00FF65DF">
              <w:rPr>
                <w:rFonts w:ascii="Calibri" w:eastAsia="Times New Roman" w:hAnsi="Calibri" w:cs="Times New Roman"/>
                <w:color w:val="000000"/>
                <w:vertAlign w:val="superscript"/>
                <w:lang w:eastAsia="es-MX"/>
              </w:rPr>
              <w:t>+2</w:t>
            </w:r>
          </w:p>
        </w:tc>
        <w:tc>
          <w:tcPr>
            <w:tcW w:w="1003"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Mg</w:t>
            </w:r>
            <w:r w:rsidR="00FF65DF">
              <w:rPr>
                <w:rFonts w:ascii="Calibri" w:eastAsia="Times New Roman" w:hAnsi="Calibri" w:cs="Times New Roman"/>
                <w:color w:val="000000"/>
                <w:vertAlign w:val="superscript"/>
                <w:lang w:eastAsia="es-MX"/>
              </w:rPr>
              <w:t>+2</w:t>
            </w:r>
          </w:p>
        </w:tc>
        <w:tc>
          <w:tcPr>
            <w:tcW w:w="971"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CIC</w:t>
            </w:r>
          </w:p>
        </w:tc>
        <w:tc>
          <w:tcPr>
            <w:tcW w:w="971" w:type="dxa"/>
            <w:tcBorders>
              <w:top w:val="single" w:sz="4" w:space="0" w:color="auto"/>
              <w:left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PSI</w:t>
            </w:r>
          </w:p>
        </w:tc>
        <w:tc>
          <w:tcPr>
            <w:tcW w:w="2794" w:type="dxa"/>
            <w:tcBorders>
              <w:top w:val="single" w:sz="4" w:space="0" w:color="auto"/>
              <w:left w:val="nil"/>
              <w:bottom w:val="nil"/>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Clasificación</w:t>
            </w:r>
          </w:p>
        </w:tc>
      </w:tr>
      <w:tr w:rsidR="007078E7" w:rsidRPr="004F462E" w:rsidTr="007078E7">
        <w:trPr>
          <w:trHeight w:val="264"/>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FF65DF" w:rsidP="00FF65DF">
            <w:pPr>
              <w:spacing w:after="0" w:line="240" w:lineRule="auto"/>
              <w:jc w:val="center"/>
              <w:rPr>
                <w:rFonts w:ascii="Calibri" w:eastAsia="Times New Roman" w:hAnsi="Calibri" w:cs="Times New Roman"/>
                <w:color w:val="000000"/>
                <w:vertAlign w:val="superscript"/>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004F462E" w:rsidRPr="004F462E">
              <w:rPr>
                <w:rFonts w:ascii="Calibri" w:eastAsia="Times New Roman" w:hAnsi="Calibri" w:cs="Times New Roman"/>
                <w:color w:val="000000"/>
                <w:lang w:eastAsia="es-MX"/>
              </w:rPr>
              <w:t>g</w:t>
            </w:r>
            <w:r w:rsidR="00314706">
              <w:rPr>
                <w:rFonts w:ascii="Calibri" w:eastAsia="Times New Roman" w:hAnsi="Calibri" w:cs="Times New Roman"/>
                <w:color w:val="000000"/>
                <w:vertAlign w:val="superscript"/>
                <w:lang w:eastAsia="es-MX"/>
              </w:rPr>
              <w:t>-1</w:t>
            </w:r>
          </w:p>
        </w:tc>
        <w:tc>
          <w:tcPr>
            <w:tcW w:w="1371" w:type="dxa"/>
            <w:tcBorders>
              <w:top w:val="nil"/>
              <w:left w:val="nil"/>
              <w:bottom w:val="single" w:sz="4" w:space="0" w:color="auto"/>
              <w:right w:val="single" w:sz="4" w:space="0" w:color="auto"/>
            </w:tcBorders>
            <w:shd w:val="clear" w:color="auto" w:fill="auto"/>
            <w:noWrap/>
            <w:vAlign w:val="bottom"/>
            <w:hideMark/>
          </w:tcPr>
          <w:p w:rsidR="004F462E" w:rsidRPr="004F462E" w:rsidRDefault="00FF65DF" w:rsidP="00FF65DF">
            <w:pPr>
              <w:spacing w:after="0" w:line="240" w:lineRule="auto"/>
              <w:jc w:val="center"/>
              <w:rPr>
                <w:rFonts w:ascii="Calibri" w:eastAsia="Times New Roman" w:hAnsi="Calibri" w:cs="Times New Roman"/>
                <w:color w:val="000000"/>
                <w:vertAlign w:val="superscript"/>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004F462E" w:rsidRPr="004F462E">
              <w:rPr>
                <w:rFonts w:ascii="Calibri" w:eastAsia="Times New Roman" w:hAnsi="Calibri" w:cs="Times New Roman"/>
                <w:color w:val="000000"/>
                <w:lang w:eastAsia="es-MX"/>
              </w:rPr>
              <w:t>g</w:t>
            </w:r>
            <w:r w:rsidR="00314706">
              <w:rPr>
                <w:rFonts w:ascii="Calibri" w:eastAsia="Times New Roman" w:hAnsi="Calibri" w:cs="Times New Roman"/>
                <w:color w:val="000000"/>
                <w:vertAlign w:val="superscript"/>
                <w:lang w:eastAsia="es-MX"/>
              </w:rPr>
              <w:t>-1</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FF65DF" w:rsidP="00FF65DF">
            <w:pPr>
              <w:spacing w:after="0" w:line="240" w:lineRule="auto"/>
              <w:jc w:val="center"/>
              <w:rPr>
                <w:rFonts w:ascii="Calibri" w:eastAsia="Times New Roman" w:hAnsi="Calibri" w:cs="Times New Roman"/>
                <w:color w:val="000000"/>
                <w:vertAlign w:val="superscript"/>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004F462E" w:rsidRPr="004F462E">
              <w:rPr>
                <w:rFonts w:ascii="Calibri" w:eastAsia="Times New Roman" w:hAnsi="Calibri" w:cs="Times New Roman"/>
                <w:color w:val="000000"/>
                <w:lang w:eastAsia="es-MX"/>
              </w:rPr>
              <w:t>g</w:t>
            </w:r>
            <w:r w:rsidR="00314706">
              <w:rPr>
                <w:rFonts w:ascii="Calibri" w:eastAsia="Times New Roman" w:hAnsi="Calibri" w:cs="Times New Roman"/>
                <w:color w:val="000000"/>
                <w:vertAlign w:val="superscript"/>
                <w:lang w:eastAsia="es-MX"/>
              </w:rPr>
              <w:t>-1</w:t>
            </w:r>
          </w:p>
        </w:tc>
        <w:tc>
          <w:tcPr>
            <w:tcW w:w="1003" w:type="dxa"/>
            <w:tcBorders>
              <w:top w:val="nil"/>
              <w:left w:val="nil"/>
              <w:bottom w:val="single" w:sz="4" w:space="0" w:color="auto"/>
              <w:right w:val="single" w:sz="4" w:space="0" w:color="auto"/>
            </w:tcBorders>
            <w:shd w:val="clear" w:color="auto" w:fill="auto"/>
            <w:noWrap/>
            <w:vAlign w:val="bottom"/>
            <w:hideMark/>
          </w:tcPr>
          <w:p w:rsidR="004F462E" w:rsidRPr="004F462E" w:rsidRDefault="00FF65DF" w:rsidP="00FF65DF">
            <w:pPr>
              <w:spacing w:after="0" w:line="240" w:lineRule="auto"/>
              <w:jc w:val="center"/>
              <w:rPr>
                <w:rFonts w:ascii="Calibri" w:eastAsia="Times New Roman" w:hAnsi="Calibri" w:cs="Times New Roman"/>
                <w:color w:val="000000"/>
                <w:vertAlign w:val="superscript"/>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004F462E" w:rsidRPr="004F462E">
              <w:rPr>
                <w:rFonts w:ascii="Calibri" w:eastAsia="Times New Roman" w:hAnsi="Calibri" w:cs="Times New Roman"/>
                <w:color w:val="000000"/>
                <w:lang w:eastAsia="es-MX"/>
              </w:rPr>
              <w:t>g</w:t>
            </w:r>
            <w:r w:rsidR="00314706">
              <w:rPr>
                <w:rFonts w:ascii="Calibri" w:eastAsia="Times New Roman" w:hAnsi="Calibri" w:cs="Times New Roman"/>
                <w:color w:val="000000"/>
                <w:vertAlign w:val="superscript"/>
                <w:lang w:eastAsia="es-MX"/>
              </w:rPr>
              <w:t>-1</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proofErr w:type="spellStart"/>
            <w:r w:rsidRPr="004F462E">
              <w:rPr>
                <w:rFonts w:ascii="Calibri" w:eastAsia="Times New Roman" w:hAnsi="Calibri" w:cs="Times New Roman"/>
                <w:color w:val="000000"/>
                <w:lang w:eastAsia="es-MX"/>
              </w:rPr>
              <w:t>Cmol</w:t>
            </w:r>
            <w:proofErr w:type="spellEnd"/>
            <w:r w:rsidRPr="004F462E">
              <w:rPr>
                <w:rFonts w:ascii="Calibri" w:eastAsia="Times New Roman" w:hAnsi="Calibri" w:cs="Times New Roman"/>
                <w:color w:val="000000"/>
                <w:lang w:eastAsia="es-MX"/>
              </w:rPr>
              <w:t xml:space="preserve"> </w:t>
            </w:r>
            <w:r w:rsidR="00FF65DF">
              <w:rPr>
                <w:rFonts w:ascii="Calibri" w:eastAsia="Times New Roman" w:hAnsi="Calibri" w:cs="Times New Roman"/>
                <w:color w:val="000000"/>
                <w:lang w:eastAsia="es-MX"/>
              </w:rPr>
              <w:t>k</w:t>
            </w:r>
            <w:r w:rsidRPr="004F462E">
              <w:rPr>
                <w:rFonts w:ascii="Calibri" w:eastAsia="Times New Roman" w:hAnsi="Calibri" w:cs="Times New Roman"/>
                <w:color w:val="000000"/>
                <w:lang w:eastAsia="es-MX"/>
              </w:rPr>
              <w:t>g</w:t>
            </w:r>
            <w:r w:rsidR="00314706">
              <w:rPr>
                <w:rFonts w:ascii="Calibri" w:eastAsia="Times New Roman" w:hAnsi="Calibri" w:cs="Times New Roman"/>
                <w:color w:val="000000"/>
                <w:vertAlign w:val="superscript"/>
                <w:lang w:eastAsia="es-MX"/>
              </w:rPr>
              <w:t>-1</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p>
        </w:tc>
        <w:tc>
          <w:tcPr>
            <w:tcW w:w="2794"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Salinidad</w:t>
            </w:r>
            <w:r w:rsidR="00314706">
              <w:rPr>
                <w:rFonts w:ascii="Calibri" w:eastAsia="Times New Roman" w:hAnsi="Calibri" w:cs="Times New Roman"/>
                <w:color w:val="000000"/>
                <w:lang w:eastAsia="es-MX"/>
              </w:rPr>
              <w:t xml:space="preserve"> (Richards, 1994)</w:t>
            </w:r>
          </w:p>
        </w:tc>
      </w:tr>
      <w:tr w:rsidR="007078E7" w:rsidRPr="004F462E" w:rsidTr="007078E7">
        <w:trPr>
          <w:trHeight w:val="264"/>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4F462E" w:rsidRPr="004F462E" w:rsidRDefault="004F462E" w:rsidP="004F462E">
            <w:pPr>
              <w:spacing w:after="0" w:line="240" w:lineRule="auto"/>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SGA</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6.90</w:t>
            </w:r>
            <w:r w:rsidR="00FF65DF">
              <w:rPr>
                <w:rFonts w:ascii="Calibri" w:eastAsia="Times New Roman" w:hAnsi="Calibri" w:cs="Times New Roman"/>
                <w:color w:val="000000"/>
                <w:vertAlign w:val="superscript"/>
                <w:lang w:eastAsia="es-MX"/>
              </w:rPr>
              <w:t>A</w:t>
            </w:r>
          </w:p>
        </w:tc>
        <w:tc>
          <w:tcPr>
            <w:tcW w:w="13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3.33</w:t>
            </w:r>
            <w:r w:rsidR="00FF65DF">
              <w:rPr>
                <w:rFonts w:ascii="Calibri" w:eastAsia="Times New Roman" w:hAnsi="Calibri" w:cs="Times New Roman"/>
                <w:color w:val="000000"/>
                <w:vertAlign w:val="superscript"/>
                <w:lang w:eastAsia="es-MX"/>
              </w:rPr>
              <w:t>A</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34.70</w:t>
            </w:r>
            <w:r w:rsidR="007078E7">
              <w:rPr>
                <w:rFonts w:ascii="Calibri" w:eastAsia="Times New Roman" w:hAnsi="Calibri" w:cs="Times New Roman"/>
                <w:color w:val="000000"/>
                <w:vertAlign w:val="superscript"/>
                <w:lang w:eastAsia="es-MX"/>
              </w:rPr>
              <w:t>A</w:t>
            </w:r>
          </w:p>
        </w:tc>
        <w:tc>
          <w:tcPr>
            <w:tcW w:w="1003"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23.78</w:t>
            </w:r>
            <w:r w:rsidR="007078E7">
              <w:rPr>
                <w:rFonts w:ascii="Calibri" w:eastAsia="Times New Roman" w:hAnsi="Calibri" w:cs="Times New Roman"/>
                <w:color w:val="000000"/>
                <w:vertAlign w:val="superscript"/>
                <w:lang w:eastAsia="es-MX"/>
              </w:rPr>
              <w:t>A</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53.56</w:t>
            </w:r>
            <w:r w:rsidR="007078E7">
              <w:rPr>
                <w:rFonts w:ascii="Calibri" w:eastAsia="Times New Roman" w:hAnsi="Calibri" w:cs="Times New Roman"/>
                <w:color w:val="000000"/>
                <w:vertAlign w:val="superscript"/>
                <w:lang w:eastAsia="es-MX"/>
              </w:rPr>
              <w:t>A</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13.10</w:t>
            </w:r>
            <w:r w:rsidR="007078E7">
              <w:rPr>
                <w:rFonts w:ascii="Calibri" w:eastAsia="Times New Roman" w:hAnsi="Calibri" w:cs="Times New Roman"/>
                <w:color w:val="000000"/>
                <w:vertAlign w:val="superscript"/>
                <w:lang w:eastAsia="es-MX"/>
              </w:rPr>
              <w:t>A</w:t>
            </w:r>
          </w:p>
        </w:tc>
        <w:tc>
          <w:tcPr>
            <w:tcW w:w="2794"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Suelos Salinos</w:t>
            </w:r>
          </w:p>
        </w:tc>
      </w:tr>
      <w:tr w:rsidR="007078E7" w:rsidRPr="004F462E" w:rsidTr="007078E7">
        <w:trPr>
          <w:trHeight w:val="264"/>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4F462E" w:rsidRPr="004F462E" w:rsidRDefault="004F462E" w:rsidP="004F462E">
            <w:pPr>
              <w:spacing w:after="0" w:line="240" w:lineRule="auto"/>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Xochimilco</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10.41</w:t>
            </w:r>
            <w:r w:rsidR="00FF65DF">
              <w:rPr>
                <w:rFonts w:ascii="Calibri" w:eastAsia="Times New Roman" w:hAnsi="Calibri" w:cs="Times New Roman"/>
                <w:color w:val="000000"/>
                <w:vertAlign w:val="superscript"/>
                <w:lang w:eastAsia="es-MX"/>
              </w:rPr>
              <w:t>B</w:t>
            </w:r>
          </w:p>
        </w:tc>
        <w:tc>
          <w:tcPr>
            <w:tcW w:w="13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2.84</w:t>
            </w:r>
            <w:r w:rsidR="00FF65DF">
              <w:rPr>
                <w:rFonts w:ascii="Calibri" w:eastAsia="Times New Roman" w:hAnsi="Calibri" w:cs="Times New Roman"/>
                <w:color w:val="000000"/>
                <w:vertAlign w:val="superscript"/>
                <w:lang w:eastAsia="es-MX"/>
              </w:rPr>
              <w:t>A</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37.99</w:t>
            </w:r>
            <w:r w:rsidR="007078E7">
              <w:rPr>
                <w:rFonts w:ascii="Calibri" w:eastAsia="Times New Roman" w:hAnsi="Calibri" w:cs="Times New Roman"/>
                <w:color w:val="000000"/>
                <w:vertAlign w:val="superscript"/>
                <w:lang w:eastAsia="es-MX"/>
              </w:rPr>
              <w:t>B</w:t>
            </w:r>
          </w:p>
        </w:tc>
        <w:tc>
          <w:tcPr>
            <w:tcW w:w="1003"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22.27</w:t>
            </w:r>
            <w:r w:rsidR="007078E7">
              <w:rPr>
                <w:rFonts w:ascii="Calibri" w:eastAsia="Times New Roman" w:hAnsi="Calibri" w:cs="Times New Roman"/>
                <w:color w:val="000000"/>
                <w:vertAlign w:val="superscript"/>
                <w:lang w:eastAsia="es-MX"/>
              </w:rPr>
              <w:t>A</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79.25</w:t>
            </w:r>
            <w:r w:rsidR="007078E7">
              <w:rPr>
                <w:rFonts w:ascii="Calibri" w:eastAsia="Times New Roman" w:hAnsi="Calibri" w:cs="Times New Roman"/>
                <w:color w:val="000000"/>
                <w:vertAlign w:val="superscript"/>
                <w:lang w:eastAsia="es-MX"/>
              </w:rPr>
              <w:t>B</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14.13</w:t>
            </w:r>
            <w:r w:rsidR="007078E7">
              <w:rPr>
                <w:rFonts w:ascii="Calibri" w:eastAsia="Times New Roman" w:hAnsi="Calibri" w:cs="Times New Roman"/>
                <w:color w:val="000000"/>
                <w:vertAlign w:val="superscript"/>
                <w:lang w:eastAsia="es-MX"/>
              </w:rPr>
              <w:t>A</w:t>
            </w:r>
          </w:p>
        </w:tc>
        <w:tc>
          <w:tcPr>
            <w:tcW w:w="2794"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Suelos Salinos</w:t>
            </w:r>
          </w:p>
        </w:tc>
      </w:tr>
      <w:tr w:rsidR="007078E7" w:rsidRPr="004F462E" w:rsidTr="007078E7">
        <w:trPr>
          <w:trHeight w:val="264"/>
        </w:trPr>
        <w:tc>
          <w:tcPr>
            <w:tcW w:w="1175" w:type="dxa"/>
            <w:tcBorders>
              <w:top w:val="nil"/>
              <w:left w:val="single" w:sz="4" w:space="0" w:color="auto"/>
              <w:bottom w:val="single" w:sz="4" w:space="0" w:color="auto"/>
              <w:right w:val="single" w:sz="4" w:space="0" w:color="auto"/>
            </w:tcBorders>
            <w:shd w:val="clear" w:color="auto" w:fill="auto"/>
            <w:noWrap/>
            <w:vAlign w:val="bottom"/>
            <w:hideMark/>
          </w:tcPr>
          <w:p w:rsidR="004F462E" w:rsidRPr="004F462E" w:rsidRDefault="004F462E" w:rsidP="004F462E">
            <w:pPr>
              <w:spacing w:after="0" w:line="240" w:lineRule="auto"/>
              <w:rPr>
                <w:rFonts w:ascii="Calibri" w:eastAsia="Times New Roman" w:hAnsi="Calibri" w:cs="Times New Roman"/>
                <w:color w:val="000000"/>
                <w:lang w:eastAsia="es-MX"/>
              </w:rPr>
            </w:pPr>
            <w:r w:rsidRPr="004F462E">
              <w:rPr>
                <w:rFonts w:ascii="Calibri" w:eastAsia="Times New Roman" w:hAnsi="Calibri" w:cs="Times New Roman"/>
                <w:color w:val="000000"/>
                <w:lang w:eastAsia="es-MX"/>
              </w:rPr>
              <w:t>Tláhuac</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14.74</w:t>
            </w:r>
            <w:r w:rsidR="00FF65DF">
              <w:rPr>
                <w:rFonts w:ascii="Calibri" w:eastAsia="Times New Roman" w:hAnsi="Calibri" w:cs="Times New Roman"/>
                <w:color w:val="000000"/>
                <w:vertAlign w:val="superscript"/>
                <w:lang w:eastAsia="es-MX"/>
              </w:rPr>
              <w:t>C</w:t>
            </w:r>
          </w:p>
        </w:tc>
        <w:tc>
          <w:tcPr>
            <w:tcW w:w="13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2.23</w:t>
            </w:r>
            <w:r w:rsidR="00FF65DF">
              <w:rPr>
                <w:rFonts w:ascii="Calibri" w:eastAsia="Times New Roman" w:hAnsi="Calibri" w:cs="Times New Roman"/>
                <w:color w:val="000000"/>
                <w:vertAlign w:val="superscript"/>
                <w:lang w:eastAsia="es-MX"/>
              </w:rPr>
              <w:t>B</w:t>
            </w:r>
          </w:p>
        </w:tc>
        <w:tc>
          <w:tcPr>
            <w:tcW w:w="1175"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41.40</w:t>
            </w:r>
            <w:r w:rsidR="007078E7">
              <w:rPr>
                <w:rFonts w:ascii="Calibri" w:eastAsia="Times New Roman" w:hAnsi="Calibri" w:cs="Times New Roman"/>
                <w:color w:val="000000"/>
                <w:vertAlign w:val="superscript"/>
                <w:lang w:eastAsia="es-MX"/>
              </w:rPr>
              <w:t>C</w:t>
            </w:r>
          </w:p>
        </w:tc>
        <w:tc>
          <w:tcPr>
            <w:tcW w:w="1003"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77.66</w:t>
            </w:r>
            <w:r w:rsidR="007078E7">
              <w:rPr>
                <w:rFonts w:ascii="Calibri" w:eastAsia="Times New Roman" w:hAnsi="Calibri" w:cs="Times New Roman"/>
                <w:color w:val="000000"/>
                <w:vertAlign w:val="superscript"/>
                <w:lang w:eastAsia="es-MX"/>
              </w:rPr>
              <w:t>B</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84.41</w:t>
            </w:r>
            <w:r w:rsidR="007078E7">
              <w:rPr>
                <w:rFonts w:ascii="Calibri" w:eastAsia="Times New Roman" w:hAnsi="Calibri" w:cs="Times New Roman"/>
                <w:color w:val="000000"/>
                <w:vertAlign w:val="superscript"/>
                <w:lang w:eastAsia="es-MX"/>
              </w:rPr>
              <w:t>C</w:t>
            </w:r>
          </w:p>
        </w:tc>
        <w:tc>
          <w:tcPr>
            <w:tcW w:w="971"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vertAlign w:val="superscript"/>
                <w:lang w:eastAsia="es-MX"/>
              </w:rPr>
            </w:pPr>
            <w:r w:rsidRPr="004F462E">
              <w:rPr>
                <w:rFonts w:ascii="Calibri" w:eastAsia="Times New Roman" w:hAnsi="Calibri" w:cs="Times New Roman"/>
                <w:color w:val="000000"/>
                <w:lang w:eastAsia="es-MX"/>
              </w:rPr>
              <w:t>20.14</w:t>
            </w:r>
            <w:r w:rsidR="007078E7">
              <w:rPr>
                <w:rFonts w:ascii="Calibri" w:eastAsia="Times New Roman" w:hAnsi="Calibri" w:cs="Times New Roman"/>
                <w:color w:val="000000"/>
                <w:vertAlign w:val="superscript"/>
                <w:lang w:eastAsia="es-MX"/>
              </w:rPr>
              <w:t>B</w:t>
            </w:r>
          </w:p>
        </w:tc>
        <w:tc>
          <w:tcPr>
            <w:tcW w:w="2794" w:type="dxa"/>
            <w:tcBorders>
              <w:top w:val="nil"/>
              <w:left w:val="nil"/>
              <w:bottom w:val="single" w:sz="4" w:space="0" w:color="auto"/>
              <w:right w:val="single" w:sz="4" w:space="0" w:color="auto"/>
            </w:tcBorders>
            <w:shd w:val="clear" w:color="auto" w:fill="auto"/>
            <w:noWrap/>
            <w:vAlign w:val="bottom"/>
            <w:hideMark/>
          </w:tcPr>
          <w:p w:rsidR="004F462E" w:rsidRPr="004F462E" w:rsidRDefault="004F462E" w:rsidP="00FF65DF">
            <w:pPr>
              <w:spacing w:after="0" w:line="240" w:lineRule="auto"/>
              <w:jc w:val="center"/>
              <w:rPr>
                <w:rFonts w:ascii="Calibri" w:eastAsia="Times New Roman" w:hAnsi="Calibri" w:cs="Times New Roman"/>
                <w:color w:val="000000"/>
                <w:lang w:eastAsia="es-MX"/>
              </w:rPr>
            </w:pPr>
            <w:r>
              <w:rPr>
                <w:rFonts w:ascii="Calibri" w:eastAsia="Times New Roman" w:hAnsi="Calibri" w:cs="Times New Roman"/>
                <w:color w:val="000000"/>
                <w:lang w:eastAsia="es-MX"/>
              </w:rPr>
              <w:t>Suelos Salino-Sódicos</w:t>
            </w:r>
          </w:p>
        </w:tc>
      </w:tr>
    </w:tbl>
    <w:p w:rsidR="00755C5D" w:rsidRPr="004F462E" w:rsidRDefault="004F462E"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Tabla </w:t>
      </w:r>
      <w:r>
        <w:rPr>
          <w:rFonts w:ascii="Times New Roman" w:hAnsi="Times New Roman" w:cs="Times New Roman"/>
          <w:sz w:val="24"/>
          <w:szCs w:val="24"/>
        </w:rPr>
        <w:t>7</w:t>
      </w:r>
      <w:r w:rsidRPr="008D3DCA">
        <w:rPr>
          <w:rFonts w:ascii="Times New Roman" w:hAnsi="Times New Roman" w:cs="Times New Roman"/>
          <w:sz w:val="24"/>
          <w:szCs w:val="24"/>
        </w:rPr>
        <w:t>. Valores promedio de iones intercambiables, CIC y PSI en suelos de chinampa</w:t>
      </w:r>
      <w:r>
        <w:rPr>
          <w:rFonts w:ascii="Times New Roman" w:hAnsi="Times New Roman" w:cs="Times New Roman"/>
          <w:sz w:val="24"/>
          <w:szCs w:val="24"/>
        </w:rPr>
        <w:t xml:space="preserve"> por zona</w:t>
      </w:r>
      <w:r w:rsidRPr="008D3DCA">
        <w:rPr>
          <w:rFonts w:ascii="Times New Roman" w:hAnsi="Times New Roman" w:cs="Times New Roman"/>
          <w:sz w:val="24"/>
          <w:szCs w:val="24"/>
        </w:rPr>
        <w:t>.</w:t>
      </w:r>
    </w:p>
    <w:p w:rsidR="00875FF7" w:rsidRDefault="00875FF7" w:rsidP="00875FF7">
      <w:pPr>
        <w:spacing w:line="480" w:lineRule="auto"/>
        <w:ind w:firstLine="708"/>
        <w:rPr>
          <w:rFonts w:ascii="Times New Roman" w:hAnsi="Times New Roman" w:cs="Times New Roman"/>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r>
        <w:rPr>
          <w:rFonts w:ascii="Times New Roman" w:eastAsiaTheme="minorEastAsia" w:hAnsi="Times New Roman" w:cs="Times New Roman"/>
          <w:b/>
          <w:sz w:val="16"/>
          <w:szCs w:val="16"/>
        </w:rPr>
        <w:t xml:space="preserve">,  SGA= San Gregorio </w:t>
      </w:r>
      <w:proofErr w:type="spellStart"/>
      <w:r>
        <w:rPr>
          <w:rFonts w:ascii="Times New Roman" w:eastAsiaTheme="minorEastAsia" w:hAnsi="Times New Roman" w:cs="Times New Roman"/>
          <w:b/>
          <w:sz w:val="16"/>
          <w:szCs w:val="16"/>
        </w:rPr>
        <w:t>Atlapulco</w:t>
      </w:r>
      <w:proofErr w:type="spellEnd"/>
    </w:p>
    <w:p w:rsidR="007078E7" w:rsidRDefault="007078E7" w:rsidP="00DC584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Tabla 8. </w:t>
      </w:r>
      <w:r w:rsidRPr="008D3DCA">
        <w:rPr>
          <w:rFonts w:ascii="Times New Roman" w:hAnsi="Times New Roman" w:cs="Times New Roman"/>
          <w:sz w:val="24"/>
          <w:szCs w:val="24"/>
        </w:rPr>
        <w:t>Valores promedio de iones intercambiables, CIC y PSI en suelos de chinampa</w:t>
      </w:r>
      <w:r>
        <w:rPr>
          <w:rFonts w:ascii="Times New Roman" w:hAnsi="Times New Roman" w:cs="Times New Roman"/>
          <w:sz w:val="24"/>
          <w:szCs w:val="24"/>
        </w:rPr>
        <w:t xml:space="preserve"> por uso.</w:t>
      </w:r>
    </w:p>
    <w:tbl>
      <w:tblPr>
        <w:tblW w:w="10950" w:type="dxa"/>
        <w:tblInd w:w="-497" w:type="dxa"/>
        <w:tblCellMar>
          <w:left w:w="70" w:type="dxa"/>
          <w:right w:w="70" w:type="dxa"/>
        </w:tblCellMar>
        <w:tblLook w:val="04A0" w:firstRow="1" w:lastRow="0" w:firstColumn="1" w:lastColumn="0" w:noHBand="0" w:noVBand="1"/>
      </w:tblPr>
      <w:tblGrid>
        <w:gridCol w:w="1289"/>
        <w:gridCol w:w="1121"/>
        <w:gridCol w:w="1276"/>
        <w:gridCol w:w="1134"/>
        <w:gridCol w:w="992"/>
        <w:gridCol w:w="992"/>
        <w:gridCol w:w="993"/>
        <w:gridCol w:w="3153"/>
      </w:tblGrid>
      <w:tr w:rsidR="007078E7" w:rsidRPr="007078E7" w:rsidTr="007078E7">
        <w:trPr>
          <w:trHeight w:val="315"/>
        </w:trPr>
        <w:tc>
          <w:tcPr>
            <w:tcW w:w="1289" w:type="dxa"/>
            <w:tcBorders>
              <w:top w:val="single" w:sz="4" w:space="0" w:color="auto"/>
              <w:left w:val="single" w:sz="4" w:space="0" w:color="auto"/>
              <w:bottom w:val="nil"/>
              <w:right w:val="nil"/>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Muestra</w:t>
            </w:r>
          </w:p>
        </w:tc>
        <w:tc>
          <w:tcPr>
            <w:tcW w:w="1121" w:type="dxa"/>
            <w:tcBorders>
              <w:top w:val="single" w:sz="4" w:space="0" w:color="auto"/>
              <w:left w:val="single" w:sz="4" w:space="0" w:color="auto"/>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proofErr w:type="spellStart"/>
            <w:r w:rsidRPr="007078E7">
              <w:rPr>
                <w:rFonts w:ascii="Calibri" w:eastAsia="Times New Roman" w:hAnsi="Calibri" w:cs="Times New Roman"/>
                <w:color w:val="000000"/>
                <w:lang w:eastAsia="es-MX"/>
              </w:rPr>
              <w:t>Na</w:t>
            </w:r>
            <w:proofErr w:type="spellEnd"/>
            <w:r w:rsidRPr="007078E7">
              <w:rPr>
                <w:rFonts w:ascii="Calibri" w:eastAsia="Times New Roman" w:hAnsi="Calibri" w:cs="Times New Roman"/>
                <w:color w:val="000000"/>
                <w:lang w:eastAsia="es-MX"/>
              </w:rPr>
              <w:t>+</w:t>
            </w:r>
          </w:p>
        </w:tc>
        <w:tc>
          <w:tcPr>
            <w:tcW w:w="1276"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K+</w:t>
            </w:r>
          </w:p>
        </w:tc>
        <w:tc>
          <w:tcPr>
            <w:tcW w:w="1134"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Ca</w:t>
            </w:r>
          </w:p>
        </w:tc>
        <w:tc>
          <w:tcPr>
            <w:tcW w:w="992"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Mg</w:t>
            </w:r>
          </w:p>
        </w:tc>
        <w:tc>
          <w:tcPr>
            <w:tcW w:w="992"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CIC</w:t>
            </w:r>
          </w:p>
        </w:tc>
        <w:tc>
          <w:tcPr>
            <w:tcW w:w="993"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PSI</w:t>
            </w:r>
          </w:p>
        </w:tc>
        <w:tc>
          <w:tcPr>
            <w:tcW w:w="3153" w:type="dxa"/>
            <w:tcBorders>
              <w:top w:val="single" w:sz="4" w:space="0" w:color="auto"/>
              <w:left w:val="nil"/>
              <w:bottom w:val="nil"/>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Clasificación</w:t>
            </w:r>
          </w:p>
        </w:tc>
      </w:tr>
      <w:tr w:rsidR="007078E7" w:rsidRPr="007078E7" w:rsidTr="00314706">
        <w:trPr>
          <w:trHeight w:val="300"/>
        </w:trPr>
        <w:tc>
          <w:tcPr>
            <w:tcW w:w="1289" w:type="dxa"/>
            <w:tcBorders>
              <w:top w:val="nil"/>
              <w:left w:val="single" w:sz="4" w:space="0" w:color="auto"/>
              <w:bottom w:val="single" w:sz="4" w:space="0" w:color="auto"/>
              <w:right w:val="nil"/>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p>
        </w:tc>
        <w:tc>
          <w:tcPr>
            <w:tcW w:w="1121" w:type="dxa"/>
            <w:tcBorders>
              <w:top w:val="nil"/>
              <w:left w:val="single" w:sz="4" w:space="0" w:color="auto"/>
              <w:bottom w:val="single" w:sz="4" w:space="0" w:color="auto"/>
              <w:right w:val="single" w:sz="4" w:space="0" w:color="auto"/>
            </w:tcBorders>
            <w:shd w:val="clear" w:color="auto" w:fill="auto"/>
            <w:noWrap/>
            <w:vAlign w:val="bottom"/>
          </w:tcPr>
          <w:p w:rsidR="007078E7" w:rsidRPr="007078E7" w:rsidRDefault="00314706" w:rsidP="007078E7">
            <w:pPr>
              <w:spacing w:after="0" w:line="240" w:lineRule="auto"/>
              <w:jc w:val="center"/>
              <w:rPr>
                <w:rFonts w:ascii="Calibri" w:eastAsia="Times New Roman" w:hAnsi="Calibri" w:cs="Times New Roman"/>
                <w:color w:val="000000"/>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Pr="004F462E">
              <w:rPr>
                <w:rFonts w:ascii="Calibri" w:eastAsia="Times New Roman" w:hAnsi="Calibri" w:cs="Times New Roman"/>
                <w:color w:val="000000"/>
                <w:lang w:eastAsia="es-MX"/>
              </w:rPr>
              <w:t>g</w:t>
            </w:r>
            <w:r>
              <w:rPr>
                <w:rFonts w:ascii="Calibri" w:eastAsia="Times New Roman" w:hAnsi="Calibri" w:cs="Times New Roman"/>
                <w:color w:val="000000"/>
                <w:vertAlign w:val="superscript"/>
                <w:lang w:eastAsia="es-MX"/>
              </w:rPr>
              <w:t>-1</w:t>
            </w:r>
          </w:p>
        </w:tc>
        <w:tc>
          <w:tcPr>
            <w:tcW w:w="1276" w:type="dxa"/>
            <w:tcBorders>
              <w:top w:val="nil"/>
              <w:left w:val="nil"/>
              <w:bottom w:val="single" w:sz="4" w:space="0" w:color="auto"/>
              <w:right w:val="single" w:sz="4" w:space="0" w:color="auto"/>
            </w:tcBorders>
            <w:shd w:val="clear" w:color="auto" w:fill="auto"/>
            <w:noWrap/>
            <w:vAlign w:val="bottom"/>
          </w:tcPr>
          <w:p w:rsidR="007078E7" w:rsidRPr="007078E7" w:rsidRDefault="00314706" w:rsidP="007078E7">
            <w:pPr>
              <w:spacing w:after="0" w:line="240" w:lineRule="auto"/>
              <w:jc w:val="center"/>
              <w:rPr>
                <w:rFonts w:ascii="Calibri" w:eastAsia="Times New Roman" w:hAnsi="Calibri" w:cs="Times New Roman"/>
                <w:color w:val="000000"/>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Pr="004F462E">
              <w:rPr>
                <w:rFonts w:ascii="Calibri" w:eastAsia="Times New Roman" w:hAnsi="Calibri" w:cs="Times New Roman"/>
                <w:color w:val="000000"/>
                <w:lang w:eastAsia="es-MX"/>
              </w:rPr>
              <w:t>g</w:t>
            </w:r>
            <w:r>
              <w:rPr>
                <w:rFonts w:ascii="Calibri" w:eastAsia="Times New Roman" w:hAnsi="Calibri" w:cs="Times New Roman"/>
                <w:color w:val="000000"/>
                <w:vertAlign w:val="superscript"/>
                <w:lang w:eastAsia="es-MX"/>
              </w:rPr>
              <w:t>-1</w:t>
            </w:r>
          </w:p>
        </w:tc>
        <w:tc>
          <w:tcPr>
            <w:tcW w:w="1134" w:type="dxa"/>
            <w:tcBorders>
              <w:top w:val="nil"/>
              <w:left w:val="nil"/>
              <w:bottom w:val="single" w:sz="4" w:space="0" w:color="auto"/>
              <w:right w:val="single" w:sz="4" w:space="0" w:color="auto"/>
            </w:tcBorders>
            <w:shd w:val="clear" w:color="auto" w:fill="auto"/>
            <w:noWrap/>
            <w:vAlign w:val="bottom"/>
          </w:tcPr>
          <w:p w:rsidR="007078E7" w:rsidRPr="007078E7" w:rsidRDefault="00314706" w:rsidP="007078E7">
            <w:pPr>
              <w:spacing w:after="0" w:line="240" w:lineRule="auto"/>
              <w:jc w:val="center"/>
              <w:rPr>
                <w:rFonts w:ascii="Calibri" w:eastAsia="Times New Roman" w:hAnsi="Calibri" w:cs="Times New Roman"/>
                <w:color w:val="000000"/>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Pr="004F462E">
              <w:rPr>
                <w:rFonts w:ascii="Calibri" w:eastAsia="Times New Roman" w:hAnsi="Calibri" w:cs="Times New Roman"/>
                <w:color w:val="000000"/>
                <w:lang w:eastAsia="es-MX"/>
              </w:rPr>
              <w:t>g</w:t>
            </w:r>
            <w:r>
              <w:rPr>
                <w:rFonts w:ascii="Calibri" w:eastAsia="Times New Roman" w:hAnsi="Calibri" w:cs="Times New Roman"/>
                <w:color w:val="000000"/>
                <w:vertAlign w:val="superscript"/>
                <w:lang w:eastAsia="es-MX"/>
              </w:rPr>
              <w:t>-1</w:t>
            </w:r>
          </w:p>
        </w:tc>
        <w:tc>
          <w:tcPr>
            <w:tcW w:w="992" w:type="dxa"/>
            <w:tcBorders>
              <w:top w:val="nil"/>
              <w:left w:val="nil"/>
              <w:bottom w:val="single" w:sz="4" w:space="0" w:color="auto"/>
              <w:right w:val="single" w:sz="4" w:space="0" w:color="auto"/>
            </w:tcBorders>
            <w:shd w:val="clear" w:color="auto" w:fill="auto"/>
            <w:noWrap/>
            <w:vAlign w:val="bottom"/>
          </w:tcPr>
          <w:p w:rsidR="007078E7" w:rsidRPr="007078E7" w:rsidRDefault="00314706" w:rsidP="007078E7">
            <w:pPr>
              <w:spacing w:after="0" w:line="240" w:lineRule="auto"/>
              <w:jc w:val="center"/>
              <w:rPr>
                <w:rFonts w:ascii="Calibri" w:eastAsia="Times New Roman" w:hAnsi="Calibri" w:cs="Times New Roman"/>
                <w:color w:val="000000"/>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Pr="004F462E">
              <w:rPr>
                <w:rFonts w:ascii="Calibri" w:eastAsia="Times New Roman" w:hAnsi="Calibri" w:cs="Times New Roman"/>
                <w:color w:val="000000"/>
                <w:lang w:eastAsia="es-MX"/>
              </w:rPr>
              <w:t>g</w:t>
            </w:r>
            <w:r>
              <w:rPr>
                <w:rFonts w:ascii="Calibri" w:eastAsia="Times New Roman" w:hAnsi="Calibri" w:cs="Times New Roman"/>
                <w:color w:val="000000"/>
                <w:vertAlign w:val="superscript"/>
                <w:lang w:eastAsia="es-MX"/>
              </w:rPr>
              <w:t>-1</w:t>
            </w:r>
          </w:p>
        </w:tc>
        <w:tc>
          <w:tcPr>
            <w:tcW w:w="992" w:type="dxa"/>
            <w:tcBorders>
              <w:top w:val="nil"/>
              <w:left w:val="nil"/>
              <w:bottom w:val="single" w:sz="4" w:space="0" w:color="auto"/>
              <w:right w:val="single" w:sz="4" w:space="0" w:color="auto"/>
            </w:tcBorders>
            <w:shd w:val="clear" w:color="auto" w:fill="auto"/>
            <w:noWrap/>
            <w:vAlign w:val="bottom"/>
          </w:tcPr>
          <w:p w:rsidR="007078E7" w:rsidRPr="007078E7" w:rsidRDefault="00314706" w:rsidP="007078E7">
            <w:pPr>
              <w:spacing w:after="0" w:line="240" w:lineRule="auto"/>
              <w:jc w:val="center"/>
              <w:rPr>
                <w:rFonts w:ascii="Calibri" w:eastAsia="Times New Roman" w:hAnsi="Calibri" w:cs="Times New Roman"/>
                <w:color w:val="000000"/>
                <w:lang w:eastAsia="es-MX"/>
              </w:rPr>
            </w:pPr>
            <w:proofErr w:type="spellStart"/>
            <w:r>
              <w:rPr>
                <w:rFonts w:ascii="Calibri" w:eastAsia="Times New Roman" w:hAnsi="Calibri" w:cs="Times New Roman"/>
                <w:color w:val="000000"/>
                <w:lang w:eastAsia="es-MX"/>
              </w:rPr>
              <w:t>Cmol</w:t>
            </w:r>
            <w:proofErr w:type="spellEnd"/>
            <w:r>
              <w:rPr>
                <w:rFonts w:ascii="Calibri" w:eastAsia="Times New Roman" w:hAnsi="Calibri" w:cs="Times New Roman"/>
                <w:color w:val="000000"/>
                <w:lang w:eastAsia="es-MX"/>
              </w:rPr>
              <w:t xml:space="preserve"> k</w:t>
            </w:r>
            <w:r w:rsidRPr="004F462E">
              <w:rPr>
                <w:rFonts w:ascii="Calibri" w:eastAsia="Times New Roman" w:hAnsi="Calibri" w:cs="Times New Roman"/>
                <w:color w:val="000000"/>
                <w:lang w:eastAsia="es-MX"/>
              </w:rPr>
              <w:t>g</w:t>
            </w:r>
            <w:r>
              <w:rPr>
                <w:rFonts w:ascii="Calibri" w:eastAsia="Times New Roman" w:hAnsi="Calibri" w:cs="Times New Roman"/>
                <w:color w:val="000000"/>
                <w:vertAlign w:val="superscript"/>
                <w:lang w:eastAsia="es-MX"/>
              </w:rPr>
              <w:t>-1</w:t>
            </w:r>
          </w:p>
        </w:tc>
        <w:tc>
          <w:tcPr>
            <w:tcW w:w="99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center"/>
              <w:rPr>
                <w:rFonts w:ascii="Calibri" w:eastAsia="Times New Roman" w:hAnsi="Calibri" w:cs="Times New Roman"/>
                <w:color w:val="000000"/>
                <w:lang w:eastAsia="es-MX"/>
              </w:rPr>
            </w:pPr>
          </w:p>
        </w:tc>
        <w:tc>
          <w:tcPr>
            <w:tcW w:w="3153" w:type="dxa"/>
            <w:tcBorders>
              <w:top w:val="nil"/>
              <w:left w:val="nil"/>
              <w:bottom w:val="single" w:sz="4" w:space="0" w:color="auto"/>
              <w:right w:val="single" w:sz="4" w:space="0" w:color="auto"/>
            </w:tcBorders>
            <w:shd w:val="clear" w:color="auto" w:fill="auto"/>
            <w:noWrap/>
            <w:vAlign w:val="bottom"/>
            <w:hideMark/>
          </w:tcPr>
          <w:p w:rsidR="00314706" w:rsidRPr="007078E7" w:rsidRDefault="007078E7" w:rsidP="00314706">
            <w:pPr>
              <w:spacing w:after="0" w:line="240" w:lineRule="auto"/>
              <w:jc w:val="center"/>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Salinidad</w:t>
            </w:r>
            <w:r w:rsidR="00314706">
              <w:rPr>
                <w:rFonts w:ascii="Calibri" w:eastAsia="Times New Roman" w:hAnsi="Calibri" w:cs="Times New Roman"/>
                <w:color w:val="000000"/>
                <w:lang w:eastAsia="es-MX"/>
              </w:rPr>
              <w:t xml:space="preserve"> (Richards, 1994)</w:t>
            </w:r>
          </w:p>
        </w:tc>
      </w:tr>
      <w:tr w:rsidR="007078E7" w:rsidRPr="007078E7" w:rsidTr="007078E7">
        <w:trPr>
          <w:trHeight w:val="300"/>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Abandonado</w:t>
            </w:r>
          </w:p>
        </w:tc>
        <w:tc>
          <w:tcPr>
            <w:tcW w:w="1121"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11.62</w:t>
            </w:r>
            <w:r w:rsidR="00483FDF">
              <w:rPr>
                <w:rFonts w:ascii="Calibri" w:eastAsia="Times New Roman" w:hAnsi="Calibri" w:cs="Times New Roman"/>
                <w:color w:val="000000"/>
                <w:vertAlign w:val="superscript"/>
                <w:lang w:eastAsia="es-MX"/>
              </w:rPr>
              <w:t>A</w:t>
            </w:r>
          </w:p>
        </w:tc>
        <w:tc>
          <w:tcPr>
            <w:tcW w:w="1276"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3.14</w:t>
            </w:r>
            <w:r w:rsidR="00483FDF">
              <w:rPr>
                <w:rFonts w:ascii="Calibri" w:eastAsia="Times New Roman" w:hAnsi="Calibri" w:cs="Times New Roman"/>
                <w:color w:val="000000"/>
                <w:vertAlign w:val="superscript"/>
                <w:lang w:eastAsia="es-MX"/>
              </w:rPr>
              <w:t>A</w:t>
            </w:r>
          </w:p>
        </w:tc>
        <w:tc>
          <w:tcPr>
            <w:tcW w:w="1134"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37.53</w:t>
            </w:r>
            <w:r w:rsidR="00483FDF">
              <w:rPr>
                <w:rFonts w:ascii="Calibri" w:eastAsia="Times New Roman" w:hAnsi="Calibri" w:cs="Times New Roman"/>
                <w:color w:val="000000"/>
                <w:vertAlign w:val="superscript"/>
                <w:lang w:eastAsia="es-MX"/>
              </w:rPr>
              <w:t>A</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38.33</w:t>
            </w:r>
            <w:r w:rsidR="00483FDF">
              <w:rPr>
                <w:rFonts w:ascii="Calibri" w:eastAsia="Times New Roman" w:hAnsi="Calibri" w:cs="Times New Roman"/>
                <w:color w:val="000000"/>
                <w:vertAlign w:val="superscript"/>
                <w:lang w:eastAsia="es-MX"/>
              </w:rPr>
              <w:t>A</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76.09</w:t>
            </w:r>
            <w:r w:rsidR="00483FDF">
              <w:rPr>
                <w:rFonts w:ascii="Calibri" w:eastAsia="Times New Roman" w:hAnsi="Calibri" w:cs="Times New Roman"/>
                <w:color w:val="000000"/>
                <w:vertAlign w:val="superscript"/>
                <w:lang w:eastAsia="es-MX"/>
              </w:rPr>
              <w:t>A</w:t>
            </w:r>
          </w:p>
        </w:tc>
        <w:tc>
          <w:tcPr>
            <w:tcW w:w="99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15.08</w:t>
            </w:r>
            <w:r w:rsidR="00483FDF">
              <w:rPr>
                <w:rFonts w:ascii="Calibri" w:eastAsia="Times New Roman" w:hAnsi="Calibri" w:cs="Times New Roman"/>
                <w:color w:val="000000"/>
                <w:vertAlign w:val="superscript"/>
                <w:lang w:eastAsia="es-MX"/>
              </w:rPr>
              <w:t>A</w:t>
            </w:r>
          </w:p>
        </w:tc>
        <w:tc>
          <w:tcPr>
            <w:tcW w:w="315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 </w:t>
            </w:r>
            <w:r>
              <w:rPr>
                <w:rFonts w:ascii="Calibri" w:eastAsia="Times New Roman" w:hAnsi="Calibri" w:cs="Times New Roman"/>
                <w:color w:val="000000"/>
                <w:lang w:eastAsia="es-MX"/>
              </w:rPr>
              <w:t>Suelos Salino Sódico</w:t>
            </w:r>
          </w:p>
        </w:tc>
      </w:tr>
      <w:tr w:rsidR="007078E7" w:rsidRPr="007078E7" w:rsidTr="007078E7">
        <w:trPr>
          <w:trHeight w:val="300"/>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Cultivado</w:t>
            </w:r>
          </w:p>
        </w:tc>
        <w:tc>
          <w:tcPr>
            <w:tcW w:w="1121"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8.02</w:t>
            </w:r>
            <w:r w:rsidR="00483FDF">
              <w:rPr>
                <w:rFonts w:ascii="Calibri" w:eastAsia="Times New Roman" w:hAnsi="Calibri" w:cs="Times New Roman"/>
                <w:color w:val="000000"/>
                <w:vertAlign w:val="superscript"/>
                <w:lang w:eastAsia="es-MX"/>
              </w:rPr>
              <w:t>B</w:t>
            </w:r>
          </w:p>
        </w:tc>
        <w:tc>
          <w:tcPr>
            <w:tcW w:w="1276"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2.80</w:t>
            </w:r>
            <w:r w:rsidR="00483FDF">
              <w:rPr>
                <w:rFonts w:ascii="Calibri" w:eastAsia="Times New Roman" w:hAnsi="Calibri" w:cs="Times New Roman"/>
                <w:color w:val="000000"/>
                <w:vertAlign w:val="superscript"/>
                <w:lang w:eastAsia="es-MX"/>
              </w:rPr>
              <w:t>A</w:t>
            </w:r>
          </w:p>
        </w:tc>
        <w:tc>
          <w:tcPr>
            <w:tcW w:w="1134"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35.42</w:t>
            </w:r>
            <w:r w:rsidR="00483FDF">
              <w:rPr>
                <w:rFonts w:ascii="Calibri" w:eastAsia="Times New Roman" w:hAnsi="Calibri" w:cs="Times New Roman"/>
                <w:color w:val="000000"/>
                <w:vertAlign w:val="superscript"/>
                <w:lang w:eastAsia="es-MX"/>
              </w:rPr>
              <w:t>A</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32.55</w:t>
            </w:r>
            <w:r w:rsidR="00483FDF">
              <w:rPr>
                <w:rFonts w:ascii="Calibri" w:eastAsia="Times New Roman" w:hAnsi="Calibri" w:cs="Times New Roman"/>
                <w:color w:val="000000"/>
                <w:vertAlign w:val="superscript"/>
                <w:lang w:eastAsia="es-MX"/>
              </w:rPr>
              <w:t>A</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75.38</w:t>
            </w:r>
            <w:r w:rsidR="00483FDF">
              <w:rPr>
                <w:rFonts w:ascii="Calibri" w:eastAsia="Times New Roman" w:hAnsi="Calibri" w:cs="Times New Roman"/>
                <w:color w:val="000000"/>
                <w:vertAlign w:val="superscript"/>
                <w:lang w:eastAsia="es-MX"/>
              </w:rPr>
              <w:t>A</w:t>
            </w:r>
          </w:p>
        </w:tc>
        <w:tc>
          <w:tcPr>
            <w:tcW w:w="99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12.65</w:t>
            </w:r>
            <w:r w:rsidR="00483FDF">
              <w:rPr>
                <w:rFonts w:ascii="Calibri" w:eastAsia="Times New Roman" w:hAnsi="Calibri" w:cs="Times New Roman"/>
                <w:color w:val="000000"/>
                <w:vertAlign w:val="superscript"/>
                <w:lang w:eastAsia="es-MX"/>
              </w:rPr>
              <w:t>B</w:t>
            </w:r>
          </w:p>
        </w:tc>
        <w:tc>
          <w:tcPr>
            <w:tcW w:w="315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 </w:t>
            </w:r>
            <w:r>
              <w:rPr>
                <w:rFonts w:ascii="Calibri" w:eastAsia="Times New Roman" w:hAnsi="Calibri" w:cs="Times New Roman"/>
                <w:color w:val="000000"/>
                <w:lang w:eastAsia="es-MX"/>
              </w:rPr>
              <w:t>Salino</w:t>
            </w:r>
          </w:p>
        </w:tc>
      </w:tr>
      <w:tr w:rsidR="007078E7" w:rsidRPr="007078E7" w:rsidTr="007078E7">
        <w:trPr>
          <w:trHeight w:val="300"/>
        </w:trPr>
        <w:tc>
          <w:tcPr>
            <w:tcW w:w="1289" w:type="dxa"/>
            <w:tcBorders>
              <w:top w:val="nil"/>
              <w:left w:val="single" w:sz="4" w:space="0" w:color="auto"/>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Pastizal</w:t>
            </w:r>
          </w:p>
        </w:tc>
        <w:tc>
          <w:tcPr>
            <w:tcW w:w="1121"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12.41</w:t>
            </w:r>
            <w:r w:rsidR="00483FDF">
              <w:rPr>
                <w:rFonts w:ascii="Calibri" w:eastAsia="Times New Roman" w:hAnsi="Calibri" w:cs="Times New Roman"/>
                <w:color w:val="000000"/>
                <w:vertAlign w:val="superscript"/>
                <w:lang w:eastAsia="es-MX"/>
              </w:rPr>
              <w:t>A</w:t>
            </w:r>
          </w:p>
        </w:tc>
        <w:tc>
          <w:tcPr>
            <w:tcW w:w="1276"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2.48</w:t>
            </w:r>
            <w:r w:rsidR="00483FDF">
              <w:rPr>
                <w:rFonts w:ascii="Calibri" w:eastAsia="Times New Roman" w:hAnsi="Calibri" w:cs="Times New Roman"/>
                <w:color w:val="000000"/>
                <w:vertAlign w:val="superscript"/>
                <w:lang w:eastAsia="es-MX"/>
              </w:rPr>
              <w:t>A</w:t>
            </w:r>
          </w:p>
        </w:tc>
        <w:tc>
          <w:tcPr>
            <w:tcW w:w="1134"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41.14</w:t>
            </w:r>
            <w:r w:rsidR="00483FDF">
              <w:rPr>
                <w:rFonts w:ascii="Calibri" w:eastAsia="Times New Roman" w:hAnsi="Calibri" w:cs="Times New Roman"/>
                <w:color w:val="000000"/>
                <w:vertAlign w:val="superscript"/>
                <w:lang w:eastAsia="es-MX"/>
              </w:rPr>
              <w:t>B</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52.83</w:t>
            </w:r>
            <w:r w:rsidR="00483FDF">
              <w:rPr>
                <w:rFonts w:ascii="Calibri" w:eastAsia="Times New Roman" w:hAnsi="Calibri" w:cs="Times New Roman"/>
                <w:color w:val="000000"/>
                <w:vertAlign w:val="superscript"/>
                <w:lang w:eastAsia="es-MX"/>
              </w:rPr>
              <w:t>B</w:t>
            </w:r>
          </w:p>
        </w:tc>
        <w:tc>
          <w:tcPr>
            <w:tcW w:w="992"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65.75</w:t>
            </w:r>
            <w:r w:rsidR="00483FDF">
              <w:rPr>
                <w:rFonts w:ascii="Calibri" w:eastAsia="Times New Roman" w:hAnsi="Calibri" w:cs="Times New Roman"/>
                <w:color w:val="000000"/>
                <w:vertAlign w:val="superscript"/>
                <w:lang w:eastAsia="es-MX"/>
              </w:rPr>
              <w:t>B</w:t>
            </w:r>
          </w:p>
        </w:tc>
        <w:tc>
          <w:tcPr>
            <w:tcW w:w="99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jc w:val="right"/>
              <w:rPr>
                <w:rFonts w:ascii="Calibri" w:eastAsia="Times New Roman" w:hAnsi="Calibri" w:cs="Times New Roman"/>
                <w:color w:val="000000"/>
                <w:vertAlign w:val="superscript"/>
                <w:lang w:eastAsia="es-MX"/>
              </w:rPr>
            </w:pPr>
            <w:r w:rsidRPr="007078E7">
              <w:rPr>
                <w:rFonts w:ascii="Calibri" w:eastAsia="Times New Roman" w:hAnsi="Calibri" w:cs="Times New Roman"/>
                <w:color w:val="000000"/>
                <w:lang w:eastAsia="es-MX"/>
              </w:rPr>
              <w:t>19.64</w:t>
            </w:r>
            <w:r w:rsidR="00483FDF">
              <w:rPr>
                <w:rFonts w:ascii="Calibri" w:eastAsia="Times New Roman" w:hAnsi="Calibri" w:cs="Times New Roman"/>
                <w:color w:val="000000"/>
                <w:vertAlign w:val="superscript"/>
                <w:lang w:eastAsia="es-MX"/>
              </w:rPr>
              <w:t>C</w:t>
            </w:r>
          </w:p>
        </w:tc>
        <w:tc>
          <w:tcPr>
            <w:tcW w:w="3153" w:type="dxa"/>
            <w:tcBorders>
              <w:top w:val="nil"/>
              <w:left w:val="nil"/>
              <w:bottom w:val="single" w:sz="4" w:space="0" w:color="auto"/>
              <w:right w:val="single" w:sz="4" w:space="0" w:color="auto"/>
            </w:tcBorders>
            <w:shd w:val="clear" w:color="auto" w:fill="auto"/>
            <w:noWrap/>
            <w:vAlign w:val="bottom"/>
            <w:hideMark/>
          </w:tcPr>
          <w:p w:rsidR="007078E7" w:rsidRPr="007078E7" w:rsidRDefault="007078E7" w:rsidP="007078E7">
            <w:pPr>
              <w:spacing w:after="0" w:line="240" w:lineRule="auto"/>
              <w:rPr>
                <w:rFonts w:ascii="Calibri" w:eastAsia="Times New Roman" w:hAnsi="Calibri" w:cs="Times New Roman"/>
                <w:color w:val="000000"/>
                <w:lang w:eastAsia="es-MX"/>
              </w:rPr>
            </w:pPr>
            <w:r w:rsidRPr="007078E7">
              <w:rPr>
                <w:rFonts w:ascii="Calibri" w:eastAsia="Times New Roman" w:hAnsi="Calibri" w:cs="Times New Roman"/>
                <w:color w:val="000000"/>
                <w:lang w:eastAsia="es-MX"/>
              </w:rPr>
              <w:t> </w:t>
            </w:r>
            <w:r>
              <w:rPr>
                <w:rFonts w:ascii="Calibri" w:eastAsia="Times New Roman" w:hAnsi="Calibri" w:cs="Times New Roman"/>
                <w:color w:val="000000"/>
                <w:lang w:eastAsia="es-MX"/>
              </w:rPr>
              <w:t>Suelos Salino Sódicos</w:t>
            </w:r>
          </w:p>
        </w:tc>
      </w:tr>
    </w:tbl>
    <w:p w:rsidR="00483FDF" w:rsidRDefault="00875FF7" w:rsidP="00483FDF">
      <w:pPr>
        <w:pStyle w:val="Prrafodelista"/>
        <w:spacing w:line="480" w:lineRule="auto"/>
        <w:jc w:val="both"/>
        <w:rPr>
          <w:rFonts w:ascii="Times New Roman" w:hAnsi="Times New Roman" w:cs="Times New Roman"/>
          <w:b/>
          <w:sz w:val="24"/>
          <w:szCs w:val="24"/>
        </w:rPr>
      </w:pPr>
      <w:r w:rsidRPr="008A422C">
        <w:rPr>
          <w:rFonts w:ascii="Times New Roman" w:hAnsi="Times New Roman" w:cs="Times New Roman"/>
          <w:b/>
          <w:sz w:val="16"/>
          <w:szCs w:val="16"/>
        </w:rPr>
        <w:t>Nota: Literales A, B, C definen diferencia significativa P</w:t>
      </w:r>
      <m:oMath>
        <m:r>
          <m:rPr>
            <m:sty m:val="bi"/>
          </m:rPr>
          <w:rPr>
            <w:rFonts w:ascii="Cambria Math" w:hAnsi="Cambria Math" w:cs="Times New Roman"/>
            <w:sz w:val="16"/>
            <w:szCs w:val="16"/>
          </w:rPr>
          <m:t>&lt;</m:t>
        </m:r>
      </m:oMath>
      <w:r w:rsidRPr="008A422C">
        <w:rPr>
          <w:rFonts w:ascii="Times New Roman" w:eastAsiaTheme="minorEastAsia" w:hAnsi="Times New Roman" w:cs="Times New Roman"/>
          <w:b/>
          <w:sz w:val="16"/>
          <w:szCs w:val="16"/>
        </w:rPr>
        <w:t>0.05</w:t>
      </w:r>
    </w:p>
    <w:p w:rsidR="00731B7C" w:rsidRDefault="00E25271" w:rsidP="00DC5844">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hay</w:t>
      </w:r>
      <w:proofErr w:type="gramEnd"/>
      <w:r w:rsidR="00B66DE7" w:rsidRPr="008D3DCA">
        <w:rPr>
          <w:rFonts w:ascii="Times New Roman" w:hAnsi="Times New Roman" w:cs="Times New Roman"/>
          <w:sz w:val="24"/>
          <w:szCs w:val="24"/>
        </w:rPr>
        <w:t xml:space="preserve"> más salinidad</w:t>
      </w:r>
      <w:r>
        <w:rPr>
          <w:rFonts w:ascii="Times New Roman" w:hAnsi="Times New Roman" w:cs="Times New Roman"/>
          <w:sz w:val="24"/>
          <w:szCs w:val="24"/>
        </w:rPr>
        <w:t xml:space="preserve"> pero</w:t>
      </w:r>
      <w:r w:rsidR="00B66DE7" w:rsidRPr="008D3DCA">
        <w:rPr>
          <w:rFonts w:ascii="Times New Roman" w:hAnsi="Times New Roman" w:cs="Times New Roman"/>
          <w:sz w:val="24"/>
          <w:szCs w:val="24"/>
        </w:rPr>
        <w:t xml:space="preserve"> baja actividad enzimática </w:t>
      </w:r>
      <w:r w:rsidR="006774F3">
        <w:rPr>
          <w:rFonts w:ascii="Times New Roman" w:hAnsi="Times New Roman" w:cs="Times New Roman"/>
          <w:sz w:val="24"/>
          <w:szCs w:val="24"/>
        </w:rPr>
        <w:t>y e</w:t>
      </w:r>
      <w:r w:rsidR="00B66DE7" w:rsidRPr="008D3DCA">
        <w:rPr>
          <w:rFonts w:ascii="Times New Roman" w:hAnsi="Times New Roman" w:cs="Times New Roman"/>
          <w:sz w:val="24"/>
          <w:szCs w:val="24"/>
        </w:rPr>
        <w:t xml:space="preserve">n </w:t>
      </w:r>
      <w:r w:rsidR="001813CB" w:rsidRPr="008D3DCA">
        <w:rPr>
          <w:rFonts w:ascii="Times New Roman" w:hAnsi="Times New Roman" w:cs="Times New Roman"/>
          <w:sz w:val="24"/>
          <w:szCs w:val="24"/>
        </w:rPr>
        <w:t xml:space="preserve"> San Gregorio y Xochimilco a</w:t>
      </w:r>
      <w:r w:rsidR="008F652D" w:rsidRPr="008D3DCA">
        <w:rPr>
          <w:rFonts w:ascii="Times New Roman" w:hAnsi="Times New Roman" w:cs="Times New Roman"/>
          <w:sz w:val="24"/>
          <w:szCs w:val="24"/>
        </w:rPr>
        <w:t xml:space="preserve">lgunas enzimas son más altas en Xochimilco y otras en San Gregorio </w:t>
      </w:r>
      <w:proofErr w:type="spellStart"/>
      <w:r w:rsidR="008F652D" w:rsidRPr="008D3DCA">
        <w:rPr>
          <w:rFonts w:ascii="Times New Roman" w:hAnsi="Times New Roman" w:cs="Times New Roman"/>
          <w:sz w:val="24"/>
          <w:szCs w:val="24"/>
        </w:rPr>
        <w:t>Atlapulco</w:t>
      </w:r>
      <w:proofErr w:type="spellEnd"/>
      <w:r w:rsidR="008F652D" w:rsidRPr="008D3DCA">
        <w:rPr>
          <w:rFonts w:ascii="Times New Roman" w:hAnsi="Times New Roman" w:cs="Times New Roman"/>
          <w:sz w:val="24"/>
          <w:szCs w:val="24"/>
        </w:rPr>
        <w:t xml:space="preserve"> al igual que ciertos iones salinos se comportan de forma irregular en ambas zonas. Por otro lado en el </w:t>
      </w:r>
      <w:r w:rsidR="00B66DE7" w:rsidRPr="008D3DCA">
        <w:rPr>
          <w:rFonts w:ascii="Times New Roman" w:hAnsi="Times New Roman" w:cs="Times New Roman"/>
          <w:sz w:val="24"/>
          <w:szCs w:val="24"/>
        </w:rPr>
        <w:t xml:space="preserve">pastizal con más salinidad hay ciertas enzimas </w:t>
      </w:r>
      <w:r w:rsidR="00CE68E2" w:rsidRPr="008D3DCA">
        <w:rPr>
          <w:rFonts w:ascii="Times New Roman" w:hAnsi="Times New Roman" w:cs="Times New Roman"/>
          <w:sz w:val="24"/>
          <w:szCs w:val="24"/>
        </w:rPr>
        <w:t xml:space="preserve">intracelulares </w:t>
      </w:r>
      <w:r w:rsidR="00B66DE7" w:rsidRPr="008D3DCA">
        <w:rPr>
          <w:rFonts w:ascii="Times New Roman" w:hAnsi="Times New Roman" w:cs="Times New Roman"/>
          <w:sz w:val="24"/>
          <w:szCs w:val="24"/>
        </w:rPr>
        <w:t xml:space="preserve">con buena actividad </w:t>
      </w:r>
      <w:r w:rsidR="00CE68E2" w:rsidRPr="008D3DCA">
        <w:rPr>
          <w:rFonts w:ascii="Times New Roman" w:hAnsi="Times New Roman" w:cs="Times New Roman"/>
          <w:sz w:val="24"/>
          <w:szCs w:val="24"/>
        </w:rPr>
        <w:t>como la</w:t>
      </w:r>
      <w:r w:rsidR="00B66DE7" w:rsidRPr="008D3DCA">
        <w:rPr>
          <w:rFonts w:ascii="Times New Roman" w:hAnsi="Times New Roman" w:cs="Times New Roman"/>
          <w:sz w:val="24"/>
          <w:szCs w:val="24"/>
        </w:rPr>
        <w:t xml:space="preserve"> catalasa </w:t>
      </w:r>
      <w:r w:rsidR="00BB56CC" w:rsidRPr="008D3DCA">
        <w:rPr>
          <w:rFonts w:ascii="Times New Roman" w:hAnsi="Times New Roman" w:cs="Times New Roman"/>
          <w:sz w:val="24"/>
          <w:szCs w:val="24"/>
        </w:rPr>
        <w:t>y deshidrogenasa</w:t>
      </w:r>
      <w:r w:rsidR="00266480">
        <w:rPr>
          <w:rFonts w:ascii="Times New Roman" w:hAnsi="Times New Roman" w:cs="Times New Roman"/>
          <w:sz w:val="24"/>
          <w:szCs w:val="24"/>
        </w:rPr>
        <w:t xml:space="preserve"> (Tablas 4, 6 y 8)</w:t>
      </w:r>
      <w:r w:rsidR="00BB56CC" w:rsidRPr="008D3DCA">
        <w:rPr>
          <w:rFonts w:ascii="Times New Roman" w:hAnsi="Times New Roman" w:cs="Times New Roman"/>
          <w:sz w:val="24"/>
          <w:szCs w:val="24"/>
        </w:rPr>
        <w:t>.</w:t>
      </w:r>
      <w:r w:rsidR="00731B7C" w:rsidRPr="008D3DCA">
        <w:rPr>
          <w:rFonts w:ascii="Times New Roman" w:hAnsi="Times New Roman" w:cs="Times New Roman"/>
          <w:sz w:val="24"/>
          <w:szCs w:val="24"/>
        </w:rPr>
        <w:t xml:space="preserve"> Esto </w:t>
      </w:r>
      <w:r w:rsidR="00060F4B">
        <w:rPr>
          <w:rFonts w:ascii="Times New Roman" w:hAnsi="Times New Roman" w:cs="Times New Roman"/>
          <w:sz w:val="24"/>
          <w:szCs w:val="24"/>
        </w:rPr>
        <w:t>coincide</w:t>
      </w:r>
      <w:r w:rsidR="00731B7C" w:rsidRPr="008D3DCA">
        <w:rPr>
          <w:rFonts w:ascii="Times New Roman" w:hAnsi="Times New Roman" w:cs="Times New Roman"/>
          <w:sz w:val="24"/>
          <w:szCs w:val="24"/>
        </w:rPr>
        <w:t xml:space="preserve"> con algunos trabajos reportados, </w:t>
      </w:r>
      <w:r w:rsidR="00060F4B">
        <w:rPr>
          <w:rFonts w:ascii="Times New Roman" w:hAnsi="Times New Roman" w:cs="Times New Roman"/>
          <w:sz w:val="24"/>
          <w:szCs w:val="24"/>
        </w:rPr>
        <w:t>donde</w:t>
      </w:r>
      <w:r w:rsidR="00731B7C" w:rsidRPr="008D3DCA">
        <w:rPr>
          <w:rFonts w:ascii="Times New Roman" w:hAnsi="Times New Roman" w:cs="Times New Roman"/>
          <w:sz w:val="24"/>
          <w:szCs w:val="24"/>
        </w:rPr>
        <w:t xml:space="preserve"> hubo respiración del suelo </w:t>
      </w:r>
      <w:r w:rsidR="003C4F19">
        <w:rPr>
          <w:rFonts w:ascii="Times New Roman" w:hAnsi="Times New Roman" w:cs="Times New Roman"/>
          <w:sz w:val="24"/>
          <w:szCs w:val="24"/>
        </w:rPr>
        <w:t>sin</w:t>
      </w:r>
      <w:r w:rsidR="00060F4B">
        <w:rPr>
          <w:rFonts w:ascii="Times New Roman" w:hAnsi="Times New Roman" w:cs="Times New Roman"/>
          <w:sz w:val="24"/>
          <w:szCs w:val="24"/>
        </w:rPr>
        <w:t xml:space="preserve"> </w:t>
      </w:r>
      <w:r w:rsidR="00731B7C" w:rsidRPr="008D3DCA">
        <w:rPr>
          <w:rFonts w:ascii="Times New Roman" w:hAnsi="Times New Roman" w:cs="Times New Roman"/>
          <w:sz w:val="24"/>
          <w:szCs w:val="24"/>
        </w:rPr>
        <w:t>correlación con la  salinidad o conductividad eléctrica (</w:t>
      </w:r>
      <w:proofErr w:type="spellStart"/>
      <w:r w:rsidR="00731B7C" w:rsidRPr="008D3DCA">
        <w:rPr>
          <w:rFonts w:ascii="Times New Roman" w:hAnsi="Times New Roman" w:cs="Times New Roman"/>
          <w:sz w:val="24"/>
          <w:szCs w:val="24"/>
        </w:rPr>
        <w:t>Rietz</w:t>
      </w:r>
      <w:proofErr w:type="spellEnd"/>
      <w:r w:rsidR="00731B7C" w:rsidRPr="008D3DCA">
        <w:rPr>
          <w:rFonts w:ascii="Times New Roman" w:hAnsi="Times New Roman" w:cs="Times New Roman"/>
          <w:sz w:val="24"/>
          <w:szCs w:val="24"/>
        </w:rPr>
        <w:t xml:space="preserve"> y </w:t>
      </w:r>
      <w:proofErr w:type="spellStart"/>
      <w:r w:rsidR="00731B7C" w:rsidRPr="008D3DCA">
        <w:rPr>
          <w:rFonts w:ascii="Times New Roman" w:hAnsi="Times New Roman" w:cs="Times New Roman"/>
          <w:sz w:val="24"/>
          <w:szCs w:val="24"/>
        </w:rPr>
        <w:t>Haynes</w:t>
      </w:r>
      <w:proofErr w:type="spellEnd"/>
      <w:r w:rsidR="00731B7C" w:rsidRPr="008D3DCA">
        <w:rPr>
          <w:rFonts w:ascii="Times New Roman" w:hAnsi="Times New Roman" w:cs="Times New Roman"/>
          <w:sz w:val="24"/>
          <w:szCs w:val="24"/>
        </w:rPr>
        <w:t>, 2003). También</w:t>
      </w:r>
      <w:r w:rsidR="001813CB" w:rsidRPr="008D3DCA">
        <w:rPr>
          <w:rFonts w:ascii="Times New Roman" w:hAnsi="Times New Roman" w:cs="Times New Roman"/>
          <w:sz w:val="24"/>
          <w:szCs w:val="24"/>
        </w:rPr>
        <w:t xml:space="preserve"> se ha</w:t>
      </w:r>
      <w:r w:rsidR="00731B7C" w:rsidRPr="008D3DCA">
        <w:rPr>
          <w:rFonts w:ascii="Times New Roman" w:hAnsi="Times New Roman" w:cs="Times New Roman"/>
          <w:sz w:val="24"/>
          <w:szCs w:val="24"/>
        </w:rPr>
        <w:t xml:space="preserve"> encontra</w:t>
      </w:r>
      <w:r w:rsidR="001813CB" w:rsidRPr="008D3DCA">
        <w:rPr>
          <w:rFonts w:ascii="Times New Roman" w:hAnsi="Times New Roman" w:cs="Times New Roman"/>
          <w:sz w:val="24"/>
          <w:szCs w:val="24"/>
        </w:rPr>
        <w:t>do</w:t>
      </w:r>
      <w:r w:rsidR="00731B7C" w:rsidRPr="008D3DCA">
        <w:rPr>
          <w:rFonts w:ascii="Times New Roman" w:hAnsi="Times New Roman" w:cs="Times New Roman"/>
          <w:sz w:val="24"/>
          <w:szCs w:val="24"/>
        </w:rPr>
        <w:t xml:space="preserve"> que la sensibilidad de las enzimas a la salinidad </w:t>
      </w:r>
      <w:r w:rsidR="001813CB" w:rsidRPr="008D3DCA">
        <w:rPr>
          <w:rFonts w:ascii="Times New Roman" w:hAnsi="Times New Roman" w:cs="Times New Roman"/>
          <w:sz w:val="24"/>
          <w:szCs w:val="24"/>
        </w:rPr>
        <w:t>es</w:t>
      </w:r>
      <w:r w:rsidR="00731B7C" w:rsidRPr="008D3DCA">
        <w:rPr>
          <w:rFonts w:ascii="Times New Roman" w:hAnsi="Times New Roman" w:cs="Times New Roman"/>
          <w:sz w:val="24"/>
          <w:szCs w:val="24"/>
        </w:rPr>
        <w:t xml:space="preserve"> irregular, por ejemplo ureasa, fosfatasa alcalina y </w:t>
      </w:r>
      <w:proofErr w:type="spellStart"/>
      <w:r w:rsidR="00731B7C" w:rsidRPr="008D3DCA">
        <w:rPr>
          <w:rFonts w:ascii="Times New Roman" w:hAnsi="Times New Roman" w:cs="Times New Roman"/>
          <w:sz w:val="24"/>
          <w:szCs w:val="24"/>
        </w:rPr>
        <w:t>glucosidasa</w:t>
      </w:r>
      <w:proofErr w:type="spellEnd"/>
      <w:r w:rsidR="00731B7C" w:rsidRPr="008D3DCA">
        <w:rPr>
          <w:rFonts w:ascii="Times New Roman" w:hAnsi="Times New Roman" w:cs="Times New Roman"/>
          <w:sz w:val="24"/>
          <w:szCs w:val="24"/>
        </w:rPr>
        <w:t xml:space="preserve"> fueron inhibidas por la salinidad, mientras que la deshidrogenasa y catalasa no fueron afectadas (</w:t>
      </w:r>
      <w:r w:rsidR="0056109C" w:rsidRPr="008D3DCA">
        <w:rPr>
          <w:rFonts w:ascii="Times New Roman" w:hAnsi="Times New Roman" w:cs="Times New Roman"/>
          <w:sz w:val="24"/>
          <w:szCs w:val="24"/>
        </w:rPr>
        <w:t>Pan et al., 2013</w:t>
      </w:r>
      <w:r w:rsidR="00731B7C" w:rsidRPr="008D3DCA">
        <w:rPr>
          <w:rFonts w:ascii="Times New Roman" w:hAnsi="Times New Roman" w:cs="Times New Roman"/>
          <w:sz w:val="24"/>
          <w:szCs w:val="24"/>
        </w:rPr>
        <w:t xml:space="preserve">). </w:t>
      </w:r>
      <w:r w:rsidR="00601B8F">
        <w:rPr>
          <w:rFonts w:ascii="Times New Roman" w:hAnsi="Times New Roman" w:cs="Times New Roman"/>
          <w:sz w:val="24"/>
          <w:szCs w:val="24"/>
        </w:rPr>
        <w:t>La explicación la asociaron a</w:t>
      </w:r>
      <w:r w:rsidR="00731B7C" w:rsidRPr="008D3DCA">
        <w:rPr>
          <w:rFonts w:ascii="Times New Roman" w:hAnsi="Times New Roman" w:cs="Times New Roman"/>
          <w:sz w:val="24"/>
          <w:szCs w:val="24"/>
        </w:rPr>
        <w:t xml:space="preserve"> la capacidad de los microorganismos</w:t>
      </w:r>
      <w:r w:rsidR="00186504">
        <w:rPr>
          <w:rFonts w:ascii="Times New Roman" w:hAnsi="Times New Roman" w:cs="Times New Roman"/>
          <w:sz w:val="24"/>
          <w:szCs w:val="24"/>
        </w:rPr>
        <w:t xml:space="preserve"> </w:t>
      </w:r>
      <w:proofErr w:type="spellStart"/>
      <w:r w:rsidR="00186504">
        <w:rPr>
          <w:rFonts w:ascii="Times New Roman" w:hAnsi="Times New Roman" w:cs="Times New Roman"/>
          <w:sz w:val="24"/>
          <w:szCs w:val="24"/>
        </w:rPr>
        <w:t>halofitos</w:t>
      </w:r>
      <w:proofErr w:type="spellEnd"/>
      <w:r w:rsidR="00731B7C" w:rsidRPr="008D3DCA">
        <w:rPr>
          <w:rFonts w:ascii="Times New Roman" w:hAnsi="Times New Roman" w:cs="Times New Roman"/>
          <w:sz w:val="24"/>
          <w:szCs w:val="24"/>
        </w:rPr>
        <w:t xml:space="preserve"> </w:t>
      </w:r>
      <w:r w:rsidR="00D65743">
        <w:rPr>
          <w:rFonts w:ascii="Times New Roman" w:hAnsi="Times New Roman" w:cs="Times New Roman"/>
          <w:sz w:val="24"/>
          <w:szCs w:val="24"/>
        </w:rPr>
        <w:t xml:space="preserve">de acumular </w:t>
      </w:r>
      <w:proofErr w:type="spellStart"/>
      <w:r w:rsidR="00D65743">
        <w:rPr>
          <w:rFonts w:ascii="Times New Roman" w:hAnsi="Times New Roman" w:cs="Times New Roman"/>
          <w:sz w:val="24"/>
          <w:szCs w:val="24"/>
        </w:rPr>
        <w:t>osmolitos</w:t>
      </w:r>
      <w:proofErr w:type="spellEnd"/>
      <w:r w:rsidR="00D65743">
        <w:rPr>
          <w:rFonts w:ascii="Times New Roman" w:hAnsi="Times New Roman" w:cs="Times New Roman"/>
          <w:sz w:val="24"/>
          <w:szCs w:val="24"/>
        </w:rPr>
        <w:t xml:space="preserve"> (sales inorgánicas) y</w:t>
      </w:r>
      <w:r w:rsidR="00731B7C" w:rsidRPr="008D3DCA">
        <w:rPr>
          <w:rFonts w:ascii="Times New Roman" w:hAnsi="Times New Roman" w:cs="Times New Roman"/>
          <w:sz w:val="24"/>
          <w:szCs w:val="24"/>
        </w:rPr>
        <w:t xml:space="preserve"> adaptarse a condiciones de estrés (</w:t>
      </w:r>
      <w:proofErr w:type="spellStart"/>
      <w:r w:rsidR="00731B7C" w:rsidRPr="008D3DCA">
        <w:rPr>
          <w:rFonts w:ascii="Times New Roman" w:hAnsi="Times New Roman" w:cs="Times New Roman"/>
          <w:sz w:val="24"/>
          <w:szCs w:val="24"/>
        </w:rPr>
        <w:t>Sagot</w:t>
      </w:r>
      <w:proofErr w:type="spellEnd"/>
      <w:r w:rsidR="00731B7C" w:rsidRPr="008D3DCA">
        <w:rPr>
          <w:rFonts w:ascii="Times New Roman" w:hAnsi="Times New Roman" w:cs="Times New Roman"/>
          <w:sz w:val="24"/>
          <w:szCs w:val="24"/>
        </w:rPr>
        <w:t xml:space="preserve"> et al, 2010).  </w:t>
      </w:r>
      <w:r w:rsidR="00266480">
        <w:rPr>
          <w:rFonts w:ascii="Times New Roman" w:hAnsi="Times New Roman" w:cs="Times New Roman"/>
          <w:sz w:val="24"/>
          <w:szCs w:val="24"/>
        </w:rPr>
        <w:t>También</w:t>
      </w:r>
      <w:r w:rsidR="00731B7C" w:rsidRPr="008D3DCA">
        <w:rPr>
          <w:rFonts w:ascii="Times New Roman" w:hAnsi="Times New Roman" w:cs="Times New Roman"/>
          <w:sz w:val="24"/>
          <w:szCs w:val="24"/>
        </w:rPr>
        <w:t xml:space="preserve"> </w:t>
      </w:r>
      <w:r w:rsidR="00060F4B">
        <w:rPr>
          <w:rFonts w:ascii="Times New Roman" w:hAnsi="Times New Roman" w:cs="Times New Roman"/>
          <w:sz w:val="24"/>
          <w:szCs w:val="24"/>
        </w:rPr>
        <w:t xml:space="preserve">a cambios </w:t>
      </w:r>
      <w:r w:rsidR="00601B8F">
        <w:rPr>
          <w:rFonts w:ascii="Times New Roman" w:hAnsi="Times New Roman" w:cs="Times New Roman"/>
          <w:sz w:val="24"/>
          <w:szCs w:val="24"/>
        </w:rPr>
        <w:t>en la</w:t>
      </w:r>
      <w:r w:rsidR="00060F4B">
        <w:rPr>
          <w:rFonts w:ascii="Times New Roman" w:hAnsi="Times New Roman" w:cs="Times New Roman"/>
          <w:sz w:val="24"/>
          <w:szCs w:val="24"/>
        </w:rPr>
        <w:t xml:space="preserve"> estructura de</w:t>
      </w:r>
      <w:r w:rsidR="00731B7C" w:rsidRPr="008D3DCA">
        <w:rPr>
          <w:rFonts w:ascii="Times New Roman" w:hAnsi="Times New Roman" w:cs="Times New Roman"/>
          <w:sz w:val="24"/>
          <w:szCs w:val="24"/>
        </w:rPr>
        <w:t xml:space="preserve"> </w:t>
      </w:r>
      <w:r w:rsidR="00060F4B">
        <w:rPr>
          <w:rFonts w:ascii="Times New Roman" w:hAnsi="Times New Roman" w:cs="Times New Roman"/>
          <w:sz w:val="24"/>
          <w:szCs w:val="24"/>
        </w:rPr>
        <w:t>comunidades fúngicas a</w:t>
      </w:r>
      <w:r w:rsidR="00D65743">
        <w:rPr>
          <w:rFonts w:ascii="Times New Roman" w:hAnsi="Times New Roman" w:cs="Times New Roman"/>
          <w:sz w:val="24"/>
          <w:szCs w:val="24"/>
        </w:rPr>
        <w:t>l exponerse a</w:t>
      </w:r>
      <w:r w:rsidR="00060F4B">
        <w:rPr>
          <w:rFonts w:ascii="Times New Roman" w:hAnsi="Times New Roman" w:cs="Times New Roman"/>
          <w:sz w:val="24"/>
          <w:szCs w:val="24"/>
        </w:rPr>
        <w:t xml:space="preserve"> </w:t>
      </w:r>
      <w:r w:rsidR="00731B7C" w:rsidRPr="008D3DCA">
        <w:rPr>
          <w:rFonts w:ascii="Times New Roman" w:hAnsi="Times New Roman" w:cs="Times New Roman"/>
          <w:sz w:val="24"/>
          <w:szCs w:val="24"/>
        </w:rPr>
        <w:t>sales</w:t>
      </w:r>
      <w:r w:rsidR="00D65743">
        <w:rPr>
          <w:rFonts w:ascii="Times New Roman" w:hAnsi="Times New Roman" w:cs="Times New Roman"/>
          <w:sz w:val="24"/>
          <w:szCs w:val="24"/>
        </w:rPr>
        <w:t xml:space="preserve"> concentradas</w:t>
      </w:r>
      <w:r w:rsidR="00060F4B">
        <w:rPr>
          <w:rFonts w:ascii="Times New Roman" w:hAnsi="Times New Roman" w:cs="Times New Roman"/>
          <w:sz w:val="24"/>
          <w:szCs w:val="24"/>
        </w:rPr>
        <w:t>, cosa que no ocurrió en bacterias</w:t>
      </w:r>
      <w:r w:rsidR="00731B7C" w:rsidRPr="008D3DCA">
        <w:rPr>
          <w:rFonts w:ascii="Times New Roman" w:hAnsi="Times New Roman" w:cs="Times New Roman"/>
          <w:sz w:val="24"/>
          <w:szCs w:val="24"/>
        </w:rPr>
        <w:t xml:space="preserve"> (</w:t>
      </w:r>
      <w:proofErr w:type="spellStart"/>
      <w:r w:rsidR="00731B7C" w:rsidRPr="008D3DCA">
        <w:rPr>
          <w:rFonts w:ascii="Times New Roman" w:hAnsi="Times New Roman" w:cs="Times New Roman"/>
          <w:sz w:val="24"/>
          <w:szCs w:val="24"/>
        </w:rPr>
        <w:t>Yan</w:t>
      </w:r>
      <w:proofErr w:type="spellEnd"/>
      <w:r w:rsidR="00731B7C" w:rsidRPr="008D3DCA">
        <w:rPr>
          <w:rFonts w:ascii="Times New Roman" w:hAnsi="Times New Roman" w:cs="Times New Roman"/>
          <w:sz w:val="24"/>
          <w:szCs w:val="24"/>
        </w:rPr>
        <w:t xml:space="preserve"> et al., 2015).</w:t>
      </w:r>
      <w:r w:rsidR="00D65743">
        <w:rPr>
          <w:rFonts w:ascii="Times New Roman" w:hAnsi="Times New Roman" w:cs="Times New Roman"/>
          <w:sz w:val="24"/>
          <w:szCs w:val="24"/>
        </w:rPr>
        <w:t xml:space="preserve"> Por tanto en las chinampas la comunidad bacteriana pudo seguir sus funciones de forma normal y no verse diferencia en las actividades enzimáticas.</w:t>
      </w:r>
    </w:p>
    <w:p w:rsidR="006A712A" w:rsidRPr="008D3DCA" w:rsidRDefault="00BB56CC" w:rsidP="00DC5844">
      <w:pPr>
        <w:spacing w:line="480" w:lineRule="auto"/>
        <w:jc w:val="both"/>
        <w:rPr>
          <w:rFonts w:ascii="Times New Roman" w:eastAsia="Times New Roman" w:hAnsi="Times New Roman" w:cs="Times New Roman"/>
          <w:sz w:val="24"/>
          <w:szCs w:val="24"/>
          <w:lang w:eastAsia="es-MX"/>
        </w:rPr>
      </w:pPr>
      <w:r w:rsidRPr="008D3DCA">
        <w:rPr>
          <w:rFonts w:ascii="Times New Roman" w:hAnsi="Times New Roman" w:cs="Times New Roman"/>
          <w:sz w:val="24"/>
          <w:szCs w:val="24"/>
        </w:rPr>
        <w:t xml:space="preserve">La </w:t>
      </w:r>
      <w:r w:rsidR="000B4A90" w:rsidRPr="008D3DCA">
        <w:rPr>
          <w:rFonts w:ascii="Times New Roman" w:hAnsi="Times New Roman" w:cs="Times New Roman"/>
          <w:sz w:val="24"/>
          <w:szCs w:val="24"/>
        </w:rPr>
        <w:t xml:space="preserve">actividad de </w:t>
      </w:r>
      <w:r w:rsidR="00731B7C" w:rsidRPr="008D3DCA">
        <w:rPr>
          <w:rFonts w:ascii="Times New Roman" w:hAnsi="Times New Roman" w:cs="Times New Roman"/>
          <w:sz w:val="24"/>
          <w:szCs w:val="24"/>
        </w:rPr>
        <w:t>catalasa</w:t>
      </w:r>
      <w:r w:rsidR="00B66DE7" w:rsidRPr="008D3DCA">
        <w:rPr>
          <w:rFonts w:ascii="Times New Roman" w:hAnsi="Times New Roman" w:cs="Times New Roman"/>
          <w:sz w:val="24"/>
          <w:szCs w:val="24"/>
        </w:rPr>
        <w:t xml:space="preserve"> </w:t>
      </w:r>
      <w:r w:rsidR="00601B8F">
        <w:rPr>
          <w:rFonts w:ascii="Times New Roman" w:hAnsi="Times New Roman" w:cs="Times New Roman"/>
          <w:sz w:val="24"/>
          <w:szCs w:val="24"/>
        </w:rPr>
        <w:t>cambia con</w:t>
      </w:r>
      <w:r w:rsidR="00B66DE7" w:rsidRPr="008D3DCA">
        <w:rPr>
          <w:rFonts w:ascii="Times New Roman" w:hAnsi="Times New Roman" w:cs="Times New Roman"/>
          <w:sz w:val="24"/>
          <w:szCs w:val="24"/>
        </w:rPr>
        <w:t xml:space="preserve"> </w:t>
      </w:r>
      <w:r w:rsidR="00CE68E2" w:rsidRPr="008D3DCA">
        <w:rPr>
          <w:rFonts w:ascii="Times New Roman" w:hAnsi="Times New Roman" w:cs="Times New Roman"/>
          <w:sz w:val="24"/>
          <w:szCs w:val="24"/>
        </w:rPr>
        <w:t xml:space="preserve">la fertilidad y actividad microbiana </w:t>
      </w:r>
      <w:r w:rsidR="001813CB" w:rsidRPr="008D3DCA">
        <w:rPr>
          <w:rFonts w:ascii="Times New Roman" w:hAnsi="Times New Roman" w:cs="Times New Roman"/>
          <w:sz w:val="24"/>
          <w:szCs w:val="24"/>
        </w:rPr>
        <w:t>por su</w:t>
      </w:r>
      <w:r w:rsidR="00CE68E2" w:rsidRPr="008D3DCA">
        <w:rPr>
          <w:rFonts w:ascii="Times New Roman" w:hAnsi="Times New Roman" w:cs="Times New Roman"/>
          <w:sz w:val="24"/>
          <w:szCs w:val="24"/>
        </w:rPr>
        <w:t xml:space="preserve"> participa</w:t>
      </w:r>
      <w:r w:rsidR="001813CB" w:rsidRPr="008D3DCA">
        <w:rPr>
          <w:rFonts w:ascii="Times New Roman" w:hAnsi="Times New Roman" w:cs="Times New Roman"/>
          <w:sz w:val="24"/>
          <w:szCs w:val="24"/>
        </w:rPr>
        <w:t>ción</w:t>
      </w:r>
      <w:r w:rsidR="00CE68E2" w:rsidRPr="008D3DCA">
        <w:rPr>
          <w:rFonts w:ascii="Times New Roman" w:hAnsi="Times New Roman" w:cs="Times New Roman"/>
          <w:sz w:val="24"/>
          <w:szCs w:val="24"/>
        </w:rPr>
        <w:t xml:space="preserve"> en la </w:t>
      </w:r>
      <w:r w:rsidR="000B4A90" w:rsidRPr="008D3DCA">
        <w:rPr>
          <w:rFonts w:ascii="Times New Roman" w:hAnsi="Times New Roman" w:cs="Times New Roman"/>
          <w:sz w:val="24"/>
          <w:szCs w:val="24"/>
        </w:rPr>
        <w:t xml:space="preserve">oxigenación de la </w:t>
      </w:r>
      <w:r w:rsidR="00CE68E2" w:rsidRPr="008D3DCA">
        <w:rPr>
          <w:rFonts w:ascii="Times New Roman" w:hAnsi="Times New Roman" w:cs="Times New Roman"/>
          <w:sz w:val="24"/>
          <w:szCs w:val="24"/>
        </w:rPr>
        <w:t xml:space="preserve">respiración aerobia </w:t>
      </w:r>
      <w:r w:rsidRPr="008D3DCA">
        <w:rPr>
          <w:rFonts w:ascii="Times New Roman" w:hAnsi="Times New Roman" w:cs="Times New Roman"/>
          <w:sz w:val="24"/>
          <w:szCs w:val="24"/>
        </w:rPr>
        <w:t>(</w:t>
      </w:r>
      <w:proofErr w:type="spellStart"/>
      <w:r w:rsidRPr="008D3DCA">
        <w:rPr>
          <w:rFonts w:ascii="Times New Roman" w:hAnsi="Times New Roman" w:cs="Times New Roman"/>
          <w:sz w:val="24"/>
          <w:szCs w:val="24"/>
        </w:rPr>
        <w:t>Trevors</w:t>
      </w:r>
      <w:proofErr w:type="spellEnd"/>
      <w:r w:rsidRPr="008D3DCA">
        <w:rPr>
          <w:rFonts w:ascii="Times New Roman" w:hAnsi="Times New Roman" w:cs="Times New Roman"/>
          <w:sz w:val="24"/>
          <w:szCs w:val="24"/>
        </w:rPr>
        <w:t>, 1984</w:t>
      </w:r>
      <w:r w:rsidR="002A2DD0" w:rsidRPr="008D3DCA">
        <w:rPr>
          <w:rFonts w:ascii="Times New Roman" w:hAnsi="Times New Roman" w:cs="Times New Roman"/>
          <w:sz w:val="24"/>
          <w:szCs w:val="24"/>
        </w:rPr>
        <w:t>)</w:t>
      </w:r>
      <w:r w:rsidRPr="008D3DCA">
        <w:rPr>
          <w:rFonts w:ascii="Times New Roman" w:hAnsi="Times New Roman" w:cs="Times New Roman"/>
          <w:sz w:val="24"/>
          <w:szCs w:val="24"/>
        </w:rPr>
        <w:t>). Mientras que la</w:t>
      </w:r>
      <w:r w:rsidR="00B66DE7" w:rsidRPr="008D3DCA">
        <w:rPr>
          <w:rFonts w:ascii="Times New Roman" w:hAnsi="Times New Roman" w:cs="Times New Roman"/>
          <w:sz w:val="24"/>
          <w:szCs w:val="24"/>
        </w:rPr>
        <w:t xml:space="preserve"> </w:t>
      </w:r>
      <w:r w:rsidRPr="008D3DCA">
        <w:rPr>
          <w:rFonts w:ascii="Times New Roman" w:hAnsi="Times New Roman" w:cs="Times New Roman"/>
          <w:sz w:val="24"/>
          <w:szCs w:val="24"/>
        </w:rPr>
        <w:t>de</w:t>
      </w:r>
      <w:r w:rsidR="00266480">
        <w:rPr>
          <w:rFonts w:ascii="Times New Roman" w:hAnsi="Times New Roman" w:cs="Times New Roman"/>
          <w:sz w:val="24"/>
          <w:szCs w:val="24"/>
        </w:rPr>
        <w:t>s</w:t>
      </w:r>
      <w:r w:rsidRPr="008D3DCA">
        <w:rPr>
          <w:rFonts w:ascii="Times New Roman" w:hAnsi="Times New Roman" w:cs="Times New Roman"/>
          <w:sz w:val="24"/>
          <w:szCs w:val="24"/>
        </w:rPr>
        <w:t>hidrogenasa indica</w:t>
      </w:r>
      <w:r w:rsidR="000B4A90" w:rsidRPr="008D3DCA">
        <w:rPr>
          <w:rFonts w:ascii="Times New Roman" w:hAnsi="Times New Roman" w:cs="Times New Roman"/>
          <w:sz w:val="24"/>
          <w:szCs w:val="24"/>
        </w:rPr>
        <w:t xml:space="preserve"> los cambios </w:t>
      </w:r>
      <w:proofErr w:type="spellStart"/>
      <w:r w:rsidRPr="008D3DCA">
        <w:rPr>
          <w:rFonts w:ascii="Times New Roman" w:hAnsi="Times New Roman" w:cs="Times New Roman"/>
          <w:sz w:val="24"/>
          <w:szCs w:val="24"/>
        </w:rPr>
        <w:t>redox</w:t>
      </w:r>
      <w:proofErr w:type="spellEnd"/>
      <w:r w:rsidRPr="008D3DCA">
        <w:rPr>
          <w:rFonts w:ascii="Times New Roman" w:hAnsi="Times New Roman" w:cs="Times New Roman"/>
          <w:sz w:val="24"/>
          <w:szCs w:val="24"/>
        </w:rPr>
        <w:t xml:space="preserve"> microbiano</w:t>
      </w:r>
      <w:r w:rsidR="000B4A90" w:rsidRPr="008D3DCA">
        <w:rPr>
          <w:rFonts w:ascii="Times New Roman" w:hAnsi="Times New Roman" w:cs="Times New Roman"/>
          <w:sz w:val="24"/>
          <w:szCs w:val="24"/>
        </w:rPr>
        <w:t>s</w:t>
      </w:r>
      <w:r w:rsidRPr="008D3DCA">
        <w:rPr>
          <w:rFonts w:ascii="Times New Roman" w:hAnsi="Times New Roman" w:cs="Times New Roman"/>
          <w:sz w:val="24"/>
          <w:szCs w:val="24"/>
        </w:rPr>
        <w:t xml:space="preserve"> y la degradación </w:t>
      </w:r>
      <w:r w:rsidR="000B4A90" w:rsidRPr="008D3DCA">
        <w:rPr>
          <w:rFonts w:ascii="Times New Roman" w:hAnsi="Times New Roman" w:cs="Times New Roman"/>
          <w:sz w:val="24"/>
          <w:szCs w:val="24"/>
        </w:rPr>
        <w:t xml:space="preserve">inicial </w:t>
      </w:r>
      <w:r w:rsidRPr="008D3DCA">
        <w:rPr>
          <w:rFonts w:ascii="Times New Roman" w:hAnsi="Times New Roman" w:cs="Times New Roman"/>
          <w:sz w:val="24"/>
          <w:szCs w:val="24"/>
        </w:rPr>
        <w:t>de la materia orgánica (Ross, 197</w:t>
      </w:r>
      <w:r w:rsidR="006A72C3" w:rsidRPr="008D3DCA">
        <w:rPr>
          <w:rFonts w:ascii="Times New Roman" w:hAnsi="Times New Roman" w:cs="Times New Roman"/>
          <w:sz w:val="24"/>
          <w:szCs w:val="24"/>
        </w:rPr>
        <w:t>2</w:t>
      </w:r>
      <w:r w:rsidRPr="008D3DCA">
        <w:rPr>
          <w:rFonts w:ascii="Times New Roman" w:hAnsi="Times New Roman" w:cs="Times New Roman"/>
          <w:sz w:val="24"/>
          <w:szCs w:val="24"/>
        </w:rPr>
        <w:t>)</w:t>
      </w:r>
      <w:r w:rsidR="00B66DE7" w:rsidRPr="008D3DCA">
        <w:rPr>
          <w:rFonts w:ascii="Times New Roman" w:hAnsi="Times New Roman" w:cs="Times New Roman"/>
          <w:sz w:val="24"/>
          <w:szCs w:val="24"/>
        </w:rPr>
        <w:t>,</w:t>
      </w:r>
      <w:r w:rsidR="000B4A90" w:rsidRPr="008D3DCA">
        <w:rPr>
          <w:rFonts w:ascii="Times New Roman" w:hAnsi="Times New Roman" w:cs="Times New Roman"/>
          <w:sz w:val="24"/>
          <w:szCs w:val="24"/>
        </w:rPr>
        <w:t xml:space="preserve"> la actividad de </w:t>
      </w:r>
      <w:r w:rsidR="00601B8F">
        <w:rPr>
          <w:rFonts w:ascii="Times New Roman" w:hAnsi="Times New Roman" w:cs="Times New Roman"/>
          <w:sz w:val="24"/>
          <w:szCs w:val="24"/>
        </w:rPr>
        <w:t>esta enzima</w:t>
      </w:r>
      <w:r w:rsidR="000B4A90" w:rsidRPr="008D3DCA">
        <w:rPr>
          <w:rFonts w:ascii="Times New Roman" w:hAnsi="Times New Roman" w:cs="Times New Roman"/>
          <w:sz w:val="24"/>
          <w:szCs w:val="24"/>
        </w:rPr>
        <w:t xml:space="preserve"> en chinampas con pa</w:t>
      </w:r>
      <w:r w:rsidR="00416968" w:rsidRPr="008D3DCA">
        <w:rPr>
          <w:rFonts w:ascii="Times New Roman" w:hAnsi="Times New Roman" w:cs="Times New Roman"/>
          <w:sz w:val="24"/>
          <w:szCs w:val="24"/>
        </w:rPr>
        <w:t>s</w:t>
      </w:r>
      <w:r w:rsidR="000B4A90" w:rsidRPr="008D3DCA">
        <w:rPr>
          <w:rFonts w:ascii="Times New Roman" w:hAnsi="Times New Roman" w:cs="Times New Roman"/>
          <w:sz w:val="24"/>
          <w:szCs w:val="24"/>
        </w:rPr>
        <w:t xml:space="preserve">tizal </w:t>
      </w:r>
      <w:r w:rsidR="00266480">
        <w:rPr>
          <w:rFonts w:ascii="Times New Roman" w:hAnsi="Times New Roman" w:cs="Times New Roman"/>
          <w:sz w:val="24"/>
          <w:szCs w:val="24"/>
        </w:rPr>
        <w:t xml:space="preserve">(Tabla 4) </w:t>
      </w:r>
      <w:r w:rsidR="000B4A90" w:rsidRPr="008D3DCA">
        <w:rPr>
          <w:rFonts w:ascii="Times New Roman" w:hAnsi="Times New Roman" w:cs="Times New Roman"/>
          <w:sz w:val="24"/>
          <w:szCs w:val="24"/>
        </w:rPr>
        <w:t>pu</w:t>
      </w:r>
      <w:r w:rsidR="00601B8F">
        <w:rPr>
          <w:rFonts w:ascii="Times New Roman" w:hAnsi="Times New Roman" w:cs="Times New Roman"/>
          <w:sz w:val="24"/>
          <w:szCs w:val="24"/>
        </w:rPr>
        <w:t>do</w:t>
      </w:r>
      <w:r w:rsidR="000B4A90" w:rsidRPr="008D3DCA">
        <w:rPr>
          <w:rFonts w:ascii="Times New Roman" w:hAnsi="Times New Roman" w:cs="Times New Roman"/>
          <w:sz w:val="24"/>
          <w:szCs w:val="24"/>
        </w:rPr>
        <w:t xml:space="preserve"> </w:t>
      </w:r>
      <w:r w:rsidR="00601B8F">
        <w:rPr>
          <w:rFonts w:ascii="Times New Roman" w:hAnsi="Times New Roman" w:cs="Times New Roman"/>
          <w:sz w:val="24"/>
          <w:szCs w:val="24"/>
        </w:rPr>
        <w:t>relacionarse</w:t>
      </w:r>
      <w:r w:rsidR="002A2DD0" w:rsidRPr="008D3DCA">
        <w:rPr>
          <w:rFonts w:ascii="Times New Roman" w:hAnsi="Times New Roman" w:cs="Times New Roman"/>
          <w:sz w:val="24"/>
          <w:szCs w:val="24"/>
        </w:rPr>
        <w:t xml:space="preserve"> a  las moléculas jóvenes que inician a </w:t>
      </w:r>
      <w:proofErr w:type="spellStart"/>
      <w:r w:rsidR="002A2DD0" w:rsidRPr="008D3DCA">
        <w:rPr>
          <w:rFonts w:ascii="Times New Roman" w:hAnsi="Times New Roman" w:cs="Times New Roman"/>
          <w:sz w:val="24"/>
          <w:szCs w:val="24"/>
        </w:rPr>
        <w:t>humificarse</w:t>
      </w:r>
      <w:proofErr w:type="spellEnd"/>
      <w:r w:rsidR="000B4A90" w:rsidRPr="008D3DCA">
        <w:rPr>
          <w:rFonts w:ascii="Times New Roman" w:hAnsi="Times New Roman" w:cs="Times New Roman"/>
          <w:sz w:val="24"/>
          <w:szCs w:val="24"/>
        </w:rPr>
        <w:t xml:space="preserve"> (</w:t>
      </w:r>
      <w:r w:rsidR="00601B8F">
        <w:rPr>
          <w:rFonts w:ascii="Times New Roman" w:hAnsi="Times New Roman" w:cs="Times New Roman"/>
          <w:sz w:val="24"/>
          <w:szCs w:val="24"/>
        </w:rPr>
        <w:t>l</w:t>
      </w:r>
      <w:r w:rsidR="000B4A90" w:rsidRPr="008D3DCA">
        <w:rPr>
          <w:rFonts w:ascii="Times New Roman" w:hAnsi="Times New Roman" w:cs="Times New Roman"/>
          <w:sz w:val="24"/>
          <w:szCs w:val="24"/>
        </w:rPr>
        <w:t>ongitudes de onda 450-465)</w:t>
      </w:r>
      <w:r w:rsidR="002A2DD0" w:rsidRPr="008D3DCA">
        <w:rPr>
          <w:rFonts w:ascii="Times New Roman" w:hAnsi="Times New Roman" w:cs="Times New Roman"/>
          <w:sz w:val="24"/>
          <w:szCs w:val="24"/>
        </w:rPr>
        <w:t xml:space="preserve"> (Gráfica 1</w:t>
      </w:r>
      <w:proofErr w:type="gramStart"/>
      <w:r w:rsidR="00266480">
        <w:rPr>
          <w:rFonts w:ascii="Times New Roman" w:hAnsi="Times New Roman" w:cs="Times New Roman"/>
          <w:sz w:val="24"/>
          <w:szCs w:val="24"/>
        </w:rPr>
        <w:t>,3,5</w:t>
      </w:r>
      <w:proofErr w:type="gramEnd"/>
      <w:r w:rsidR="000B4A90" w:rsidRPr="008D3DCA">
        <w:rPr>
          <w:rFonts w:ascii="Times New Roman" w:hAnsi="Times New Roman" w:cs="Times New Roman"/>
          <w:sz w:val="24"/>
          <w:szCs w:val="24"/>
        </w:rPr>
        <w:t>)</w:t>
      </w:r>
      <w:r w:rsidR="002A2DD0" w:rsidRPr="008D3DCA">
        <w:rPr>
          <w:rFonts w:ascii="Times New Roman" w:hAnsi="Times New Roman" w:cs="Times New Roman"/>
          <w:sz w:val="24"/>
          <w:szCs w:val="24"/>
        </w:rPr>
        <w:t xml:space="preserve"> además de que los pastizales </w:t>
      </w:r>
      <w:r w:rsidR="00601B8F">
        <w:rPr>
          <w:rFonts w:ascii="Times New Roman" w:hAnsi="Times New Roman" w:cs="Times New Roman"/>
          <w:sz w:val="24"/>
          <w:szCs w:val="24"/>
        </w:rPr>
        <w:t>tienen ri</w:t>
      </w:r>
      <w:r w:rsidR="00CA65C1">
        <w:rPr>
          <w:rFonts w:ascii="Times New Roman" w:hAnsi="Times New Roman" w:cs="Times New Roman"/>
          <w:sz w:val="24"/>
          <w:szCs w:val="24"/>
        </w:rPr>
        <w:t>queza de  carbono</w:t>
      </w:r>
      <w:r w:rsidR="002A2DD0" w:rsidRPr="008D3DCA">
        <w:rPr>
          <w:rFonts w:ascii="Times New Roman" w:hAnsi="Times New Roman" w:cs="Times New Roman"/>
          <w:sz w:val="24"/>
          <w:szCs w:val="24"/>
        </w:rPr>
        <w:t xml:space="preserve"> y diversidad de microorganismos (</w:t>
      </w:r>
      <w:proofErr w:type="spellStart"/>
      <w:r w:rsidR="002A2DD0" w:rsidRPr="008D3DCA">
        <w:rPr>
          <w:rFonts w:ascii="Times New Roman" w:hAnsi="Times New Roman" w:cs="Times New Roman"/>
          <w:sz w:val="24"/>
          <w:szCs w:val="24"/>
        </w:rPr>
        <w:t>Yerena-Yamallel</w:t>
      </w:r>
      <w:proofErr w:type="spellEnd"/>
      <w:r w:rsidR="002A2DD0" w:rsidRPr="008D3DCA">
        <w:rPr>
          <w:rFonts w:ascii="Times New Roman" w:hAnsi="Times New Roman" w:cs="Times New Roman"/>
          <w:sz w:val="24"/>
          <w:szCs w:val="24"/>
        </w:rPr>
        <w:t xml:space="preserve"> et al, 2014). </w:t>
      </w:r>
      <w:r w:rsidR="00266480">
        <w:rPr>
          <w:rFonts w:ascii="Times New Roman" w:hAnsi="Times New Roman" w:cs="Times New Roman"/>
          <w:sz w:val="24"/>
          <w:szCs w:val="24"/>
        </w:rPr>
        <w:t>L</w:t>
      </w:r>
      <w:r w:rsidR="00B66DE7" w:rsidRPr="008D3DCA">
        <w:rPr>
          <w:rFonts w:ascii="Times New Roman" w:hAnsi="Times New Roman" w:cs="Times New Roman"/>
          <w:sz w:val="24"/>
          <w:szCs w:val="24"/>
        </w:rPr>
        <w:t xml:space="preserve">a ureasa es </w:t>
      </w:r>
      <w:r w:rsidR="00D6716B" w:rsidRPr="008D3DCA">
        <w:rPr>
          <w:rFonts w:ascii="Times New Roman" w:hAnsi="Times New Roman" w:cs="Times New Roman"/>
          <w:sz w:val="24"/>
          <w:szCs w:val="24"/>
        </w:rPr>
        <w:t xml:space="preserve">una enzima tipo hidrolasa </w:t>
      </w:r>
      <w:r w:rsidR="00B66DE7" w:rsidRPr="008D3DCA">
        <w:rPr>
          <w:rFonts w:ascii="Times New Roman" w:hAnsi="Times New Roman" w:cs="Times New Roman"/>
          <w:sz w:val="24"/>
          <w:szCs w:val="24"/>
        </w:rPr>
        <w:t>que se asocia a disponibilidad de nitrógeno,</w:t>
      </w:r>
      <w:r w:rsidR="00266480">
        <w:rPr>
          <w:rFonts w:ascii="Times New Roman" w:hAnsi="Times New Roman" w:cs="Times New Roman"/>
          <w:sz w:val="24"/>
          <w:szCs w:val="24"/>
        </w:rPr>
        <w:t xml:space="preserve"> en chinampas está</w:t>
      </w:r>
      <w:r w:rsidR="00290B2F" w:rsidRPr="008D3DCA">
        <w:rPr>
          <w:rFonts w:ascii="Times New Roman" w:hAnsi="Times New Roman" w:cs="Times New Roman"/>
          <w:sz w:val="24"/>
          <w:szCs w:val="24"/>
        </w:rPr>
        <w:t xml:space="preserve"> por arriba de 0.6%</w:t>
      </w:r>
      <w:r w:rsidR="00B66DE7" w:rsidRPr="008D3DCA">
        <w:rPr>
          <w:rFonts w:ascii="Times New Roman" w:hAnsi="Times New Roman" w:cs="Times New Roman"/>
          <w:sz w:val="24"/>
          <w:szCs w:val="24"/>
        </w:rPr>
        <w:t xml:space="preserve"> </w:t>
      </w:r>
      <w:r w:rsidR="00290B2F" w:rsidRPr="008D3DCA">
        <w:rPr>
          <w:rFonts w:ascii="Times New Roman" w:hAnsi="Times New Roman" w:cs="Times New Roman"/>
          <w:sz w:val="24"/>
          <w:szCs w:val="24"/>
        </w:rPr>
        <w:t>(Tabla</w:t>
      </w:r>
      <w:r w:rsidR="00266480">
        <w:rPr>
          <w:rFonts w:ascii="Times New Roman" w:hAnsi="Times New Roman" w:cs="Times New Roman"/>
          <w:sz w:val="24"/>
          <w:szCs w:val="24"/>
        </w:rPr>
        <w:t>s</w:t>
      </w:r>
      <w:r w:rsidR="00290B2F" w:rsidRPr="008D3DCA">
        <w:rPr>
          <w:rFonts w:ascii="Times New Roman" w:hAnsi="Times New Roman" w:cs="Times New Roman"/>
          <w:sz w:val="24"/>
          <w:szCs w:val="24"/>
        </w:rPr>
        <w:t xml:space="preserve"> 1</w:t>
      </w:r>
      <w:r w:rsidR="00266480">
        <w:rPr>
          <w:rFonts w:ascii="Times New Roman" w:hAnsi="Times New Roman" w:cs="Times New Roman"/>
          <w:sz w:val="24"/>
          <w:szCs w:val="24"/>
        </w:rPr>
        <w:t xml:space="preserve"> y 2</w:t>
      </w:r>
      <w:r w:rsidR="00290B2F" w:rsidRPr="008D3DCA">
        <w:rPr>
          <w:rFonts w:ascii="Times New Roman" w:hAnsi="Times New Roman" w:cs="Times New Roman"/>
          <w:sz w:val="24"/>
          <w:szCs w:val="24"/>
        </w:rPr>
        <w:t xml:space="preserve">) sobre todo en San Gregorio </w:t>
      </w:r>
      <w:proofErr w:type="spellStart"/>
      <w:r w:rsidR="00290B2F" w:rsidRPr="008D3DCA">
        <w:rPr>
          <w:rFonts w:ascii="Times New Roman" w:hAnsi="Times New Roman" w:cs="Times New Roman"/>
          <w:sz w:val="24"/>
          <w:szCs w:val="24"/>
        </w:rPr>
        <w:t>Atlapulco</w:t>
      </w:r>
      <w:proofErr w:type="spellEnd"/>
      <w:r w:rsidR="00290B2F" w:rsidRPr="008D3DCA">
        <w:rPr>
          <w:rFonts w:ascii="Times New Roman" w:hAnsi="Times New Roman" w:cs="Times New Roman"/>
          <w:sz w:val="24"/>
          <w:szCs w:val="24"/>
        </w:rPr>
        <w:t>, aunque no se observa diferencia</w:t>
      </w:r>
      <w:r w:rsidR="00CA65C1">
        <w:rPr>
          <w:rFonts w:ascii="Times New Roman" w:hAnsi="Times New Roman" w:cs="Times New Roman"/>
          <w:sz w:val="24"/>
          <w:szCs w:val="24"/>
        </w:rPr>
        <w:t xml:space="preserve"> clara</w:t>
      </w:r>
      <w:r w:rsidR="00290B2F" w:rsidRPr="008D3DCA">
        <w:rPr>
          <w:rFonts w:ascii="Times New Roman" w:hAnsi="Times New Roman" w:cs="Times New Roman"/>
          <w:sz w:val="24"/>
          <w:szCs w:val="24"/>
        </w:rPr>
        <w:t xml:space="preserve"> entre </w:t>
      </w:r>
      <w:r w:rsidR="00416968" w:rsidRPr="008D3DCA">
        <w:rPr>
          <w:rFonts w:ascii="Times New Roman" w:hAnsi="Times New Roman" w:cs="Times New Roman"/>
          <w:sz w:val="24"/>
          <w:szCs w:val="24"/>
        </w:rPr>
        <w:t xml:space="preserve">contenidos de nitrógeno </w:t>
      </w:r>
      <w:r w:rsidR="003C4F19">
        <w:rPr>
          <w:rFonts w:ascii="Times New Roman" w:hAnsi="Times New Roman" w:cs="Times New Roman"/>
          <w:sz w:val="24"/>
          <w:szCs w:val="24"/>
        </w:rPr>
        <w:t>y</w:t>
      </w:r>
      <w:r w:rsidR="00416968" w:rsidRPr="008D3DCA">
        <w:rPr>
          <w:rFonts w:ascii="Times New Roman" w:hAnsi="Times New Roman" w:cs="Times New Roman"/>
          <w:sz w:val="24"/>
          <w:szCs w:val="24"/>
        </w:rPr>
        <w:t xml:space="preserve"> usos</w:t>
      </w:r>
      <w:r w:rsidR="003C4F19">
        <w:rPr>
          <w:rFonts w:ascii="Times New Roman" w:hAnsi="Times New Roman" w:cs="Times New Roman"/>
          <w:sz w:val="24"/>
          <w:szCs w:val="24"/>
        </w:rPr>
        <w:t xml:space="preserve"> de suelo (Tabla 2), </w:t>
      </w:r>
      <w:r w:rsidR="00416968" w:rsidRPr="008D3DCA">
        <w:rPr>
          <w:rFonts w:ascii="Times New Roman" w:hAnsi="Times New Roman" w:cs="Times New Roman"/>
          <w:sz w:val="24"/>
          <w:szCs w:val="24"/>
        </w:rPr>
        <w:t xml:space="preserve"> </w:t>
      </w:r>
      <w:r w:rsidR="00B66DE7" w:rsidRPr="008D3DCA">
        <w:rPr>
          <w:rFonts w:ascii="Times New Roman" w:hAnsi="Times New Roman" w:cs="Times New Roman"/>
          <w:sz w:val="24"/>
          <w:szCs w:val="24"/>
        </w:rPr>
        <w:t xml:space="preserve">se ha </w:t>
      </w:r>
      <w:r w:rsidR="00B66DE7" w:rsidRPr="008D3DCA">
        <w:rPr>
          <w:rFonts w:ascii="Times New Roman" w:hAnsi="Times New Roman" w:cs="Times New Roman"/>
          <w:sz w:val="24"/>
          <w:szCs w:val="24"/>
        </w:rPr>
        <w:lastRenderedPageBreak/>
        <w:t>reportado</w:t>
      </w:r>
      <w:r w:rsidR="00290B2F" w:rsidRPr="008D3DCA">
        <w:rPr>
          <w:rFonts w:ascii="Times New Roman" w:hAnsi="Times New Roman" w:cs="Times New Roman"/>
          <w:sz w:val="24"/>
          <w:szCs w:val="24"/>
        </w:rPr>
        <w:t xml:space="preserve"> que en pastizales  se puede acumular</w:t>
      </w:r>
      <w:r w:rsidR="00601B8F">
        <w:rPr>
          <w:rFonts w:ascii="Times New Roman" w:hAnsi="Times New Roman" w:cs="Times New Roman"/>
          <w:sz w:val="24"/>
          <w:szCs w:val="24"/>
        </w:rPr>
        <w:t xml:space="preserve"> </w:t>
      </w:r>
      <w:r w:rsidR="00416968" w:rsidRPr="008D3DCA">
        <w:rPr>
          <w:rFonts w:ascii="Times New Roman" w:hAnsi="Times New Roman" w:cs="Times New Roman"/>
          <w:sz w:val="24"/>
          <w:szCs w:val="24"/>
        </w:rPr>
        <w:t>y conservar</w:t>
      </w:r>
      <w:r w:rsidR="00B66DE7" w:rsidRPr="008D3DCA">
        <w:rPr>
          <w:rFonts w:ascii="Times New Roman" w:hAnsi="Times New Roman" w:cs="Times New Roman"/>
          <w:sz w:val="24"/>
          <w:szCs w:val="24"/>
        </w:rPr>
        <w:t xml:space="preserve"> </w:t>
      </w:r>
      <w:r w:rsidR="00AD28BF" w:rsidRPr="008D3DCA">
        <w:rPr>
          <w:rFonts w:ascii="Times New Roman" w:hAnsi="Times New Roman" w:cs="Times New Roman"/>
          <w:sz w:val="24"/>
          <w:szCs w:val="24"/>
        </w:rPr>
        <w:t xml:space="preserve">por su </w:t>
      </w:r>
      <w:r w:rsidR="00416968" w:rsidRPr="008D3DCA">
        <w:rPr>
          <w:rFonts w:ascii="Times New Roman" w:hAnsi="Times New Roman" w:cs="Times New Roman"/>
          <w:sz w:val="24"/>
          <w:szCs w:val="24"/>
        </w:rPr>
        <w:t xml:space="preserve">mayor </w:t>
      </w:r>
      <w:r w:rsidR="00290B2F" w:rsidRPr="008D3DCA">
        <w:rPr>
          <w:rFonts w:ascii="Times New Roman" w:hAnsi="Times New Roman" w:cs="Times New Roman"/>
          <w:sz w:val="24"/>
          <w:szCs w:val="24"/>
        </w:rPr>
        <w:t>cantidad de</w:t>
      </w:r>
      <w:r w:rsidR="00AD28BF" w:rsidRPr="008D3DCA">
        <w:rPr>
          <w:rFonts w:ascii="Times New Roman" w:hAnsi="Times New Roman" w:cs="Times New Roman"/>
          <w:sz w:val="24"/>
          <w:szCs w:val="24"/>
        </w:rPr>
        <w:t xml:space="preserve"> raíces</w:t>
      </w:r>
      <w:r w:rsidR="00011CB5" w:rsidRPr="008D3DCA">
        <w:rPr>
          <w:rFonts w:ascii="Times New Roman" w:hAnsi="Times New Roman" w:cs="Times New Roman"/>
          <w:sz w:val="24"/>
          <w:szCs w:val="24"/>
        </w:rPr>
        <w:t xml:space="preserve"> </w:t>
      </w:r>
      <w:r w:rsidR="00AD28BF" w:rsidRPr="008D3DCA">
        <w:rPr>
          <w:rFonts w:ascii="Times New Roman" w:hAnsi="Times New Roman" w:cs="Times New Roman"/>
          <w:sz w:val="24"/>
          <w:szCs w:val="24"/>
        </w:rPr>
        <w:t xml:space="preserve"> (Piñeiro</w:t>
      </w:r>
      <w:r w:rsidR="002E3CF1" w:rsidRPr="008D3DCA">
        <w:rPr>
          <w:rFonts w:ascii="Times New Roman" w:hAnsi="Times New Roman" w:cs="Times New Roman"/>
          <w:sz w:val="24"/>
          <w:szCs w:val="24"/>
        </w:rPr>
        <w:t xml:space="preserve"> et al</w:t>
      </w:r>
      <w:r w:rsidR="00AD28BF" w:rsidRPr="008D3DCA">
        <w:rPr>
          <w:rFonts w:ascii="Times New Roman" w:hAnsi="Times New Roman" w:cs="Times New Roman"/>
          <w:sz w:val="24"/>
          <w:szCs w:val="24"/>
        </w:rPr>
        <w:t xml:space="preserve">, </w:t>
      </w:r>
      <w:r w:rsidR="002E3CF1" w:rsidRPr="008D3DCA">
        <w:rPr>
          <w:rFonts w:ascii="Times New Roman" w:hAnsi="Times New Roman" w:cs="Times New Roman"/>
          <w:sz w:val="24"/>
          <w:szCs w:val="24"/>
        </w:rPr>
        <w:t>2010</w:t>
      </w:r>
      <w:r w:rsidR="00AD28BF" w:rsidRPr="008D3DCA">
        <w:rPr>
          <w:rFonts w:ascii="Times New Roman" w:hAnsi="Times New Roman" w:cs="Times New Roman"/>
          <w:sz w:val="24"/>
          <w:szCs w:val="24"/>
        </w:rPr>
        <w:t>)</w:t>
      </w:r>
      <w:r w:rsidR="00B66DE7" w:rsidRPr="008D3DCA">
        <w:rPr>
          <w:rFonts w:ascii="Times New Roman" w:hAnsi="Times New Roman" w:cs="Times New Roman"/>
          <w:sz w:val="24"/>
          <w:szCs w:val="24"/>
        </w:rPr>
        <w:t xml:space="preserve">. </w:t>
      </w:r>
      <w:r w:rsidR="00D6716B" w:rsidRPr="008D3DCA">
        <w:rPr>
          <w:rFonts w:ascii="Times New Roman" w:hAnsi="Times New Roman" w:cs="Times New Roman"/>
          <w:sz w:val="24"/>
          <w:szCs w:val="24"/>
        </w:rPr>
        <w:t>La urea es de los fertilizantes más aplicados en zonas agrícolas</w:t>
      </w:r>
      <w:r w:rsidR="00362175" w:rsidRPr="008D3DCA">
        <w:rPr>
          <w:rFonts w:ascii="Times New Roman" w:hAnsi="Times New Roman" w:cs="Times New Roman"/>
          <w:sz w:val="24"/>
          <w:szCs w:val="24"/>
        </w:rPr>
        <w:t xml:space="preserve"> de estas chinampas</w:t>
      </w:r>
      <w:r w:rsidR="00290B2F" w:rsidRPr="008D3DCA">
        <w:rPr>
          <w:rFonts w:ascii="Times New Roman" w:hAnsi="Times New Roman" w:cs="Times New Roman"/>
          <w:sz w:val="24"/>
          <w:szCs w:val="24"/>
        </w:rPr>
        <w:t xml:space="preserve"> sobre</w:t>
      </w:r>
      <w:r w:rsidR="00416968" w:rsidRPr="008D3DCA">
        <w:rPr>
          <w:rFonts w:ascii="Times New Roman" w:hAnsi="Times New Roman" w:cs="Times New Roman"/>
          <w:sz w:val="24"/>
          <w:szCs w:val="24"/>
        </w:rPr>
        <w:t xml:space="preserve"> todo en San Gregorio </w:t>
      </w:r>
      <w:proofErr w:type="spellStart"/>
      <w:r w:rsidR="00416968" w:rsidRPr="008D3DCA">
        <w:rPr>
          <w:rFonts w:ascii="Times New Roman" w:hAnsi="Times New Roman" w:cs="Times New Roman"/>
          <w:sz w:val="24"/>
          <w:szCs w:val="24"/>
        </w:rPr>
        <w:t>Atlapulco</w:t>
      </w:r>
      <w:proofErr w:type="spellEnd"/>
      <w:r w:rsidR="00290B2F" w:rsidRPr="008D3DCA">
        <w:rPr>
          <w:rFonts w:ascii="Times New Roman" w:hAnsi="Times New Roman" w:cs="Times New Roman"/>
          <w:sz w:val="24"/>
          <w:szCs w:val="24"/>
        </w:rPr>
        <w:t>.</w:t>
      </w:r>
      <w:r w:rsidR="004D29BC">
        <w:rPr>
          <w:rFonts w:ascii="Times New Roman" w:hAnsi="Times New Roman" w:cs="Times New Roman"/>
          <w:sz w:val="24"/>
          <w:szCs w:val="24"/>
        </w:rPr>
        <w:t xml:space="preserve"> </w:t>
      </w:r>
      <w:r w:rsidR="00290B2F" w:rsidRPr="008D3DCA">
        <w:rPr>
          <w:rFonts w:ascii="Times New Roman" w:hAnsi="Times New Roman" w:cs="Times New Roman"/>
          <w:sz w:val="24"/>
          <w:szCs w:val="24"/>
        </w:rPr>
        <w:t xml:space="preserve"> </w:t>
      </w:r>
      <w:r w:rsidR="00362175" w:rsidRPr="008D3DCA">
        <w:rPr>
          <w:rFonts w:ascii="Times New Roman" w:hAnsi="Times New Roman" w:cs="Times New Roman"/>
          <w:sz w:val="24"/>
          <w:szCs w:val="24"/>
        </w:rPr>
        <w:t>La actividad de ureasa se ha reportado</w:t>
      </w:r>
      <w:r w:rsidR="00D6716B" w:rsidRPr="008D3DCA">
        <w:rPr>
          <w:rFonts w:ascii="Times New Roman" w:hAnsi="Times New Roman" w:cs="Times New Roman"/>
          <w:sz w:val="24"/>
          <w:szCs w:val="24"/>
        </w:rPr>
        <w:t xml:space="preserve"> </w:t>
      </w:r>
      <w:r w:rsidR="00362175" w:rsidRPr="008D3DCA">
        <w:rPr>
          <w:rFonts w:ascii="Times New Roman" w:hAnsi="Times New Roman" w:cs="Times New Roman"/>
          <w:sz w:val="24"/>
          <w:szCs w:val="24"/>
        </w:rPr>
        <w:t>más dependiente del tipo de materia orgánica que del contenido (</w:t>
      </w:r>
      <w:proofErr w:type="spellStart"/>
      <w:r w:rsidR="00362175" w:rsidRPr="008D3DCA">
        <w:rPr>
          <w:rFonts w:ascii="Times New Roman" w:hAnsi="Times New Roman" w:cs="Times New Roman"/>
          <w:sz w:val="24"/>
          <w:szCs w:val="24"/>
        </w:rPr>
        <w:t>Pancholy</w:t>
      </w:r>
      <w:proofErr w:type="spellEnd"/>
      <w:r w:rsidR="00362175" w:rsidRPr="008D3DCA">
        <w:rPr>
          <w:rFonts w:ascii="Times New Roman" w:hAnsi="Times New Roman" w:cs="Times New Roman"/>
          <w:sz w:val="24"/>
          <w:szCs w:val="24"/>
        </w:rPr>
        <w:t xml:space="preserve"> y Rice, 1973),</w:t>
      </w:r>
      <w:r w:rsidR="00323C8E" w:rsidRPr="008D3DCA">
        <w:rPr>
          <w:rFonts w:ascii="Times New Roman" w:hAnsi="Times New Roman" w:cs="Times New Roman"/>
          <w:sz w:val="24"/>
          <w:szCs w:val="24"/>
        </w:rPr>
        <w:t xml:space="preserve"> </w:t>
      </w:r>
      <w:r w:rsidR="00362175" w:rsidRPr="008D3DCA">
        <w:rPr>
          <w:rFonts w:ascii="Times New Roman" w:hAnsi="Times New Roman" w:cs="Times New Roman"/>
          <w:sz w:val="24"/>
          <w:szCs w:val="24"/>
        </w:rPr>
        <w:t xml:space="preserve">por tanto la </w:t>
      </w:r>
      <w:r w:rsidR="006A712A" w:rsidRPr="008D3DCA">
        <w:rPr>
          <w:rFonts w:ascii="Times New Roman" w:hAnsi="Times New Roman" w:cs="Times New Roman"/>
          <w:sz w:val="24"/>
          <w:szCs w:val="24"/>
        </w:rPr>
        <w:t xml:space="preserve">baja </w:t>
      </w:r>
      <w:r w:rsidR="00362175" w:rsidRPr="008D3DCA">
        <w:rPr>
          <w:rFonts w:ascii="Times New Roman" w:hAnsi="Times New Roman" w:cs="Times New Roman"/>
          <w:sz w:val="24"/>
          <w:szCs w:val="24"/>
        </w:rPr>
        <w:t>actividad de ureasa en pastizales de estas chinampas se asoció a la mayor complejidad de sus sustancias húmicas (Graficas 1</w:t>
      </w:r>
      <w:r w:rsidR="00403237">
        <w:rPr>
          <w:rFonts w:ascii="Times New Roman" w:hAnsi="Times New Roman" w:cs="Times New Roman"/>
          <w:sz w:val="24"/>
          <w:szCs w:val="24"/>
        </w:rPr>
        <w:t xml:space="preserve">, </w:t>
      </w:r>
      <w:r w:rsidR="00362175" w:rsidRPr="008D3DCA">
        <w:rPr>
          <w:rFonts w:ascii="Times New Roman" w:hAnsi="Times New Roman" w:cs="Times New Roman"/>
          <w:sz w:val="24"/>
          <w:szCs w:val="24"/>
        </w:rPr>
        <w:t>3</w:t>
      </w:r>
      <w:r w:rsidR="00403237">
        <w:rPr>
          <w:rFonts w:ascii="Times New Roman" w:hAnsi="Times New Roman" w:cs="Times New Roman"/>
          <w:sz w:val="24"/>
          <w:szCs w:val="24"/>
        </w:rPr>
        <w:t xml:space="preserve"> y 5</w:t>
      </w:r>
      <w:r w:rsidR="00362175" w:rsidRPr="008D3DCA">
        <w:rPr>
          <w:rFonts w:ascii="Times New Roman" w:hAnsi="Times New Roman" w:cs="Times New Roman"/>
          <w:sz w:val="24"/>
          <w:szCs w:val="24"/>
        </w:rPr>
        <w:t>) así como la  formación de fracciones del tamaño de la arcilla que aumentan al aplicar materiales orgánicos</w:t>
      </w:r>
      <w:r w:rsidR="00DB6013">
        <w:rPr>
          <w:rFonts w:ascii="Times New Roman" w:hAnsi="Times New Roman" w:cs="Times New Roman"/>
          <w:sz w:val="24"/>
          <w:szCs w:val="24"/>
        </w:rPr>
        <w:t>,</w:t>
      </w:r>
      <w:r w:rsidR="00362175" w:rsidRPr="008D3DCA">
        <w:rPr>
          <w:rFonts w:ascii="Times New Roman" w:hAnsi="Times New Roman" w:cs="Times New Roman"/>
          <w:sz w:val="24"/>
          <w:szCs w:val="24"/>
        </w:rPr>
        <w:t xml:space="preserve">  (</w:t>
      </w:r>
      <w:proofErr w:type="spellStart"/>
      <w:r w:rsidR="00362175" w:rsidRPr="008D3DCA">
        <w:rPr>
          <w:rFonts w:ascii="Times New Roman" w:hAnsi="Times New Roman" w:cs="Times New Roman"/>
          <w:sz w:val="24"/>
          <w:szCs w:val="24"/>
        </w:rPr>
        <w:t>Kandeler</w:t>
      </w:r>
      <w:proofErr w:type="spellEnd"/>
      <w:r w:rsidR="00362175" w:rsidRPr="008D3DCA">
        <w:rPr>
          <w:rFonts w:ascii="Times New Roman" w:hAnsi="Times New Roman" w:cs="Times New Roman"/>
          <w:sz w:val="24"/>
          <w:szCs w:val="24"/>
        </w:rPr>
        <w:t xml:space="preserve"> et al, 1999)</w:t>
      </w:r>
      <w:r w:rsidR="00416968" w:rsidRPr="008D3DCA">
        <w:rPr>
          <w:rFonts w:ascii="Times New Roman" w:hAnsi="Times New Roman" w:cs="Times New Roman"/>
          <w:sz w:val="24"/>
          <w:szCs w:val="24"/>
        </w:rPr>
        <w:t xml:space="preserve"> </w:t>
      </w:r>
      <w:r w:rsidR="00362175" w:rsidRPr="008D3DCA">
        <w:rPr>
          <w:rFonts w:ascii="Times New Roman" w:hAnsi="Times New Roman" w:cs="Times New Roman"/>
          <w:sz w:val="24"/>
          <w:szCs w:val="24"/>
        </w:rPr>
        <w:t>manejo frecuente en zonas agrícolas y de pastizal en las chinampas estudiadas.</w:t>
      </w:r>
      <w:r w:rsidR="00C57902" w:rsidRPr="008D3DCA">
        <w:rPr>
          <w:rFonts w:ascii="Times New Roman" w:hAnsi="Times New Roman" w:cs="Times New Roman"/>
          <w:sz w:val="24"/>
          <w:szCs w:val="24"/>
        </w:rPr>
        <w:t xml:space="preserve"> S</w:t>
      </w:r>
      <w:r w:rsidR="00D6716B" w:rsidRPr="008D3DCA">
        <w:rPr>
          <w:rFonts w:ascii="Times New Roman" w:hAnsi="Times New Roman" w:cs="Times New Roman"/>
          <w:sz w:val="24"/>
          <w:szCs w:val="24"/>
        </w:rPr>
        <w:t>e ha señalado que las fracciones de ácidos húmicos del suelo son muy importantes para la estabilidad y actividad de la ureasa (</w:t>
      </w:r>
      <w:proofErr w:type="spellStart"/>
      <w:r w:rsidR="00D6716B" w:rsidRPr="008D3DCA">
        <w:rPr>
          <w:rFonts w:ascii="Times New Roman" w:hAnsi="Times New Roman" w:cs="Times New Roman"/>
          <w:sz w:val="24"/>
          <w:szCs w:val="24"/>
        </w:rPr>
        <w:t>Marzadori</w:t>
      </w:r>
      <w:proofErr w:type="spellEnd"/>
      <w:r w:rsidR="00D6716B" w:rsidRPr="008D3DCA">
        <w:rPr>
          <w:rFonts w:ascii="Times New Roman" w:hAnsi="Times New Roman" w:cs="Times New Roman"/>
          <w:sz w:val="24"/>
          <w:szCs w:val="24"/>
        </w:rPr>
        <w:t xml:space="preserve"> et al, 2000)</w:t>
      </w:r>
      <w:r w:rsidR="00C57902" w:rsidRPr="008D3DCA">
        <w:rPr>
          <w:rFonts w:ascii="Times New Roman" w:hAnsi="Times New Roman" w:cs="Times New Roman"/>
          <w:sz w:val="24"/>
          <w:szCs w:val="24"/>
        </w:rPr>
        <w:t>.</w:t>
      </w:r>
      <w:r w:rsidR="002B466D" w:rsidRPr="008D3DCA">
        <w:rPr>
          <w:rFonts w:ascii="Times New Roman" w:hAnsi="Times New Roman" w:cs="Times New Roman"/>
          <w:sz w:val="24"/>
          <w:szCs w:val="24"/>
        </w:rPr>
        <w:t xml:space="preserve"> </w:t>
      </w:r>
      <w:r w:rsidR="006A712A" w:rsidRPr="008D3DCA">
        <w:rPr>
          <w:rFonts w:ascii="Times New Roman" w:hAnsi="Times New Roman" w:cs="Times New Roman"/>
          <w:sz w:val="24"/>
          <w:szCs w:val="24"/>
        </w:rPr>
        <w:t>L</w:t>
      </w:r>
      <w:r w:rsidR="002B466D" w:rsidRPr="008D3DCA">
        <w:rPr>
          <w:rFonts w:ascii="Times New Roman" w:hAnsi="Times New Roman" w:cs="Times New Roman"/>
          <w:sz w:val="24"/>
          <w:szCs w:val="24"/>
        </w:rPr>
        <w:t xml:space="preserve">a actividad </w:t>
      </w:r>
      <w:r w:rsidR="00CA65C1">
        <w:rPr>
          <w:rFonts w:ascii="Times New Roman" w:hAnsi="Times New Roman" w:cs="Times New Roman"/>
          <w:sz w:val="24"/>
          <w:szCs w:val="24"/>
        </w:rPr>
        <w:t xml:space="preserve">baja </w:t>
      </w:r>
      <w:r w:rsidR="002B466D" w:rsidRPr="008D3DCA">
        <w:rPr>
          <w:rFonts w:ascii="Times New Roman" w:hAnsi="Times New Roman" w:cs="Times New Roman"/>
          <w:sz w:val="24"/>
          <w:szCs w:val="24"/>
        </w:rPr>
        <w:t>de la ureasa en todos los tipos de manejo y zonas de</w:t>
      </w:r>
      <w:r w:rsidR="00C57902" w:rsidRPr="008D3DCA">
        <w:rPr>
          <w:rFonts w:ascii="Times New Roman" w:hAnsi="Times New Roman" w:cs="Times New Roman"/>
          <w:sz w:val="24"/>
          <w:szCs w:val="24"/>
        </w:rPr>
        <w:t xml:space="preserve"> </w:t>
      </w:r>
      <w:r w:rsidR="002B466D" w:rsidRPr="008D3DCA">
        <w:rPr>
          <w:rFonts w:ascii="Times New Roman" w:hAnsi="Times New Roman" w:cs="Times New Roman"/>
          <w:sz w:val="24"/>
          <w:szCs w:val="24"/>
        </w:rPr>
        <w:t xml:space="preserve"> chinampa,</w:t>
      </w:r>
      <w:r w:rsidR="00403237">
        <w:rPr>
          <w:rFonts w:ascii="Times New Roman" w:hAnsi="Times New Roman" w:cs="Times New Roman"/>
          <w:sz w:val="24"/>
          <w:szCs w:val="24"/>
        </w:rPr>
        <w:t xml:space="preserve"> (Tabla 3 y 4)</w:t>
      </w:r>
      <w:r w:rsidR="002B466D" w:rsidRPr="008D3DCA">
        <w:rPr>
          <w:rFonts w:ascii="Times New Roman" w:hAnsi="Times New Roman" w:cs="Times New Roman"/>
          <w:sz w:val="24"/>
          <w:szCs w:val="24"/>
        </w:rPr>
        <w:t xml:space="preserve">  pudiera asociarse  a su gran sensibilidad a la salinidad </w:t>
      </w:r>
      <w:r w:rsidR="006A712A" w:rsidRPr="008D3DCA">
        <w:rPr>
          <w:rFonts w:ascii="Times New Roman" w:hAnsi="Times New Roman" w:cs="Times New Roman"/>
          <w:sz w:val="24"/>
          <w:szCs w:val="24"/>
        </w:rPr>
        <w:t xml:space="preserve"> o a su fijación en complejos con el humus </w:t>
      </w:r>
      <w:r w:rsidR="002B466D" w:rsidRPr="008D3DCA">
        <w:rPr>
          <w:rFonts w:ascii="Times New Roman" w:hAnsi="Times New Roman" w:cs="Times New Roman"/>
          <w:sz w:val="24"/>
          <w:szCs w:val="24"/>
        </w:rPr>
        <w:t>(</w:t>
      </w:r>
      <w:proofErr w:type="spellStart"/>
      <w:r w:rsidR="002B466D" w:rsidRPr="008D3DCA">
        <w:rPr>
          <w:rFonts w:ascii="Times New Roman" w:hAnsi="Times New Roman" w:cs="Times New Roman"/>
          <w:sz w:val="24"/>
          <w:szCs w:val="24"/>
        </w:rPr>
        <w:t>Guangming</w:t>
      </w:r>
      <w:proofErr w:type="spellEnd"/>
      <w:r w:rsidR="002B466D" w:rsidRPr="008D3DCA">
        <w:rPr>
          <w:rFonts w:ascii="Times New Roman" w:hAnsi="Times New Roman" w:cs="Times New Roman"/>
          <w:sz w:val="24"/>
          <w:szCs w:val="24"/>
        </w:rPr>
        <w:t xml:space="preserve">, et al 2017). </w:t>
      </w:r>
      <w:proofErr w:type="spellStart"/>
      <w:r w:rsidR="006A712A" w:rsidRPr="008D3DCA">
        <w:rPr>
          <w:rFonts w:ascii="Times New Roman" w:hAnsi="Times New Roman" w:cs="Times New Roman"/>
          <w:sz w:val="24"/>
          <w:szCs w:val="24"/>
        </w:rPr>
        <w:t>Ceccanti</w:t>
      </w:r>
      <w:proofErr w:type="spellEnd"/>
      <w:r w:rsidR="006A712A" w:rsidRPr="008D3DCA">
        <w:rPr>
          <w:rFonts w:ascii="Times New Roman" w:hAnsi="Times New Roman" w:cs="Times New Roman"/>
          <w:sz w:val="24"/>
          <w:szCs w:val="24"/>
        </w:rPr>
        <w:t xml:space="preserve"> et al, 2008, explicaron como la complejidad de la materia orgánica afecta la actividad enzimática</w:t>
      </w:r>
      <w:r w:rsidR="00416968" w:rsidRPr="008D3DCA">
        <w:rPr>
          <w:rFonts w:ascii="Times New Roman" w:hAnsi="Times New Roman" w:cs="Times New Roman"/>
          <w:sz w:val="24"/>
          <w:szCs w:val="24"/>
        </w:rPr>
        <w:t xml:space="preserve"> </w:t>
      </w:r>
      <w:r w:rsidR="006A712A" w:rsidRPr="008D3DCA">
        <w:rPr>
          <w:rFonts w:ascii="Times New Roman" w:hAnsi="Times New Roman" w:cs="Times New Roman"/>
          <w:sz w:val="24"/>
          <w:szCs w:val="24"/>
        </w:rPr>
        <w:t xml:space="preserve">pues encontraron gran variedad de complejos humus-enzimas que forman una barrera biológica que protege contra a la degradación. Por ello concluyeron que el contenido de carbono en las sustancias húmicas refleja la inmovilización y </w:t>
      </w:r>
      <w:proofErr w:type="spellStart"/>
      <w:r w:rsidR="006A712A" w:rsidRPr="008D3DCA">
        <w:rPr>
          <w:rFonts w:ascii="Times New Roman" w:hAnsi="Times New Roman" w:cs="Times New Roman"/>
          <w:sz w:val="24"/>
          <w:szCs w:val="24"/>
        </w:rPr>
        <w:t>resilencia</w:t>
      </w:r>
      <w:proofErr w:type="spellEnd"/>
      <w:r w:rsidR="006A712A" w:rsidRPr="008D3DCA">
        <w:rPr>
          <w:rFonts w:ascii="Times New Roman" w:hAnsi="Times New Roman" w:cs="Times New Roman"/>
          <w:sz w:val="24"/>
          <w:szCs w:val="24"/>
        </w:rPr>
        <w:t xml:space="preserve"> potencial de las enzimas. Así también García et al., (2016) encontraron que si el humus del suelo es más estructurado con proporción importante de carboxilos, alcoholes y fenoles existe una alta capacidad de inmovilización de las enzimas.</w:t>
      </w:r>
      <w:r w:rsidR="00403237">
        <w:rPr>
          <w:rFonts w:ascii="Times New Roman" w:hAnsi="Times New Roman" w:cs="Times New Roman"/>
          <w:sz w:val="24"/>
          <w:szCs w:val="24"/>
        </w:rPr>
        <w:t xml:space="preserve"> </w:t>
      </w:r>
    </w:p>
    <w:p w:rsidR="006A5862" w:rsidRPr="008D3DCA" w:rsidRDefault="0038205B"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La fosfatasa y deshidrogenasa </w:t>
      </w:r>
      <w:r w:rsidR="002B466D" w:rsidRPr="008D3DCA">
        <w:rPr>
          <w:rFonts w:ascii="Times New Roman" w:hAnsi="Times New Roman" w:cs="Times New Roman"/>
          <w:sz w:val="24"/>
          <w:szCs w:val="24"/>
        </w:rPr>
        <w:t xml:space="preserve">que </w:t>
      </w:r>
      <w:r w:rsidR="002D0D3B" w:rsidRPr="008D3DCA">
        <w:rPr>
          <w:rFonts w:ascii="Times New Roman" w:hAnsi="Times New Roman" w:cs="Times New Roman"/>
          <w:sz w:val="24"/>
          <w:szCs w:val="24"/>
        </w:rPr>
        <w:t>son</w:t>
      </w:r>
      <w:r w:rsidR="002B466D" w:rsidRPr="008D3DCA">
        <w:rPr>
          <w:rFonts w:ascii="Times New Roman" w:hAnsi="Times New Roman" w:cs="Times New Roman"/>
          <w:sz w:val="24"/>
          <w:szCs w:val="24"/>
        </w:rPr>
        <w:t xml:space="preserve"> muy sensibles a cambios medioambientales</w:t>
      </w:r>
      <w:r w:rsidR="007348C7" w:rsidRPr="008D3DCA">
        <w:rPr>
          <w:rFonts w:ascii="Times New Roman" w:hAnsi="Times New Roman" w:cs="Times New Roman"/>
          <w:sz w:val="24"/>
          <w:szCs w:val="24"/>
        </w:rPr>
        <w:t xml:space="preserve"> (</w:t>
      </w:r>
      <w:proofErr w:type="spellStart"/>
      <w:r w:rsidR="007348C7" w:rsidRPr="008D3DCA">
        <w:rPr>
          <w:rFonts w:ascii="Times New Roman" w:hAnsi="Times New Roman" w:cs="Times New Roman"/>
          <w:sz w:val="24"/>
          <w:szCs w:val="24"/>
        </w:rPr>
        <w:t>Guangming</w:t>
      </w:r>
      <w:proofErr w:type="spellEnd"/>
      <w:r w:rsidR="007348C7" w:rsidRPr="008D3DCA">
        <w:rPr>
          <w:rFonts w:ascii="Times New Roman" w:hAnsi="Times New Roman" w:cs="Times New Roman"/>
          <w:sz w:val="24"/>
          <w:szCs w:val="24"/>
        </w:rPr>
        <w:t>, et al 2017), en</w:t>
      </w:r>
      <w:r w:rsidR="006A712A" w:rsidRPr="008D3DCA">
        <w:rPr>
          <w:rFonts w:ascii="Times New Roman" w:hAnsi="Times New Roman" w:cs="Times New Roman"/>
          <w:sz w:val="24"/>
          <w:szCs w:val="24"/>
        </w:rPr>
        <w:t xml:space="preserve"> la zona chinampera mostr</w:t>
      </w:r>
      <w:r w:rsidR="006A5862" w:rsidRPr="008D3DCA">
        <w:rPr>
          <w:rFonts w:ascii="Times New Roman" w:hAnsi="Times New Roman" w:cs="Times New Roman"/>
          <w:sz w:val="24"/>
          <w:szCs w:val="24"/>
        </w:rPr>
        <w:t>aron</w:t>
      </w:r>
      <w:r w:rsidR="007348C7" w:rsidRPr="008D3DCA">
        <w:rPr>
          <w:rFonts w:ascii="Times New Roman" w:hAnsi="Times New Roman" w:cs="Times New Roman"/>
          <w:sz w:val="24"/>
          <w:szCs w:val="24"/>
        </w:rPr>
        <w:t xml:space="preserve"> </w:t>
      </w:r>
      <w:r w:rsidR="00403237">
        <w:rPr>
          <w:rFonts w:ascii="Times New Roman" w:hAnsi="Times New Roman" w:cs="Times New Roman"/>
          <w:sz w:val="24"/>
          <w:szCs w:val="24"/>
        </w:rPr>
        <w:t xml:space="preserve"> de manera más  clara </w:t>
      </w:r>
      <w:r w:rsidR="007348C7" w:rsidRPr="008D3DCA">
        <w:rPr>
          <w:rFonts w:ascii="Times New Roman" w:hAnsi="Times New Roman" w:cs="Times New Roman"/>
          <w:sz w:val="24"/>
          <w:szCs w:val="24"/>
        </w:rPr>
        <w:t>diferencia</w:t>
      </w:r>
      <w:r w:rsidR="006A5862" w:rsidRPr="008D3DCA">
        <w:rPr>
          <w:rFonts w:ascii="Times New Roman" w:hAnsi="Times New Roman" w:cs="Times New Roman"/>
          <w:sz w:val="24"/>
          <w:szCs w:val="24"/>
        </w:rPr>
        <w:t>s con respecto a su ubicación y uso</w:t>
      </w:r>
      <w:r w:rsidR="00403237">
        <w:rPr>
          <w:rFonts w:ascii="Times New Roman" w:hAnsi="Times New Roman" w:cs="Times New Roman"/>
          <w:sz w:val="24"/>
          <w:szCs w:val="24"/>
        </w:rPr>
        <w:t xml:space="preserve"> (Tabla 3 y 4)</w:t>
      </w:r>
      <w:r w:rsidR="006A5862" w:rsidRPr="008D3DCA">
        <w:rPr>
          <w:rFonts w:ascii="Times New Roman" w:hAnsi="Times New Roman" w:cs="Times New Roman"/>
          <w:sz w:val="24"/>
          <w:szCs w:val="24"/>
        </w:rPr>
        <w:t xml:space="preserve">. </w:t>
      </w:r>
    </w:p>
    <w:p w:rsidR="00161923" w:rsidRPr="008D3DCA" w:rsidRDefault="006A5862"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Por tanto p</w:t>
      </w:r>
      <w:r w:rsidR="008F652D" w:rsidRPr="008D3DCA">
        <w:rPr>
          <w:rFonts w:ascii="Times New Roman" w:hAnsi="Times New Roman" w:cs="Times New Roman"/>
          <w:sz w:val="24"/>
          <w:szCs w:val="24"/>
        </w:rPr>
        <w:t xml:space="preserve">odría decirse que existe cierto efecto negativo de la salinidad sobre </w:t>
      </w:r>
      <w:r w:rsidRPr="008D3DCA">
        <w:rPr>
          <w:rFonts w:ascii="Times New Roman" w:hAnsi="Times New Roman" w:cs="Times New Roman"/>
          <w:sz w:val="24"/>
          <w:szCs w:val="24"/>
        </w:rPr>
        <w:t xml:space="preserve">determinadas </w:t>
      </w:r>
      <w:r w:rsidR="008F652D" w:rsidRPr="008D3DCA">
        <w:rPr>
          <w:rFonts w:ascii="Times New Roman" w:hAnsi="Times New Roman" w:cs="Times New Roman"/>
          <w:sz w:val="24"/>
          <w:szCs w:val="24"/>
        </w:rPr>
        <w:t>enzima</w:t>
      </w:r>
      <w:r w:rsidRPr="008D3DCA">
        <w:rPr>
          <w:rFonts w:ascii="Times New Roman" w:hAnsi="Times New Roman" w:cs="Times New Roman"/>
          <w:sz w:val="24"/>
          <w:szCs w:val="24"/>
        </w:rPr>
        <w:t>s</w:t>
      </w:r>
      <w:r w:rsidR="00403237">
        <w:rPr>
          <w:rFonts w:ascii="Times New Roman" w:hAnsi="Times New Roman" w:cs="Times New Roman"/>
          <w:sz w:val="24"/>
          <w:szCs w:val="24"/>
        </w:rPr>
        <w:t xml:space="preserve"> (ureasa y </w:t>
      </w:r>
      <w:proofErr w:type="spellStart"/>
      <w:r w:rsidR="00403237">
        <w:rPr>
          <w:rFonts w:ascii="Times New Roman" w:hAnsi="Times New Roman" w:cs="Times New Roman"/>
          <w:sz w:val="24"/>
          <w:szCs w:val="24"/>
        </w:rPr>
        <w:t>glucosidasa</w:t>
      </w:r>
      <w:proofErr w:type="spellEnd"/>
      <w:r w:rsidR="00403237">
        <w:rPr>
          <w:rFonts w:ascii="Times New Roman" w:hAnsi="Times New Roman" w:cs="Times New Roman"/>
          <w:sz w:val="24"/>
          <w:szCs w:val="24"/>
        </w:rPr>
        <w:t>)</w:t>
      </w:r>
      <w:r w:rsidR="008F652D" w:rsidRPr="008D3DCA">
        <w:rPr>
          <w:rFonts w:ascii="Times New Roman" w:hAnsi="Times New Roman" w:cs="Times New Roman"/>
          <w:sz w:val="24"/>
          <w:szCs w:val="24"/>
        </w:rPr>
        <w:t>.</w:t>
      </w:r>
      <w:r w:rsidR="002D0D3B" w:rsidRPr="008D3DCA">
        <w:rPr>
          <w:rFonts w:ascii="Times New Roman" w:hAnsi="Times New Roman" w:cs="Times New Roman"/>
          <w:sz w:val="24"/>
          <w:szCs w:val="24"/>
        </w:rPr>
        <w:t xml:space="preserve"> Así también</w:t>
      </w:r>
      <w:r w:rsidR="00161923" w:rsidRPr="008D3DCA">
        <w:rPr>
          <w:rFonts w:ascii="Times New Roman" w:hAnsi="Times New Roman" w:cs="Times New Roman"/>
          <w:sz w:val="24"/>
          <w:szCs w:val="24"/>
        </w:rPr>
        <w:t xml:space="preserve"> cambios </w:t>
      </w:r>
      <w:r w:rsidR="002D0D3B" w:rsidRPr="008D3DCA">
        <w:rPr>
          <w:rFonts w:ascii="Times New Roman" w:hAnsi="Times New Roman" w:cs="Times New Roman"/>
          <w:sz w:val="24"/>
          <w:szCs w:val="24"/>
        </w:rPr>
        <w:t xml:space="preserve">en la </w:t>
      </w:r>
      <w:r w:rsidR="00161923" w:rsidRPr="008D3DCA">
        <w:rPr>
          <w:rFonts w:ascii="Times New Roman" w:hAnsi="Times New Roman" w:cs="Times New Roman"/>
          <w:sz w:val="24"/>
          <w:szCs w:val="24"/>
        </w:rPr>
        <w:t xml:space="preserve">adaptación de microorganismos y  la </w:t>
      </w:r>
      <w:r w:rsidR="00161923" w:rsidRPr="008D3DCA">
        <w:rPr>
          <w:rFonts w:ascii="Times New Roman" w:hAnsi="Times New Roman" w:cs="Times New Roman"/>
          <w:sz w:val="24"/>
          <w:szCs w:val="24"/>
        </w:rPr>
        <w:lastRenderedPageBreak/>
        <w:t>estructura microbiana</w:t>
      </w:r>
      <w:r w:rsidR="00C2789E" w:rsidRPr="008D3DCA">
        <w:rPr>
          <w:rFonts w:ascii="Times New Roman" w:hAnsi="Times New Roman" w:cs="Times New Roman"/>
          <w:sz w:val="24"/>
          <w:szCs w:val="24"/>
        </w:rPr>
        <w:t xml:space="preserve"> así como la formación de complejos humus-enzimas</w:t>
      </w:r>
      <w:r w:rsidR="002D0D3B" w:rsidRPr="008D3DCA">
        <w:rPr>
          <w:rFonts w:ascii="Times New Roman" w:hAnsi="Times New Roman" w:cs="Times New Roman"/>
          <w:sz w:val="24"/>
          <w:szCs w:val="24"/>
        </w:rPr>
        <w:t xml:space="preserve"> probablemente ocurren en la zona de chinampas.</w:t>
      </w:r>
      <w:r w:rsidR="003825AC" w:rsidRPr="008D3DCA">
        <w:rPr>
          <w:rFonts w:ascii="Times New Roman" w:hAnsi="Times New Roman" w:cs="Times New Roman"/>
          <w:sz w:val="24"/>
          <w:szCs w:val="24"/>
        </w:rPr>
        <w:t xml:space="preserve"> Por lo cual no se ve un efecto contundente de la salinidad sobre la actividad enzimática y evolución del humus además de la gran incorporación de mejoradores orgánicos que enmascara el efecto salinidad.</w:t>
      </w:r>
    </w:p>
    <w:p w:rsidR="00600FC1" w:rsidRPr="008D3DCA" w:rsidRDefault="009F422B"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Otra explicación del efecto salinidad casi nulo podría estar asociado a la presencia de diferentes porcentajes de humedad</w:t>
      </w:r>
      <w:r w:rsidR="00A85317" w:rsidRPr="008D3DCA">
        <w:rPr>
          <w:rFonts w:ascii="Times New Roman" w:hAnsi="Times New Roman" w:cs="Times New Roman"/>
          <w:sz w:val="24"/>
          <w:szCs w:val="24"/>
        </w:rPr>
        <w:t xml:space="preserve"> en el suelo,</w:t>
      </w:r>
      <w:r w:rsidRPr="008D3DCA">
        <w:rPr>
          <w:rFonts w:ascii="Times New Roman" w:hAnsi="Times New Roman" w:cs="Times New Roman"/>
          <w:sz w:val="24"/>
          <w:szCs w:val="24"/>
        </w:rPr>
        <w:t xml:space="preserve"> puesto que </w:t>
      </w:r>
      <w:r w:rsidR="003825AC" w:rsidRPr="008D3DCA">
        <w:rPr>
          <w:rFonts w:ascii="Times New Roman" w:hAnsi="Times New Roman" w:cs="Times New Roman"/>
          <w:sz w:val="24"/>
          <w:szCs w:val="24"/>
        </w:rPr>
        <w:t xml:space="preserve"> el contenido de agua en chinampas</w:t>
      </w:r>
      <w:r w:rsidR="00A85317" w:rsidRPr="008D3DCA">
        <w:rPr>
          <w:rFonts w:ascii="Times New Roman" w:hAnsi="Times New Roman" w:cs="Times New Roman"/>
          <w:sz w:val="24"/>
          <w:szCs w:val="24"/>
        </w:rPr>
        <w:t xml:space="preserve"> no es constante, </w:t>
      </w:r>
      <w:r w:rsidR="003825AC" w:rsidRPr="008D3DCA">
        <w:rPr>
          <w:rFonts w:ascii="Times New Roman" w:hAnsi="Times New Roman" w:cs="Times New Roman"/>
          <w:sz w:val="24"/>
          <w:szCs w:val="24"/>
        </w:rPr>
        <w:t>por la cercanía de manto freático y los períodos de sequía</w:t>
      </w:r>
      <w:r w:rsidR="00A85317" w:rsidRPr="008D3DCA">
        <w:rPr>
          <w:rFonts w:ascii="Times New Roman" w:hAnsi="Times New Roman" w:cs="Times New Roman"/>
          <w:sz w:val="24"/>
          <w:szCs w:val="24"/>
        </w:rPr>
        <w:t>,</w:t>
      </w:r>
      <w:r w:rsidRPr="008D3DCA">
        <w:rPr>
          <w:rFonts w:ascii="Times New Roman" w:hAnsi="Times New Roman" w:cs="Times New Roman"/>
          <w:sz w:val="24"/>
          <w:szCs w:val="24"/>
        </w:rPr>
        <w:t xml:space="preserve"> siempre cambia de acuerdo al tiempo y el espacio, </w:t>
      </w:r>
      <w:r w:rsidR="00A85317" w:rsidRPr="008D3DCA">
        <w:rPr>
          <w:rFonts w:ascii="Times New Roman" w:hAnsi="Times New Roman" w:cs="Times New Roman"/>
          <w:sz w:val="24"/>
          <w:szCs w:val="24"/>
        </w:rPr>
        <w:t>esto</w:t>
      </w:r>
      <w:r w:rsidRPr="008D3DCA">
        <w:rPr>
          <w:rFonts w:ascii="Times New Roman" w:hAnsi="Times New Roman" w:cs="Times New Roman"/>
          <w:sz w:val="24"/>
          <w:szCs w:val="24"/>
        </w:rPr>
        <w:t xml:space="preserve"> afecta la disponibilidad de sales y nutrientes a plantas y microorganismos. La humedad del suelo y su distribución en el perfil es dependiente de la estación del año de la precipitación, de la irrigación y de la temperatura</w:t>
      </w:r>
      <w:r w:rsidR="00A85317" w:rsidRPr="008D3DCA">
        <w:rPr>
          <w:rFonts w:ascii="Times New Roman" w:hAnsi="Times New Roman" w:cs="Times New Roman"/>
          <w:sz w:val="24"/>
          <w:szCs w:val="24"/>
        </w:rPr>
        <w:t xml:space="preserve"> (</w:t>
      </w:r>
      <w:proofErr w:type="spellStart"/>
      <w:r w:rsidR="00A85317" w:rsidRPr="008D3DCA">
        <w:rPr>
          <w:rFonts w:ascii="Times New Roman" w:hAnsi="Times New Roman" w:cs="Times New Roman"/>
          <w:sz w:val="24"/>
          <w:szCs w:val="24"/>
        </w:rPr>
        <w:t>Jin</w:t>
      </w:r>
      <w:proofErr w:type="spellEnd"/>
      <w:r w:rsidR="00A85317" w:rsidRPr="008D3DCA">
        <w:rPr>
          <w:rFonts w:ascii="Times New Roman" w:hAnsi="Times New Roman" w:cs="Times New Roman"/>
          <w:sz w:val="24"/>
          <w:szCs w:val="24"/>
        </w:rPr>
        <w:t xml:space="preserve"> et al, 2013)</w:t>
      </w:r>
      <w:r w:rsidRPr="008D3DCA">
        <w:rPr>
          <w:rFonts w:ascii="Times New Roman" w:hAnsi="Times New Roman" w:cs="Times New Roman"/>
          <w:sz w:val="24"/>
          <w:szCs w:val="24"/>
        </w:rPr>
        <w:t xml:space="preserve">. </w:t>
      </w:r>
    </w:p>
    <w:p w:rsidR="00C2789E" w:rsidRPr="008D3DCA" w:rsidRDefault="00C2789E"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También se ha mencionado que no siempre existe relación directa entre diversidad microbiana</w:t>
      </w:r>
      <w:r w:rsidR="00416968" w:rsidRPr="008D3DCA">
        <w:rPr>
          <w:rFonts w:ascii="Times New Roman" w:hAnsi="Times New Roman" w:cs="Times New Roman"/>
          <w:sz w:val="24"/>
          <w:szCs w:val="24"/>
        </w:rPr>
        <w:t>,</w:t>
      </w:r>
      <w:r w:rsidRPr="008D3DCA">
        <w:rPr>
          <w:rFonts w:ascii="Times New Roman" w:hAnsi="Times New Roman" w:cs="Times New Roman"/>
          <w:sz w:val="24"/>
          <w:szCs w:val="24"/>
        </w:rPr>
        <w:t xml:space="preserve"> que </w:t>
      </w:r>
      <w:r w:rsidR="00416968" w:rsidRPr="008D3DCA">
        <w:rPr>
          <w:rFonts w:ascii="Times New Roman" w:hAnsi="Times New Roman" w:cs="Times New Roman"/>
          <w:sz w:val="24"/>
          <w:szCs w:val="24"/>
        </w:rPr>
        <w:t>influye sobre</w:t>
      </w:r>
      <w:r w:rsidRPr="008D3DCA">
        <w:rPr>
          <w:rFonts w:ascii="Times New Roman" w:hAnsi="Times New Roman" w:cs="Times New Roman"/>
          <w:sz w:val="24"/>
          <w:szCs w:val="24"/>
        </w:rPr>
        <w:t xml:space="preserve"> diversidad funcional </w:t>
      </w:r>
      <w:r w:rsidR="00416968" w:rsidRPr="008D3DCA">
        <w:rPr>
          <w:rFonts w:ascii="Times New Roman" w:hAnsi="Times New Roman" w:cs="Times New Roman"/>
          <w:sz w:val="24"/>
          <w:szCs w:val="24"/>
        </w:rPr>
        <w:t>y</w:t>
      </w:r>
      <w:r w:rsidRPr="008D3DCA">
        <w:rPr>
          <w:rFonts w:ascii="Times New Roman" w:hAnsi="Times New Roman" w:cs="Times New Roman"/>
          <w:sz w:val="24"/>
          <w:szCs w:val="24"/>
        </w:rPr>
        <w:t xml:space="preserve"> enzimática y el grado de descomposición de la materia orgánica (</w:t>
      </w:r>
      <w:proofErr w:type="spellStart"/>
      <w:r w:rsidRPr="008D3DCA">
        <w:rPr>
          <w:rFonts w:ascii="Times New Roman" w:hAnsi="Times New Roman" w:cs="Times New Roman"/>
          <w:sz w:val="24"/>
          <w:szCs w:val="24"/>
        </w:rPr>
        <w:t>Nannipieri</w:t>
      </w:r>
      <w:proofErr w:type="spellEnd"/>
      <w:r w:rsidRPr="008D3DCA">
        <w:rPr>
          <w:rFonts w:ascii="Times New Roman" w:hAnsi="Times New Roman" w:cs="Times New Roman"/>
          <w:sz w:val="24"/>
          <w:szCs w:val="24"/>
        </w:rPr>
        <w:t xml:space="preserve"> et al., 2003). </w:t>
      </w:r>
    </w:p>
    <w:p w:rsidR="00B92F51" w:rsidRDefault="00C2789E" w:rsidP="00DC5844">
      <w:pPr>
        <w:spacing w:line="480" w:lineRule="auto"/>
        <w:jc w:val="both"/>
        <w:rPr>
          <w:rFonts w:ascii="Times New Roman" w:hAnsi="Times New Roman" w:cs="Times New Roman"/>
          <w:sz w:val="24"/>
          <w:szCs w:val="24"/>
        </w:rPr>
      </w:pPr>
      <w:r w:rsidRPr="008D3DCA">
        <w:rPr>
          <w:rFonts w:ascii="Times New Roman" w:hAnsi="Times New Roman" w:cs="Times New Roman"/>
          <w:sz w:val="24"/>
          <w:szCs w:val="24"/>
        </w:rPr>
        <w:t xml:space="preserve">Las chinampas como sistema único de agricultura son especiales también </w:t>
      </w:r>
      <w:r w:rsidR="0051348A" w:rsidRPr="008D3DCA">
        <w:rPr>
          <w:rFonts w:ascii="Times New Roman" w:hAnsi="Times New Roman" w:cs="Times New Roman"/>
          <w:sz w:val="24"/>
          <w:szCs w:val="24"/>
        </w:rPr>
        <w:t>en su comportamiento, no podemos encontrar un resultado típico donde los suelos agrícolas tendrían que acumular menos materia orgánica porque su forma de construcción así como su manejo con aplicaciones de estiércoles, rastrojo y composta incrementan sus contenidos de carbono de forma irregular así como la evolución del humus.</w:t>
      </w:r>
    </w:p>
    <w:p w:rsidR="00E25271" w:rsidRDefault="00E25271" w:rsidP="00E25271">
      <w:pPr>
        <w:spacing w:before="100" w:beforeAutospacing="1" w:after="100" w:afterAutospacing="1" w:line="480" w:lineRule="auto"/>
        <w:jc w:val="both"/>
        <w:outlineLvl w:val="0"/>
        <w:rPr>
          <w:rFonts w:ascii="Times New Roman" w:hAnsi="Times New Roman" w:cs="Times New Roman"/>
          <w:sz w:val="24"/>
          <w:szCs w:val="24"/>
        </w:rPr>
      </w:pPr>
      <w:r>
        <w:rPr>
          <w:rFonts w:ascii="Times New Roman" w:eastAsia="Times New Roman" w:hAnsi="Times New Roman" w:cs="Times New Roman"/>
          <w:b/>
          <w:bCs/>
          <w:kern w:val="36"/>
          <w:sz w:val="24"/>
          <w:szCs w:val="24"/>
          <w:lang w:eastAsia="es-MX"/>
        </w:rPr>
        <w:t xml:space="preserve">4. </w:t>
      </w:r>
      <w:r w:rsidR="00DB6013" w:rsidRPr="009452AF">
        <w:rPr>
          <w:rFonts w:ascii="Times New Roman" w:eastAsia="Times New Roman" w:hAnsi="Times New Roman" w:cs="Times New Roman"/>
          <w:b/>
          <w:bCs/>
          <w:kern w:val="36"/>
          <w:sz w:val="24"/>
          <w:szCs w:val="24"/>
          <w:lang w:eastAsia="es-MX"/>
        </w:rPr>
        <w:t>CONCLUSIONES</w:t>
      </w:r>
      <w:r w:rsidRPr="00E25271">
        <w:rPr>
          <w:rFonts w:ascii="Times New Roman" w:hAnsi="Times New Roman" w:cs="Times New Roman"/>
          <w:sz w:val="24"/>
          <w:szCs w:val="24"/>
        </w:rPr>
        <w:t xml:space="preserve"> </w:t>
      </w:r>
    </w:p>
    <w:p w:rsidR="00E25271" w:rsidRPr="0031404E" w:rsidRDefault="00E25271" w:rsidP="00E25271">
      <w:pPr>
        <w:spacing w:before="100" w:beforeAutospacing="1" w:after="100" w:afterAutospacing="1" w:line="480" w:lineRule="auto"/>
        <w:jc w:val="both"/>
        <w:outlineLvl w:val="0"/>
        <w:rPr>
          <w:rFonts w:ascii="Times New Roman" w:eastAsia="Times New Roman" w:hAnsi="Times New Roman" w:cs="Times New Roman"/>
          <w:b/>
          <w:bCs/>
          <w:kern w:val="36"/>
          <w:sz w:val="24"/>
          <w:szCs w:val="24"/>
          <w:lang w:eastAsia="es-MX"/>
        </w:rPr>
      </w:pPr>
      <w:r w:rsidRPr="0031404E">
        <w:rPr>
          <w:rFonts w:ascii="Times New Roman" w:hAnsi="Times New Roman" w:cs="Times New Roman"/>
          <w:sz w:val="24"/>
          <w:szCs w:val="24"/>
        </w:rPr>
        <w:t>La CE, PSI y pH clasificaron los suelos de SGA,  Xochimilco y cultivados como salinos,</w:t>
      </w:r>
      <w:r>
        <w:rPr>
          <w:rFonts w:ascii="Times New Roman" w:hAnsi="Times New Roman" w:cs="Times New Roman"/>
          <w:sz w:val="24"/>
          <w:szCs w:val="24"/>
        </w:rPr>
        <w:t xml:space="preserve"> </w:t>
      </w:r>
      <w:r w:rsidRPr="0031404E">
        <w:rPr>
          <w:rFonts w:ascii="Times New Roman" w:hAnsi="Times New Roman" w:cs="Times New Roman"/>
          <w:sz w:val="24"/>
          <w:szCs w:val="24"/>
        </w:rPr>
        <w:t>los de Tláhuac,   abandonados y de pastizal como salino sódicos.</w:t>
      </w:r>
    </w:p>
    <w:p w:rsidR="00BC060B" w:rsidRDefault="00BC060B" w:rsidP="00DC5844">
      <w:pPr>
        <w:spacing w:before="100" w:beforeAutospacing="1" w:after="100" w:afterAutospacing="1" w:line="480" w:lineRule="auto"/>
        <w:outlineLvl w:val="0"/>
        <w:rPr>
          <w:rFonts w:ascii="Times New Roman" w:eastAsia="Times New Roman" w:hAnsi="Times New Roman" w:cs="Times New Roman"/>
          <w:bCs/>
          <w:kern w:val="36"/>
          <w:sz w:val="24"/>
          <w:szCs w:val="24"/>
          <w:lang w:eastAsia="es-MX"/>
        </w:rPr>
      </w:pPr>
      <w:r w:rsidRPr="00BC060B">
        <w:rPr>
          <w:rFonts w:ascii="Times New Roman" w:eastAsia="Times New Roman" w:hAnsi="Times New Roman" w:cs="Times New Roman"/>
          <w:bCs/>
          <w:kern w:val="36"/>
          <w:sz w:val="24"/>
          <w:szCs w:val="24"/>
          <w:lang w:eastAsia="es-MX"/>
        </w:rPr>
        <w:lastRenderedPageBreak/>
        <w:t>La salinidad no afecto la complejidad de las sustancias húmicas</w:t>
      </w:r>
      <w:r w:rsidR="00E225E7">
        <w:rPr>
          <w:rFonts w:ascii="Times New Roman" w:eastAsia="Times New Roman" w:hAnsi="Times New Roman" w:cs="Times New Roman"/>
          <w:bCs/>
          <w:kern w:val="36"/>
          <w:sz w:val="24"/>
          <w:szCs w:val="24"/>
          <w:lang w:eastAsia="es-MX"/>
        </w:rPr>
        <w:t xml:space="preserve"> en las chinampas</w:t>
      </w:r>
      <w:r>
        <w:rPr>
          <w:rFonts w:ascii="Times New Roman" w:eastAsia="Times New Roman" w:hAnsi="Times New Roman" w:cs="Times New Roman"/>
          <w:bCs/>
          <w:kern w:val="36"/>
          <w:sz w:val="24"/>
          <w:szCs w:val="24"/>
          <w:lang w:eastAsia="es-MX"/>
        </w:rPr>
        <w:t>, puesto que las zona</w:t>
      </w:r>
      <w:r w:rsidR="00E225E7">
        <w:rPr>
          <w:rFonts w:ascii="Times New Roman" w:eastAsia="Times New Roman" w:hAnsi="Times New Roman" w:cs="Times New Roman"/>
          <w:bCs/>
          <w:kern w:val="36"/>
          <w:sz w:val="24"/>
          <w:szCs w:val="24"/>
          <w:lang w:eastAsia="es-MX"/>
        </w:rPr>
        <w:t>s</w:t>
      </w:r>
      <w:r>
        <w:rPr>
          <w:rFonts w:ascii="Times New Roman" w:eastAsia="Times New Roman" w:hAnsi="Times New Roman" w:cs="Times New Roman"/>
          <w:bCs/>
          <w:kern w:val="36"/>
          <w:sz w:val="24"/>
          <w:szCs w:val="24"/>
          <w:lang w:eastAsia="es-MX"/>
        </w:rPr>
        <w:t xml:space="preserve"> más contaminadas (Tláhuac y pastizales)</w:t>
      </w:r>
      <w:r w:rsidR="00E225E7">
        <w:rPr>
          <w:rFonts w:ascii="Times New Roman" w:eastAsia="Times New Roman" w:hAnsi="Times New Roman" w:cs="Times New Roman"/>
          <w:bCs/>
          <w:kern w:val="36"/>
          <w:sz w:val="24"/>
          <w:szCs w:val="24"/>
          <w:lang w:eastAsia="es-MX"/>
        </w:rPr>
        <w:t xml:space="preserve"> tuvieron </w:t>
      </w:r>
      <w:r w:rsidR="002C333C">
        <w:rPr>
          <w:rFonts w:ascii="Times New Roman" w:eastAsia="Times New Roman" w:hAnsi="Times New Roman" w:cs="Times New Roman"/>
          <w:bCs/>
          <w:kern w:val="36"/>
          <w:sz w:val="24"/>
          <w:szCs w:val="24"/>
          <w:lang w:eastAsia="es-MX"/>
        </w:rPr>
        <w:t xml:space="preserve">los menores </w:t>
      </w:r>
      <w:r w:rsidR="00E225E7" w:rsidRPr="008D3DCA">
        <w:rPr>
          <w:rFonts w:ascii="Times New Roman" w:eastAsia="Times New Roman" w:hAnsi="Times New Roman" w:cs="Times New Roman"/>
          <w:bCs/>
          <w:kern w:val="36"/>
          <w:sz w:val="24"/>
          <w:szCs w:val="24"/>
          <w:lang w:eastAsia="es-MX"/>
        </w:rPr>
        <w:t>índice</w:t>
      </w:r>
      <w:r w:rsidR="002C333C">
        <w:rPr>
          <w:rFonts w:ascii="Times New Roman" w:eastAsia="Times New Roman" w:hAnsi="Times New Roman" w:cs="Times New Roman"/>
          <w:bCs/>
          <w:kern w:val="36"/>
          <w:sz w:val="24"/>
          <w:szCs w:val="24"/>
          <w:lang w:eastAsia="es-MX"/>
        </w:rPr>
        <w:t xml:space="preserve">s </w:t>
      </w:r>
      <w:r w:rsidR="00E225E7" w:rsidRPr="008D3DCA">
        <w:rPr>
          <w:rFonts w:ascii="Times New Roman" w:eastAsia="Times New Roman" w:hAnsi="Times New Roman" w:cs="Times New Roman"/>
          <w:bCs/>
          <w:kern w:val="36"/>
          <w:sz w:val="24"/>
          <w:szCs w:val="24"/>
          <w:lang w:eastAsia="es-MX"/>
        </w:rPr>
        <w:t xml:space="preserve"> E</w:t>
      </w:r>
      <w:r w:rsidR="00E225E7" w:rsidRPr="00D26169">
        <w:rPr>
          <w:rFonts w:ascii="Times New Roman" w:eastAsia="Times New Roman" w:hAnsi="Times New Roman" w:cs="Times New Roman"/>
          <w:bCs/>
          <w:kern w:val="36"/>
          <w:sz w:val="24"/>
          <w:szCs w:val="24"/>
          <w:vertAlign w:val="subscript"/>
          <w:lang w:eastAsia="es-MX"/>
        </w:rPr>
        <w:t>4</w:t>
      </w:r>
      <w:r w:rsidR="00E225E7" w:rsidRPr="008D3DCA">
        <w:rPr>
          <w:rFonts w:ascii="Times New Roman" w:eastAsia="Times New Roman" w:hAnsi="Times New Roman" w:cs="Times New Roman"/>
          <w:bCs/>
          <w:kern w:val="36"/>
          <w:sz w:val="24"/>
          <w:szCs w:val="24"/>
          <w:lang w:eastAsia="es-MX"/>
        </w:rPr>
        <w:t>/E</w:t>
      </w:r>
      <w:r w:rsidR="00E225E7" w:rsidRPr="00D26169">
        <w:rPr>
          <w:rFonts w:ascii="Times New Roman" w:eastAsia="Times New Roman" w:hAnsi="Times New Roman" w:cs="Times New Roman"/>
          <w:bCs/>
          <w:kern w:val="36"/>
          <w:sz w:val="24"/>
          <w:szCs w:val="24"/>
          <w:vertAlign w:val="subscript"/>
          <w:lang w:eastAsia="es-MX"/>
        </w:rPr>
        <w:t>6</w:t>
      </w:r>
      <w:r w:rsidR="00E225E7" w:rsidRPr="008D3DCA">
        <w:rPr>
          <w:rFonts w:ascii="Times New Roman" w:eastAsia="Times New Roman" w:hAnsi="Times New Roman" w:cs="Times New Roman"/>
          <w:bCs/>
          <w:kern w:val="36"/>
          <w:sz w:val="24"/>
          <w:szCs w:val="24"/>
          <w:lang w:eastAsia="es-MX"/>
        </w:rPr>
        <w:t xml:space="preserve"> </w:t>
      </w:r>
      <w:r w:rsidR="00834CEE">
        <w:rPr>
          <w:rFonts w:ascii="Times New Roman" w:eastAsia="Times New Roman" w:hAnsi="Times New Roman" w:cs="Times New Roman"/>
          <w:bCs/>
          <w:kern w:val="36"/>
          <w:sz w:val="24"/>
          <w:szCs w:val="24"/>
          <w:lang w:eastAsia="es-MX"/>
        </w:rPr>
        <w:t xml:space="preserve"> (valores cercanos a</w:t>
      </w:r>
      <w:r w:rsidR="00E225E7" w:rsidRPr="008D3DCA">
        <w:rPr>
          <w:rFonts w:ascii="Times New Roman" w:eastAsia="Times New Roman" w:hAnsi="Times New Roman" w:cs="Times New Roman"/>
          <w:bCs/>
          <w:kern w:val="36"/>
          <w:sz w:val="24"/>
          <w:szCs w:val="24"/>
          <w:lang w:eastAsia="es-MX"/>
        </w:rPr>
        <w:t xml:space="preserve"> 3</w:t>
      </w:r>
      <w:r w:rsidR="00834CEE">
        <w:rPr>
          <w:rFonts w:ascii="Times New Roman" w:eastAsia="Times New Roman" w:hAnsi="Times New Roman" w:cs="Times New Roman"/>
          <w:bCs/>
          <w:kern w:val="36"/>
          <w:sz w:val="24"/>
          <w:szCs w:val="24"/>
          <w:lang w:eastAsia="es-MX"/>
        </w:rPr>
        <w:t>)</w:t>
      </w:r>
      <w:r w:rsidR="00E225E7" w:rsidRPr="008D3DCA">
        <w:rPr>
          <w:rFonts w:ascii="Times New Roman" w:eastAsia="Times New Roman" w:hAnsi="Times New Roman" w:cs="Times New Roman"/>
          <w:bCs/>
          <w:kern w:val="36"/>
          <w:sz w:val="24"/>
          <w:szCs w:val="24"/>
          <w:lang w:eastAsia="es-MX"/>
        </w:rPr>
        <w:t xml:space="preserve"> </w:t>
      </w:r>
      <w:r w:rsidR="00E225E7">
        <w:rPr>
          <w:rFonts w:ascii="Times New Roman" w:eastAsia="Times New Roman" w:hAnsi="Times New Roman" w:cs="Times New Roman"/>
          <w:bCs/>
          <w:kern w:val="36"/>
          <w:sz w:val="24"/>
          <w:szCs w:val="24"/>
          <w:lang w:eastAsia="es-MX"/>
        </w:rPr>
        <w:t xml:space="preserve">y definieron </w:t>
      </w:r>
      <w:r w:rsidR="00E225E7" w:rsidRPr="008D3DCA">
        <w:rPr>
          <w:rFonts w:ascii="Times New Roman" w:eastAsia="Times New Roman" w:hAnsi="Times New Roman" w:cs="Times New Roman"/>
          <w:bCs/>
          <w:kern w:val="36"/>
          <w:sz w:val="24"/>
          <w:szCs w:val="24"/>
          <w:lang w:eastAsia="es-MX"/>
        </w:rPr>
        <w:t xml:space="preserve"> mayor evolución del humus</w:t>
      </w:r>
      <w:r w:rsidR="00E225E7">
        <w:rPr>
          <w:rFonts w:ascii="Times New Roman" w:eastAsia="Times New Roman" w:hAnsi="Times New Roman" w:cs="Times New Roman"/>
          <w:bCs/>
          <w:kern w:val="36"/>
          <w:sz w:val="24"/>
          <w:szCs w:val="24"/>
          <w:lang w:eastAsia="es-MX"/>
        </w:rPr>
        <w:t xml:space="preserve">. </w:t>
      </w:r>
    </w:p>
    <w:p w:rsidR="001079D2" w:rsidRDefault="00BC060B" w:rsidP="00DC5844">
      <w:pPr>
        <w:spacing w:before="100" w:beforeAutospacing="1" w:after="100" w:afterAutospacing="1" w:line="480" w:lineRule="auto"/>
        <w:jc w:val="both"/>
        <w:outlineLvl w:val="0"/>
        <w:rPr>
          <w:rFonts w:ascii="Times New Roman" w:eastAsia="Times New Roman" w:hAnsi="Times New Roman" w:cs="Times New Roman"/>
          <w:bCs/>
          <w:kern w:val="36"/>
          <w:sz w:val="24"/>
          <w:szCs w:val="24"/>
          <w:lang w:eastAsia="es-MX"/>
        </w:rPr>
      </w:pPr>
      <w:r>
        <w:rPr>
          <w:rFonts w:ascii="Times New Roman" w:eastAsia="Times New Roman" w:hAnsi="Times New Roman" w:cs="Times New Roman"/>
          <w:bCs/>
          <w:kern w:val="36"/>
          <w:sz w:val="24"/>
          <w:szCs w:val="24"/>
          <w:lang w:eastAsia="es-MX"/>
        </w:rPr>
        <w:t>Los diferentes usos de suelo (cultivado, abandonado, pastizal) y</w:t>
      </w:r>
      <w:r w:rsidR="007C2AD8" w:rsidRPr="008D3DCA">
        <w:rPr>
          <w:rFonts w:ascii="Times New Roman" w:eastAsia="Times New Roman" w:hAnsi="Times New Roman" w:cs="Times New Roman"/>
          <w:bCs/>
          <w:kern w:val="36"/>
          <w:sz w:val="24"/>
          <w:szCs w:val="24"/>
          <w:lang w:eastAsia="es-MX"/>
        </w:rPr>
        <w:t xml:space="preserve"> </w:t>
      </w:r>
      <w:r w:rsidR="00AA7379">
        <w:rPr>
          <w:rFonts w:ascii="Times New Roman" w:eastAsia="Times New Roman" w:hAnsi="Times New Roman" w:cs="Times New Roman"/>
          <w:bCs/>
          <w:kern w:val="36"/>
          <w:sz w:val="24"/>
          <w:szCs w:val="24"/>
          <w:lang w:eastAsia="es-MX"/>
        </w:rPr>
        <w:t xml:space="preserve">ubicación geográfica </w:t>
      </w:r>
      <w:r>
        <w:rPr>
          <w:rFonts w:ascii="Times New Roman" w:eastAsia="Times New Roman" w:hAnsi="Times New Roman" w:cs="Times New Roman"/>
          <w:bCs/>
          <w:kern w:val="36"/>
          <w:sz w:val="24"/>
          <w:szCs w:val="24"/>
          <w:lang w:eastAsia="es-MX"/>
        </w:rPr>
        <w:t>(</w:t>
      </w:r>
      <w:r w:rsidR="007C2AD8" w:rsidRPr="008D3DCA">
        <w:rPr>
          <w:rFonts w:ascii="Times New Roman" w:eastAsia="Times New Roman" w:hAnsi="Times New Roman" w:cs="Times New Roman"/>
          <w:bCs/>
          <w:kern w:val="36"/>
          <w:sz w:val="24"/>
          <w:szCs w:val="24"/>
          <w:lang w:eastAsia="es-MX"/>
        </w:rPr>
        <w:t xml:space="preserve">Tláhuac, San Gregorio </w:t>
      </w:r>
      <w:proofErr w:type="spellStart"/>
      <w:r w:rsidR="007C2AD8" w:rsidRPr="008D3DCA">
        <w:rPr>
          <w:rFonts w:ascii="Times New Roman" w:eastAsia="Times New Roman" w:hAnsi="Times New Roman" w:cs="Times New Roman"/>
          <w:bCs/>
          <w:kern w:val="36"/>
          <w:sz w:val="24"/>
          <w:szCs w:val="24"/>
          <w:lang w:eastAsia="es-MX"/>
        </w:rPr>
        <w:t>Atlapulco</w:t>
      </w:r>
      <w:proofErr w:type="spellEnd"/>
      <w:r w:rsidR="007C2AD8" w:rsidRPr="008D3DCA">
        <w:rPr>
          <w:rFonts w:ascii="Times New Roman" w:eastAsia="Times New Roman" w:hAnsi="Times New Roman" w:cs="Times New Roman"/>
          <w:bCs/>
          <w:kern w:val="36"/>
          <w:sz w:val="24"/>
          <w:szCs w:val="24"/>
          <w:lang w:eastAsia="es-MX"/>
        </w:rPr>
        <w:t xml:space="preserve">  y Xochimilco</w:t>
      </w:r>
      <w:r>
        <w:rPr>
          <w:rFonts w:ascii="Times New Roman" w:eastAsia="Times New Roman" w:hAnsi="Times New Roman" w:cs="Times New Roman"/>
          <w:bCs/>
          <w:kern w:val="36"/>
          <w:sz w:val="24"/>
          <w:szCs w:val="24"/>
          <w:lang w:eastAsia="es-MX"/>
        </w:rPr>
        <w:t>)</w:t>
      </w:r>
      <w:r w:rsidR="00834CEE">
        <w:rPr>
          <w:rFonts w:ascii="Times New Roman" w:eastAsia="Times New Roman" w:hAnsi="Times New Roman" w:cs="Times New Roman"/>
          <w:bCs/>
          <w:kern w:val="36"/>
          <w:sz w:val="24"/>
          <w:szCs w:val="24"/>
          <w:lang w:eastAsia="es-MX"/>
        </w:rPr>
        <w:t xml:space="preserve"> afectaron el desarrollo de las sustancias húmicas, ya que</w:t>
      </w:r>
      <w:r w:rsidR="007C2AD8" w:rsidRPr="008D3DCA">
        <w:rPr>
          <w:rFonts w:ascii="Times New Roman" w:eastAsia="Times New Roman" w:hAnsi="Times New Roman" w:cs="Times New Roman"/>
          <w:bCs/>
          <w:kern w:val="36"/>
          <w:sz w:val="24"/>
          <w:szCs w:val="24"/>
          <w:lang w:eastAsia="es-MX"/>
        </w:rPr>
        <w:t xml:space="preserve"> mostraron diferencias en los porcentajes de carbono </w:t>
      </w:r>
      <w:r w:rsidR="00CF7630" w:rsidRPr="008D3DCA">
        <w:rPr>
          <w:rFonts w:ascii="Times New Roman" w:eastAsia="Times New Roman" w:hAnsi="Times New Roman" w:cs="Times New Roman"/>
          <w:bCs/>
          <w:kern w:val="36"/>
          <w:sz w:val="24"/>
          <w:szCs w:val="24"/>
          <w:lang w:eastAsia="es-MX"/>
        </w:rPr>
        <w:t>en</w:t>
      </w:r>
      <w:r w:rsidR="007C2AD8" w:rsidRPr="008D3DCA">
        <w:rPr>
          <w:rFonts w:ascii="Times New Roman" w:eastAsia="Times New Roman" w:hAnsi="Times New Roman" w:cs="Times New Roman"/>
          <w:bCs/>
          <w:kern w:val="36"/>
          <w:sz w:val="24"/>
          <w:szCs w:val="24"/>
          <w:lang w:eastAsia="es-MX"/>
        </w:rPr>
        <w:t xml:space="preserve"> fracciones</w:t>
      </w:r>
      <w:r w:rsidR="00CF7630" w:rsidRPr="008D3DCA">
        <w:rPr>
          <w:rFonts w:ascii="Times New Roman" w:eastAsia="Times New Roman" w:hAnsi="Times New Roman" w:cs="Times New Roman"/>
          <w:bCs/>
          <w:kern w:val="36"/>
          <w:sz w:val="24"/>
          <w:szCs w:val="24"/>
          <w:lang w:eastAsia="es-MX"/>
        </w:rPr>
        <w:t xml:space="preserve"> húmicas</w:t>
      </w:r>
      <w:r w:rsidR="001079D2">
        <w:rPr>
          <w:rFonts w:ascii="Times New Roman" w:eastAsia="Times New Roman" w:hAnsi="Times New Roman" w:cs="Times New Roman"/>
          <w:bCs/>
          <w:kern w:val="36"/>
          <w:sz w:val="24"/>
          <w:szCs w:val="24"/>
          <w:lang w:eastAsia="es-MX"/>
        </w:rPr>
        <w:t>.</w:t>
      </w:r>
    </w:p>
    <w:p w:rsidR="0031404E" w:rsidRDefault="0031404E" w:rsidP="00DC5844">
      <w:pPr>
        <w:spacing w:before="100" w:beforeAutospacing="1" w:after="100" w:afterAutospacing="1" w:line="480" w:lineRule="auto"/>
        <w:jc w:val="both"/>
        <w:outlineLvl w:val="0"/>
        <w:rPr>
          <w:rFonts w:ascii="Times New Roman" w:eastAsia="Times New Roman" w:hAnsi="Times New Roman" w:cs="Times New Roman"/>
          <w:bCs/>
          <w:kern w:val="36"/>
          <w:sz w:val="24"/>
          <w:szCs w:val="24"/>
          <w:lang w:eastAsia="es-MX"/>
        </w:rPr>
      </w:pPr>
      <w:r>
        <w:rPr>
          <w:rFonts w:ascii="Times New Roman" w:hAnsi="Times New Roman" w:cs="Times New Roman"/>
          <w:sz w:val="24"/>
          <w:szCs w:val="24"/>
        </w:rPr>
        <w:t>El origen</w:t>
      </w:r>
      <w:r w:rsidRPr="002C1C0C">
        <w:rPr>
          <w:rFonts w:ascii="Times New Roman" w:hAnsi="Times New Roman" w:cs="Times New Roman"/>
          <w:sz w:val="24"/>
          <w:szCs w:val="24"/>
        </w:rPr>
        <w:t xml:space="preserve"> de  las chinampas ubic</w:t>
      </w:r>
      <w:r>
        <w:rPr>
          <w:rFonts w:ascii="Times New Roman" w:hAnsi="Times New Roman" w:cs="Times New Roman"/>
          <w:sz w:val="24"/>
          <w:szCs w:val="24"/>
        </w:rPr>
        <w:t>ó al humus</w:t>
      </w:r>
      <w:r w:rsidRPr="002C1C0C">
        <w:rPr>
          <w:rFonts w:ascii="Times New Roman" w:hAnsi="Times New Roman" w:cs="Times New Roman"/>
          <w:sz w:val="24"/>
          <w:szCs w:val="24"/>
        </w:rPr>
        <w:t xml:space="preserve"> como </w:t>
      </w:r>
      <w:proofErr w:type="spellStart"/>
      <w:r w:rsidR="00AA7379">
        <w:rPr>
          <w:rFonts w:ascii="Times New Roman" w:hAnsi="Times New Roman" w:cs="Times New Roman"/>
          <w:sz w:val="24"/>
          <w:szCs w:val="24"/>
        </w:rPr>
        <w:t>h</w:t>
      </w:r>
      <w:r w:rsidRPr="002C1C0C">
        <w:rPr>
          <w:rFonts w:ascii="Times New Roman" w:hAnsi="Times New Roman" w:cs="Times New Roman"/>
          <w:sz w:val="24"/>
          <w:szCs w:val="24"/>
        </w:rPr>
        <w:t>idro</w:t>
      </w:r>
      <w:proofErr w:type="spellEnd"/>
      <w:r w:rsidRPr="002C1C0C">
        <w:rPr>
          <w:rFonts w:ascii="Times New Roman" w:hAnsi="Times New Roman" w:cs="Times New Roman"/>
          <w:sz w:val="24"/>
          <w:szCs w:val="24"/>
        </w:rPr>
        <w:t xml:space="preserve"> </w:t>
      </w:r>
      <w:r w:rsidR="00AA7379">
        <w:rPr>
          <w:rFonts w:ascii="Times New Roman" w:hAnsi="Times New Roman" w:cs="Times New Roman"/>
          <w:sz w:val="24"/>
          <w:szCs w:val="24"/>
        </w:rPr>
        <w:t>a</w:t>
      </w:r>
      <w:r w:rsidRPr="002C1C0C">
        <w:rPr>
          <w:rFonts w:ascii="Times New Roman" w:hAnsi="Times New Roman" w:cs="Times New Roman"/>
          <w:sz w:val="24"/>
          <w:szCs w:val="24"/>
        </w:rPr>
        <w:t xml:space="preserve">gro </w:t>
      </w:r>
      <w:proofErr w:type="spellStart"/>
      <w:r w:rsidR="00AA7379">
        <w:rPr>
          <w:rFonts w:ascii="Times New Roman" w:hAnsi="Times New Roman" w:cs="Times New Roman"/>
          <w:sz w:val="24"/>
          <w:szCs w:val="24"/>
        </w:rPr>
        <w:t>m</w:t>
      </w:r>
      <w:r w:rsidRPr="002C1C0C">
        <w:rPr>
          <w:rFonts w:ascii="Times New Roman" w:hAnsi="Times New Roman" w:cs="Times New Roman"/>
          <w:sz w:val="24"/>
          <w:szCs w:val="24"/>
        </w:rPr>
        <w:t>ull</w:t>
      </w:r>
      <w:proofErr w:type="spellEnd"/>
      <w:r w:rsidRPr="002C1C0C">
        <w:rPr>
          <w:rFonts w:ascii="Times New Roman" w:hAnsi="Times New Roman" w:cs="Times New Roman"/>
          <w:sz w:val="24"/>
          <w:szCs w:val="24"/>
        </w:rPr>
        <w:t xml:space="preserve"> o como </w:t>
      </w:r>
      <w:r>
        <w:rPr>
          <w:rFonts w:ascii="Times New Roman" w:hAnsi="Times New Roman" w:cs="Times New Roman"/>
          <w:sz w:val="24"/>
          <w:szCs w:val="24"/>
        </w:rPr>
        <w:t xml:space="preserve">humus vertedero y </w:t>
      </w:r>
      <w:proofErr w:type="spellStart"/>
      <w:r>
        <w:rPr>
          <w:rFonts w:ascii="Times New Roman" w:hAnsi="Times New Roman" w:cs="Times New Roman"/>
          <w:sz w:val="24"/>
          <w:szCs w:val="24"/>
        </w:rPr>
        <w:t>mull</w:t>
      </w:r>
      <w:proofErr w:type="spellEnd"/>
      <w:r>
        <w:rPr>
          <w:rFonts w:ascii="Times New Roman" w:hAnsi="Times New Roman" w:cs="Times New Roman"/>
          <w:sz w:val="24"/>
          <w:szCs w:val="24"/>
        </w:rPr>
        <w:t xml:space="preserve"> por </w:t>
      </w:r>
      <w:r w:rsidRPr="002C1C0C">
        <w:rPr>
          <w:rFonts w:ascii="Times New Roman" w:hAnsi="Times New Roman" w:cs="Times New Roman"/>
          <w:sz w:val="24"/>
          <w:szCs w:val="24"/>
        </w:rPr>
        <w:t>las</w:t>
      </w:r>
      <w:r>
        <w:rPr>
          <w:rFonts w:ascii="Times New Roman" w:hAnsi="Times New Roman" w:cs="Times New Roman"/>
          <w:sz w:val="24"/>
          <w:szCs w:val="24"/>
        </w:rPr>
        <w:t xml:space="preserve"> </w:t>
      </w:r>
      <w:r w:rsidRPr="002C1C0C">
        <w:rPr>
          <w:rFonts w:ascii="Times New Roman" w:hAnsi="Times New Roman" w:cs="Times New Roman"/>
          <w:sz w:val="24"/>
          <w:szCs w:val="24"/>
        </w:rPr>
        <w:t xml:space="preserve">proporciones de </w:t>
      </w:r>
      <w:proofErr w:type="spellStart"/>
      <w:r w:rsidRPr="002C1C0C">
        <w:rPr>
          <w:rFonts w:ascii="Times New Roman" w:hAnsi="Times New Roman" w:cs="Times New Roman"/>
          <w:sz w:val="24"/>
          <w:szCs w:val="24"/>
        </w:rPr>
        <w:t>huminas</w:t>
      </w:r>
      <w:proofErr w:type="spellEnd"/>
      <w:r>
        <w:rPr>
          <w:rFonts w:ascii="Times New Roman" w:hAnsi="Times New Roman" w:cs="Times New Roman"/>
          <w:sz w:val="24"/>
          <w:szCs w:val="24"/>
        </w:rPr>
        <w:t xml:space="preserve"> y AH</w:t>
      </w:r>
      <w:r w:rsidRPr="002C1C0C">
        <w:rPr>
          <w:rFonts w:ascii="Times New Roman" w:hAnsi="Times New Roman" w:cs="Times New Roman"/>
          <w:sz w:val="24"/>
          <w:szCs w:val="24"/>
        </w:rPr>
        <w:t xml:space="preserve"> e índices E</w:t>
      </w:r>
      <w:r w:rsidRPr="002C1C0C">
        <w:rPr>
          <w:rFonts w:ascii="Times New Roman" w:hAnsi="Times New Roman" w:cs="Times New Roman"/>
          <w:sz w:val="24"/>
          <w:szCs w:val="24"/>
          <w:vertAlign w:val="subscript"/>
        </w:rPr>
        <w:t>4</w:t>
      </w:r>
      <w:r w:rsidRPr="002C1C0C">
        <w:rPr>
          <w:rFonts w:ascii="Times New Roman" w:hAnsi="Times New Roman" w:cs="Times New Roman"/>
          <w:sz w:val="24"/>
          <w:szCs w:val="24"/>
        </w:rPr>
        <w:t>/E</w:t>
      </w:r>
      <w:r w:rsidRPr="002C1C0C">
        <w:rPr>
          <w:rFonts w:ascii="Times New Roman" w:hAnsi="Times New Roman" w:cs="Times New Roman"/>
          <w:sz w:val="24"/>
          <w:szCs w:val="24"/>
          <w:vertAlign w:val="subscript"/>
        </w:rPr>
        <w:t xml:space="preserve">6 </w:t>
      </w:r>
      <w:r>
        <w:rPr>
          <w:rFonts w:ascii="Times New Roman" w:hAnsi="Times New Roman" w:cs="Times New Roman"/>
          <w:sz w:val="24"/>
          <w:szCs w:val="24"/>
        </w:rPr>
        <w:t>entre 3 y 4.5</w:t>
      </w:r>
      <w:r w:rsidRPr="002C1C0C">
        <w:rPr>
          <w:rFonts w:ascii="Times New Roman" w:hAnsi="Times New Roman" w:cs="Times New Roman"/>
          <w:sz w:val="24"/>
          <w:szCs w:val="24"/>
        </w:rPr>
        <w:t>.</w:t>
      </w:r>
    </w:p>
    <w:p w:rsidR="007C2AD8" w:rsidRPr="008D3DCA" w:rsidRDefault="007C2AD8" w:rsidP="00DC5844">
      <w:pPr>
        <w:spacing w:before="100" w:beforeAutospacing="1" w:after="100" w:afterAutospacing="1" w:line="480" w:lineRule="auto"/>
        <w:jc w:val="both"/>
        <w:outlineLvl w:val="0"/>
        <w:rPr>
          <w:rFonts w:ascii="Times New Roman" w:hAnsi="Times New Roman" w:cs="Times New Roman"/>
          <w:sz w:val="24"/>
          <w:szCs w:val="24"/>
        </w:rPr>
      </w:pPr>
      <w:r w:rsidRPr="008D3DCA">
        <w:rPr>
          <w:rFonts w:ascii="Times New Roman" w:eastAsia="Times New Roman" w:hAnsi="Times New Roman" w:cs="Times New Roman"/>
          <w:bCs/>
          <w:kern w:val="36"/>
          <w:sz w:val="24"/>
          <w:szCs w:val="24"/>
          <w:lang w:eastAsia="es-MX"/>
        </w:rPr>
        <w:t>La actividad enzimática no se asoció de forma precisa a la salinidad</w:t>
      </w:r>
      <w:r w:rsidR="001079D2">
        <w:rPr>
          <w:rFonts w:ascii="Times New Roman" w:eastAsia="Times New Roman" w:hAnsi="Times New Roman" w:cs="Times New Roman"/>
          <w:bCs/>
          <w:kern w:val="36"/>
          <w:sz w:val="24"/>
          <w:szCs w:val="24"/>
          <w:lang w:eastAsia="es-MX"/>
        </w:rPr>
        <w:t xml:space="preserve">. Pero si al </w:t>
      </w:r>
      <w:r w:rsidRPr="008D3DCA">
        <w:rPr>
          <w:rFonts w:ascii="Times New Roman" w:eastAsia="Times New Roman" w:hAnsi="Times New Roman" w:cs="Times New Roman"/>
          <w:bCs/>
          <w:kern w:val="36"/>
          <w:sz w:val="24"/>
          <w:szCs w:val="24"/>
          <w:lang w:eastAsia="es-MX"/>
        </w:rPr>
        <w:t>uso de suelo</w:t>
      </w:r>
      <w:r w:rsidR="000100D5" w:rsidRPr="008D3DCA">
        <w:rPr>
          <w:rFonts w:ascii="Times New Roman" w:eastAsia="Times New Roman" w:hAnsi="Times New Roman" w:cs="Times New Roman"/>
          <w:bCs/>
          <w:kern w:val="36"/>
          <w:sz w:val="24"/>
          <w:szCs w:val="24"/>
          <w:lang w:eastAsia="es-MX"/>
        </w:rPr>
        <w:t xml:space="preserve"> y ubicación</w:t>
      </w:r>
      <w:r w:rsidR="001079D2">
        <w:rPr>
          <w:rFonts w:ascii="Times New Roman" w:eastAsia="Times New Roman" w:hAnsi="Times New Roman" w:cs="Times New Roman"/>
          <w:bCs/>
          <w:kern w:val="36"/>
          <w:sz w:val="24"/>
          <w:szCs w:val="24"/>
          <w:lang w:eastAsia="es-MX"/>
        </w:rPr>
        <w:t xml:space="preserve"> geográfica</w:t>
      </w:r>
      <w:r w:rsidR="000100D5" w:rsidRPr="008D3DCA">
        <w:rPr>
          <w:rFonts w:ascii="Times New Roman" w:eastAsia="Times New Roman" w:hAnsi="Times New Roman" w:cs="Times New Roman"/>
          <w:bCs/>
          <w:kern w:val="36"/>
          <w:sz w:val="24"/>
          <w:szCs w:val="24"/>
          <w:lang w:eastAsia="es-MX"/>
        </w:rPr>
        <w:t xml:space="preserve"> de </w:t>
      </w:r>
      <w:r w:rsidR="001079D2">
        <w:rPr>
          <w:rFonts w:ascii="Times New Roman" w:eastAsia="Times New Roman" w:hAnsi="Times New Roman" w:cs="Times New Roman"/>
          <w:bCs/>
          <w:kern w:val="36"/>
          <w:sz w:val="24"/>
          <w:szCs w:val="24"/>
          <w:lang w:eastAsia="es-MX"/>
        </w:rPr>
        <w:t xml:space="preserve">las </w:t>
      </w:r>
      <w:r w:rsidR="000100D5" w:rsidRPr="008D3DCA">
        <w:rPr>
          <w:rFonts w:ascii="Times New Roman" w:eastAsia="Times New Roman" w:hAnsi="Times New Roman" w:cs="Times New Roman"/>
          <w:bCs/>
          <w:kern w:val="36"/>
          <w:sz w:val="24"/>
          <w:szCs w:val="24"/>
          <w:lang w:eastAsia="es-MX"/>
        </w:rPr>
        <w:t>chinampa</w:t>
      </w:r>
      <w:r w:rsidR="001079D2">
        <w:rPr>
          <w:rFonts w:ascii="Times New Roman" w:eastAsia="Times New Roman" w:hAnsi="Times New Roman" w:cs="Times New Roman"/>
          <w:bCs/>
          <w:kern w:val="36"/>
          <w:sz w:val="24"/>
          <w:szCs w:val="24"/>
          <w:lang w:eastAsia="es-MX"/>
        </w:rPr>
        <w:t>s</w:t>
      </w:r>
      <w:r w:rsidR="000100D5" w:rsidRPr="008D3DCA">
        <w:rPr>
          <w:rFonts w:ascii="Times New Roman" w:eastAsia="Times New Roman" w:hAnsi="Times New Roman" w:cs="Times New Roman"/>
          <w:bCs/>
          <w:kern w:val="36"/>
          <w:sz w:val="24"/>
          <w:szCs w:val="24"/>
          <w:lang w:eastAsia="es-MX"/>
        </w:rPr>
        <w:t>,</w:t>
      </w:r>
      <w:r w:rsidRPr="008D3DCA">
        <w:rPr>
          <w:rFonts w:ascii="Times New Roman" w:eastAsia="Times New Roman" w:hAnsi="Times New Roman" w:cs="Times New Roman"/>
          <w:bCs/>
          <w:kern w:val="36"/>
          <w:sz w:val="24"/>
          <w:szCs w:val="24"/>
          <w:lang w:eastAsia="es-MX"/>
        </w:rPr>
        <w:t xml:space="preserve"> </w:t>
      </w:r>
      <w:r w:rsidR="00075201">
        <w:rPr>
          <w:rFonts w:ascii="Times New Roman" w:eastAsia="Times New Roman" w:hAnsi="Times New Roman" w:cs="Times New Roman"/>
          <w:bCs/>
          <w:kern w:val="36"/>
          <w:sz w:val="24"/>
          <w:szCs w:val="24"/>
          <w:lang w:eastAsia="es-MX"/>
        </w:rPr>
        <w:t>fue</w:t>
      </w:r>
      <w:r w:rsidR="00E225E7">
        <w:rPr>
          <w:rFonts w:ascii="Times New Roman" w:hAnsi="Times New Roman" w:cs="Times New Roman"/>
          <w:sz w:val="24"/>
          <w:szCs w:val="24"/>
        </w:rPr>
        <w:t xml:space="preserve"> </w:t>
      </w:r>
      <w:r w:rsidRPr="008D3DCA">
        <w:rPr>
          <w:rFonts w:ascii="Times New Roman" w:hAnsi="Times New Roman" w:cs="Times New Roman"/>
          <w:sz w:val="24"/>
          <w:szCs w:val="24"/>
        </w:rPr>
        <w:t>mayor en chinampas cultivadas y de pastizal</w:t>
      </w:r>
      <w:r w:rsidR="0038205B" w:rsidRPr="008D3DCA">
        <w:rPr>
          <w:rFonts w:ascii="Times New Roman" w:hAnsi="Times New Roman" w:cs="Times New Roman"/>
          <w:sz w:val="24"/>
          <w:szCs w:val="24"/>
        </w:rPr>
        <w:t>,</w:t>
      </w:r>
      <w:r w:rsidRPr="008D3DCA">
        <w:rPr>
          <w:rFonts w:ascii="Times New Roman" w:hAnsi="Times New Roman" w:cs="Times New Roman"/>
          <w:sz w:val="24"/>
          <w:szCs w:val="24"/>
        </w:rPr>
        <w:t xml:space="preserve"> </w:t>
      </w:r>
      <w:r w:rsidR="00E225E7">
        <w:rPr>
          <w:rFonts w:ascii="Times New Roman" w:hAnsi="Times New Roman" w:cs="Times New Roman"/>
          <w:sz w:val="24"/>
          <w:szCs w:val="24"/>
        </w:rPr>
        <w:t xml:space="preserve">con respecto a </w:t>
      </w:r>
      <w:r w:rsidRPr="008D3DCA">
        <w:rPr>
          <w:rFonts w:ascii="Times New Roman" w:hAnsi="Times New Roman" w:cs="Times New Roman"/>
          <w:sz w:val="24"/>
          <w:szCs w:val="24"/>
        </w:rPr>
        <w:t xml:space="preserve"> suelos abandonados</w:t>
      </w:r>
      <w:r w:rsidR="000100D5" w:rsidRPr="008D3DCA">
        <w:rPr>
          <w:rFonts w:ascii="Times New Roman" w:hAnsi="Times New Roman" w:cs="Times New Roman"/>
          <w:sz w:val="24"/>
          <w:szCs w:val="24"/>
        </w:rPr>
        <w:t>.</w:t>
      </w:r>
      <w:r w:rsidR="00075201">
        <w:rPr>
          <w:rFonts w:ascii="Times New Roman" w:hAnsi="Times New Roman" w:cs="Times New Roman"/>
          <w:sz w:val="24"/>
          <w:szCs w:val="24"/>
        </w:rPr>
        <w:t xml:space="preserve"> Mientras que en </w:t>
      </w:r>
      <w:r w:rsidR="000100D5" w:rsidRPr="008D3DCA">
        <w:rPr>
          <w:rFonts w:ascii="Times New Roman" w:hAnsi="Times New Roman" w:cs="Times New Roman"/>
          <w:sz w:val="24"/>
          <w:szCs w:val="24"/>
        </w:rPr>
        <w:t xml:space="preserve">Tláhuac </w:t>
      </w:r>
      <w:r w:rsidR="00075201">
        <w:rPr>
          <w:rFonts w:ascii="Times New Roman" w:hAnsi="Times New Roman" w:cs="Times New Roman"/>
          <w:sz w:val="24"/>
          <w:szCs w:val="24"/>
        </w:rPr>
        <w:t>fue</w:t>
      </w:r>
      <w:r w:rsidR="000100D5" w:rsidRPr="008D3DCA">
        <w:rPr>
          <w:rFonts w:ascii="Times New Roman" w:hAnsi="Times New Roman" w:cs="Times New Roman"/>
          <w:sz w:val="24"/>
          <w:szCs w:val="24"/>
        </w:rPr>
        <w:t xml:space="preserve"> menor que</w:t>
      </w:r>
      <w:r w:rsidR="00075201">
        <w:rPr>
          <w:rFonts w:ascii="Times New Roman" w:hAnsi="Times New Roman" w:cs="Times New Roman"/>
          <w:sz w:val="24"/>
          <w:szCs w:val="24"/>
        </w:rPr>
        <w:t xml:space="preserve"> en</w:t>
      </w:r>
      <w:r w:rsidR="000100D5" w:rsidRPr="008D3DCA">
        <w:rPr>
          <w:rFonts w:ascii="Times New Roman" w:hAnsi="Times New Roman" w:cs="Times New Roman"/>
          <w:sz w:val="24"/>
          <w:szCs w:val="24"/>
        </w:rPr>
        <w:t xml:space="preserve"> San Gregorio </w:t>
      </w:r>
      <w:proofErr w:type="spellStart"/>
      <w:r w:rsidR="000100D5" w:rsidRPr="008D3DCA">
        <w:rPr>
          <w:rFonts w:ascii="Times New Roman" w:hAnsi="Times New Roman" w:cs="Times New Roman"/>
          <w:sz w:val="24"/>
          <w:szCs w:val="24"/>
        </w:rPr>
        <w:t>Atlapulco</w:t>
      </w:r>
      <w:proofErr w:type="spellEnd"/>
      <w:r w:rsidR="000100D5" w:rsidRPr="008D3DCA">
        <w:rPr>
          <w:rFonts w:ascii="Times New Roman" w:hAnsi="Times New Roman" w:cs="Times New Roman"/>
          <w:sz w:val="24"/>
          <w:szCs w:val="24"/>
        </w:rPr>
        <w:t xml:space="preserve"> y Xochimilco. </w:t>
      </w:r>
      <w:r w:rsidR="00E225E7">
        <w:rPr>
          <w:rFonts w:ascii="Times New Roman" w:hAnsi="Times New Roman" w:cs="Times New Roman"/>
          <w:sz w:val="24"/>
          <w:szCs w:val="24"/>
        </w:rPr>
        <w:t>Los</w:t>
      </w:r>
      <w:r w:rsidR="000100D5" w:rsidRPr="008D3DCA">
        <w:rPr>
          <w:rFonts w:ascii="Times New Roman" w:hAnsi="Times New Roman" w:cs="Times New Roman"/>
          <w:sz w:val="24"/>
          <w:szCs w:val="24"/>
        </w:rPr>
        <w:t xml:space="preserve"> cambio</w:t>
      </w:r>
      <w:r w:rsidR="00E225E7">
        <w:rPr>
          <w:rFonts w:ascii="Times New Roman" w:hAnsi="Times New Roman" w:cs="Times New Roman"/>
          <w:sz w:val="24"/>
          <w:szCs w:val="24"/>
        </w:rPr>
        <w:t>s fueron más evidentes</w:t>
      </w:r>
      <w:r w:rsidR="000100D5" w:rsidRPr="008D3DCA">
        <w:rPr>
          <w:rFonts w:ascii="Times New Roman" w:hAnsi="Times New Roman" w:cs="Times New Roman"/>
          <w:sz w:val="24"/>
          <w:szCs w:val="24"/>
        </w:rPr>
        <w:t xml:space="preserve"> en </w:t>
      </w:r>
      <w:r w:rsidR="000100D5" w:rsidRPr="00D26169">
        <w:rPr>
          <w:rFonts w:ascii="Times New Roman" w:hAnsi="Times New Roman" w:cs="Times New Roman"/>
          <w:sz w:val="24"/>
          <w:szCs w:val="24"/>
        </w:rPr>
        <w:t>deshidrogenasa y fosfatasa</w:t>
      </w:r>
      <w:r w:rsidR="000100D5" w:rsidRPr="008D3DCA">
        <w:rPr>
          <w:rFonts w:ascii="Times New Roman" w:hAnsi="Times New Roman" w:cs="Times New Roman"/>
          <w:sz w:val="24"/>
          <w:szCs w:val="24"/>
        </w:rPr>
        <w:t>.</w:t>
      </w:r>
    </w:p>
    <w:p w:rsidR="00AA7379" w:rsidRDefault="0031404E" w:rsidP="00075201">
      <w:pPr>
        <w:spacing w:before="100" w:beforeAutospacing="1" w:after="100" w:afterAutospacing="1" w:line="480" w:lineRule="auto"/>
        <w:jc w:val="both"/>
        <w:outlineLvl w:val="0"/>
        <w:rPr>
          <w:rFonts w:ascii="Times New Roman" w:hAnsi="Times New Roman" w:cs="Times New Roman"/>
          <w:sz w:val="24"/>
          <w:szCs w:val="24"/>
        </w:rPr>
      </w:pPr>
      <w:r>
        <w:rPr>
          <w:rFonts w:ascii="Times New Roman" w:hAnsi="Times New Roman" w:cs="Times New Roman"/>
          <w:sz w:val="24"/>
          <w:szCs w:val="24"/>
        </w:rPr>
        <w:t>E</w:t>
      </w:r>
      <w:r w:rsidR="0038205B" w:rsidRPr="008D3DCA">
        <w:rPr>
          <w:rFonts w:ascii="Times New Roman" w:hAnsi="Times New Roman" w:cs="Times New Roman"/>
          <w:sz w:val="24"/>
          <w:szCs w:val="24"/>
        </w:rPr>
        <w:t>n Tláhuac hubo mayor evolución del humus</w:t>
      </w:r>
      <w:r w:rsidR="009452AF">
        <w:rPr>
          <w:rFonts w:ascii="Times New Roman" w:hAnsi="Times New Roman" w:cs="Times New Roman"/>
          <w:sz w:val="24"/>
          <w:szCs w:val="24"/>
        </w:rPr>
        <w:t xml:space="preserve"> (humificación)</w:t>
      </w:r>
      <w:r w:rsidR="0038205B" w:rsidRPr="008D3DCA">
        <w:rPr>
          <w:rFonts w:ascii="Times New Roman" w:hAnsi="Times New Roman" w:cs="Times New Roman"/>
          <w:sz w:val="24"/>
          <w:szCs w:val="24"/>
        </w:rPr>
        <w:t xml:space="preserve"> y menor actividad enzimática</w:t>
      </w:r>
      <w:r w:rsidR="009452AF">
        <w:rPr>
          <w:rFonts w:ascii="Times New Roman" w:hAnsi="Times New Roman" w:cs="Times New Roman"/>
          <w:sz w:val="24"/>
          <w:szCs w:val="24"/>
        </w:rPr>
        <w:t>,</w:t>
      </w:r>
      <w:r w:rsidR="0038205B" w:rsidRPr="008D3DCA">
        <w:rPr>
          <w:rFonts w:ascii="Times New Roman" w:hAnsi="Times New Roman" w:cs="Times New Roman"/>
          <w:sz w:val="24"/>
          <w:szCs w:val="24"/>
        </w:rPr>
        <w:t xml:space="preserve"> mientras que en Xochimilco</w:t>
      </w:r>
      <w:r w:rsidR="00251783" w:rsidRPr="008D3DCA">
        <w:rPr>
          <w:rFonts w:ascii="Times New Roman" w:hAnsi="Times New Roman" w:cs="Times New Roman"/>
          <w:sz w:val="24"/>
          <w:szCs w:val="24"/>
        </w:rPr>
        <w:t>,</w:t>
      </w:r>
      <w:r w:rsidR="0038205B" w:rsidRPr="008D3DCA">
        <w:rPr>
          <w:rFonts w:ascii="Times New Roman" w:hAnsi="Times New Roman" w:cs="Times New Roman"/>
          <w:sz w:val="24"/>
          <w:szCs w:val="24"/>
        </w:rPr>
        <w:t xml:space="preserve"> San Gregorio </w:t>
      </w:r>
      <w:proofErr w:type="spellStart"/>
      <w:r w:rsidR="0038205B" w:rsidRPr="008D3DCA">
        <w:rPr>
          <w:rFonts w:ascii="Times New Roman" w:hAnsi="Times New Roman" w:cs="Times New Roman"/>
          <w:sz w:val="24"/>
          <w:szCs w:val="24"/>
        </w:rPr>
        <w:t>Atlapulco</w:t>
      </w:r>
      <w:proofErr w:type="spellEnd"/>
      <w:r w:rsidR="0038205B" w:rsidRPr="008D3DCA">
        <w:rPr>
          <w:rFonts w:ascii="Times New Roman" w:hAnsi="Times New Roman" w:cs="Times New Roman"/>
          <w:sz w:val="24"/>
          <w:szCs w:val="24"/>
        </w:rPr>
        <w:t xml:space="preserve"> </w:t>
      </w:r>
      <w:r w:rsidR="00251783" w:rsidRPr="008D3DCA">
        <w:rPr>
          <w:rFonts w:ascii="Times New Roman" w:hAnsi="Times New Roman" w:cs="Times New Roman"/>
          <w:sz w:val="24"/>
          <w:szCs w:val="24"/>
        </w:rPr>
        <w:t xml:space="preserve">y en las zonas cultivadas </w:t>
      </w:r>
      <w:r w:rsidR="0038205B" w:rsidRPr="008D3DCA">
        <w:rPr>
          <w:rFonts w:ascii="Times New Roman" w:hAnsi="Times New Roman" w:cs="Times New Roman"/>
          <w:sz w:val="24"/>
          <w:szCs w:val="24"/>
        </w:rPr>
        <w:t>hubo</w:t>
      </w:r>
      <w:r w:rsidR="00251783" w:rsidRPr="008D3DCA">
        <w:rPr>
          <w:rFonts w:ascii="Times New Roman" w:hAnsi="Times New Roman" w:cs="Times New Roman"/>
          <w:sz w:val="24"/>
          <w:szCs w:val="24"/>
        </w:rPr>
        <w:t xml:space="preserve"> más actividad enzimática</w:t>
      </w:r>
      <w:r w:rsidR="00834CEE">
        <w:rPr>
          <w:rFonts w:ascii="Times New Roman" w:hAnsi="Times New Roman" w:cs="Times New Roman"/>
          <w:sz w:val="24"/>
          <w:szCs w:val="24"/>
        </w:rPr>
        <w:t xml:space="preserve"> (mineralización)</w:t>
      </w:r>
      <w:r w:rsidR="00251783" w:rsidRPr="008D3DCA">
        <w:rPr>
          <w:rFonts w:ascii="Times New Roman" w:hAnsi="Times New Roman" w:cs="Times New Roman"/>
          <w:sz w:val="24"/>
          <w:szCs w:val="24"/>
        </w:rPr>
        <w:t xml:space="preserve">. </w:t>
      </w:r>
    </w:p>
    <w:p w:rsidR="00B92F51" w:rsidRPr="009452AF" w:rsidRDefault="00B75DCC" w:rsidP="00AD68DB">
      <w:pPr>
        <w:spacing w:before="100" w:beforeAutospacing="1" w:after="100" w:afterAutospacing="1" w:line="240" w:lineRule="auto"/>
        <w:jc w:val="center"/>
        <w:outlineLvl w:val="0"/>
        <w:rPr>
          <w:rFonts w:ascii="Times New Roman" w:eastAsia="Times New Roman" w:hAnsi="Times New Roman" w:cs="Times New Roman"/>
          <w:b/>
          <w:bCs/>
          <w:caps/>
          <w:kern w:val="36"/>
          <w:sz w:val="24"/>
          <w:szCs w:val="24"/>
          <w:lang w:eastAsia="es-MX"/>
        </w:rPr>
      </w:pPr>
      <w:r w:rsidRPr="009452AF">
        <w:rPr>
          <w:rFonts w:ascii="Times New Roman" w:eastAsia="Times New Roman" w:hAnsi="Times New Roman" w:cs="Times New Roman"/>
          <w:b/>
          <w:bCs/>
          <w:caps/>
          <w:kern w:val="36"/>
          <w:sz w:val="24"/>
          <w:szCs w:val="24"/>
          <w:lang w:eastAsia="es-MX"/>
        </w:rPr>
        <w:t>Literatura Citada</w:t>
      </w:r>
    </w:p>
    <w:p w:rsidR="0003517D" w:rsidRPr="008D3DCA" w:rsidRDefault="0003517D"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Carina, N. J., G. </w:t>
      </w:r>
      <w:proofErr w:type="spellStart"/>
      <w:r w:rsidRPr="008D3DCA">
        <w:rPr>
          <w:rFonts w:ascii="Times New Roman" w:eastAsia="Times New Roman" w:hAnsi="Times New Roman" w:cs="Times New Roman"/>
          <w:bCs/>
          <w:kern w:val="36"/>
          <w:sz w:val="18"/>
          <w:szCs w:val="18"/>
          <w:lang w:eastAsia="es-MX"/>
        </w:rPr>
        <w:t>Bortoti</w:t>
      </w:r>
      <w:proofErr w:type="spellEnd"/>
      <w:r w:rsidRPr="008D3DCA">
        <w:rPr>
          <w:rFonts w:ascii="Times New Roman" w:eastAsia="Times New Roman" w:hAnsi="Times New Roman" w:cs="Times New Roman"/>
          <w:bCs/>
          <w:kern w:val="36"/>
          <w:sz w:val="18"/>
          <w:szCs w:val="18"/>
          <w:lang w:eastAsia="es-MX"/>
        </w:rPr>
        <w:t>.,</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G. De Carvallo.,</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D.</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E.</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Mercedes.,</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J.</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P. Sosa., M.</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A.</w:t>
      </w:r>
      <w:r w:rsidR="00636735"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 xml:space="preserve">Nogueira. 2012. </w:t>
      </w:r>
      <w:proofErr w:type="spellStart"/>
      <w:r w:rsidRPr="008D3DCA">
        <w:rPr>
          <w:rFonts w:ascii="Times New Roman" w:eastAsia="Times New Roman" w:hAnsi="Times New Roman" w:cs="Times New Roman"/>
          <w:bCs/>
          <w:kern w:val="36"/>
          <w:sz w:val="18"/>
          <w:szCs w:val="18"/>
          <w:lang w:eastAsia="es-MX"/>
        </w:rPr>
        <w:t>Microbial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indicators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health</w:t>
      </w:r>
      <w:proofErr w:type="spellEnd"/>
      <w:r w:rsidRPr="008D3DCA">
        <w:rPr>
          <w:rFonts w:ascii="Times New Roman" w:eastAsia="Times New Roman" w:hAnsi="Times New Roman" w:cs="Times New Roman"/>
          <w:bCs/>
          <w:kern w:val="36"/>
          <w:sz w:val="18"/>
          <w:szCs w:val="18"/>
          <w:lang w:eastAsia="es-MX"/>
        </w:rPr>
        <w:t xml:space="preserve"> as tolos, </w:t>
      </w:r>
      <w:proofErr w:type="spellStart"/>
      <w:r w:rsidRPr="008D3DCA">
        <w:rPr>
          <w:rFonts w:ascii="Times New Roman" w:eastAsia="Times New Roman" w:hAnsi="Times New Roman" w:cs="Times New Roman"/>
          <w:bCs/>
          <w:kern w:val="36"/>
          <w:sz w:val="18"/>
          <w:szCs w:val="18"/>
          <w:lang w:eastAsia="es-MX"/>
        </w:rPr>
        <w:t>for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ecological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risk</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assesment</w:t>
      </w:r>
      <w:proofErr w:type="spellEnd"/>
      <w:r w:rsidRPr="008D3DCA">
        <w:rPr>
          <w:rFonts w:ascii="Times New Roman" w:eastAsia="Times New Roman" w:hAnsi="Times New Roman" w:cs="Times New Roman"/>
          <w:bCs/>
          <w:kern w:val="36"/>
          <w:sz w:val="18"/>
          <w:szCs w:val="18"/>
          <w:lang w:eastAsia="es-MX"/>
        </w:rPr>
        <w:t xml:space="preserve"> of a metal </w:t>
      </w:r>
      <w:proofErr w:type="spellStart"/>
      <w:r w:rsidRPr="008D3DCA">
        <w:rPr>
          <w:rFonts w:ascii="Times New Roman" w:eastAsia="Times New Roman" w:hAnsi="Times New Roman" w:cs="Times New Roman"/>
          <w:bCs/>
          <w:kern w:val="36"/>
          <w:sz w:val="18"/>
          <w:szCs w:val="18"/>
          <w:lang w:eastAsia="es-MX"/>
        </w:rPr>
        <w:t>contaminated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site</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Brazil.</w:t>
      </w:r>
      <w:r w:rsidRPr="008D3DCA">
        <w:rPr>
          <w:rFonts w:ascii="Times New Roman" w:eastAsia="Times New Roman" w:hAnsi="Times New Roman" w:cs="Times New Roman"/>
          <w:bCs/>
          <w:i/>
          <w:kern w:val="36"/>
          <w:sz w:val="18"/>
          <w:szCs w:val="18"/>
          <w:lang w:eastAsia="es-MX"/>
        </w:rPr>
        <w:t>Appl.Soil.Ecol</w:t>
      </w:r>
      <w:proofErr w:type="spellEnd"/>
      <w:r w:rsidRPr="008D3DCA">
        <w:rPr>
          <w:rFonts w:ascii="Times New Roman" w:eastAsia="Times New Roman" w:hAnsi="Times New Roman" w:cs="Times New Roman"/>
          <w:bCs/>
          <w:i/>
          <w:kern w:val="36"/>
          <w:sz w:val="18"/>
          <w:szCs w:val="18"/>
          <w:lang w:eastAsia="es-MX"/>
        </w:rPr>
        <w:t>.</w:t>
      </w:r>
      <w:r w:rsidRPr="008D3DCA">
        <w:rPr>
          <w:rFonts w:ascii="Times New Roman" w:eastAsia="Times New Roman" w:hAnsi="Times New Roman" w:cs="Times New Roman"/>
          <w:bCs/>
          <w:kern w:val="36"/>
          <w:sz w:val="18"/>
          <w:szCs w:val="18"/>
          <w:lang w:eastAsia="es-MX"/>
        </w:rPr>
        <w:t xml:space="preserve"> 59:96-105. </w:t>
      </w:r>
      <w:hyperlink r:id="rId15" w:history="1">
        <w:r w:rsidRPr="008D3DCA">
          <w:rPr>
            <w:rStyle w:val="Hipervnculo"/>
            <w:rFonts w:ascii="Times New Roman" w:eastAsia="Times New Roman" w:hAnsi="Times New Roman" w:cs="Times New Roman"/>
            <w:bCs/>
            <w:kern w:val="36"/>
            <w:sz w:val="18"/>
            <w:szCs w:val="18"/>
            <w:lang w:eastAsia="es-MX"/>
          </w:rPr>
          <w:t>http://doi.org/10.1016/j.ap.soil.2012.03.019</w:t>
        </w:r>
      </w:hyperlink>
    </w:p>
    <w:p w:rsidR="00BD6EF2" w:rsidRPr="008D3DCA" w:rsidRDefault="00BD6EF2"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Ceccanti</w:t>
      </w:r>
      <w:proofErr w:type="spellEnd"/>
      <w:r w:rsidRPr="008D3DCA">
        <w:rPr>
          <w:rFonts w:ascii="Times New Roman" w:eastAsia="Times New Roman" w:hAnsi="Times New Roman" w:cs="Times New Roman"/>
          <w:bCs/>
          <w:kern w:val="36"/>
          <w:sz w:val="18"/>
          <w:szCs w:val="18"/>
          <w:lang w:eastAsia="es-MX"/>
        </w:rPr>
        <w:t xml:space="preserve">, B., </w:t>
      </w:r>
      <w:proofErr w:type="spellStart"/>
      <w:r w:rsidRPr="008D3DCA">
        <w:rPr>
          <w:rFonts w:ascii="Times New Roman" w:eastAsia="Times New Roman" w:hAnsi="Times New Roman" w:cs="Times New Roman"/>
          <w:bCs/>
          <w:kern w:val="36"/>
          <w:sz w:val="18"/>
          <w:szCs w:val="18"/>
          <w:lang w:eastAsia="es-MX"/>
        </w:rPr>
        <w:t>S.Doni</w:t>
      </w:r>
      <w:proofErr w:type="spellEnd"/>
      <w:r w:rsidRPr="008D3DCA">
        <w:rPr>
          <w:rFonts w:ascii="Times New Roman" w:eastAsia="Times New Roman" w:hAnsi="Times New Roman" w:cs="Times New Roman"/>
          <w:bCs/>
          <w:kern w:val="36"/>
          <w:sz w:val="18"/>
          <w:szCs w:val="18"/>
          <w:lang w:eastAsia="es-MX"/>
        </w:rPr>
        <w:t xml:space="preserve">., C. </w:t>
      </w:r>
      <w:proofErr w:type="spellStart"/>
      <w:r w:rsidRPr="008D3DCA">
        <w:rPr>
          <w:rFonts w:ascii="Times New Roman" w:eastAsia="Times New Roman" w:hAnsi="Times New Roman" w:cs="Times New Roman"/>
          <w:bCs/>
          <w:kern w:val="36"/>
          <w:sz w:val="18"/>
          <w:szCs w:val="18"/>
          <w:lang w:eastAsia="es-MX"/>
        </w:rPr>
        <w:t>Macci</w:t>
      </w:r>
      <w:proofErr w:type="spellEnd"/>
      <w:r w:rsidRPr="008D3DCA">
        <w:rPr>
          <w:rFonts w:ascii="Times New Roman" w:eastAsia="Times New Roman" w:hAnsi="Times New Roman" w:cs="Times New Roman"/>
          <w:bCs/>
          <w:kern w:val="36"/>
          <w:sz w:val="18"/>
          <w:szCs w:val="18"/>
          <w:lang w:eastAsia="es-MX"/>
        </w:rPr>
        <w:t xml:space="preserve">., G. </w:t>
      </w:r>
      <w:proofErr w:type="spellStart"/>
      <w:r w:rsidRPr="008D3DCA">
        <w:rPr>
          <w:rFonts w:ascii="Times New Roman" w:eastAsia="Times New Roman" w:hAnsi="Times New Roman" w:cs="Times New Roman"/>
          <w:bCs/>
          <w:kern w:val="36"/>
          <w:sz w:val="18"/>
          <w:szCs w:val="18"/>
          <w:lang w:eastAsia="es-MX"/>
        </w:rPr>
        <w:t>Cercignani</w:t>
      </w:r>
      <w:proofErr w:type="spellEnd"/>
      <w:r w:rsidRPr="008D3DCA">
        <w:rPr>
          <w:rFonts w:ascii="Times New Roman" w:eastAsia="Times New Roman" w:hAnsi="Times New Roman" w:cs="Times New Roman"/>
          <w:bCs/>
          <w:kern w:val="36"/>
          <w:sz w:val="18"/>
          <w:szCs w:val="18"/>
          <w:lang w:eastAsia="es-MX"/>
        </w:rPr>
        <w:t xml:space="preserve">., G. </w:t>
      </w:r>
      <w:proofErr w:type="spellStart"/>
      <w:r w:rsidRPr="008D3DCA">
        <w:rPr>
          <w:rFonts w:ascii="Times New Roman" w:eastAsia="Times New Roman" w:hAnsi="Times New Roman" w:cs="Times New Roman"/>
          <w:bCs/>
          <w:kern w:val="36"/>
          <w:sz w:val="18"/>
          <w:szCs w:val="18"/>
          <w:lang w:eastAsia="es-MX"/>
        </w:rPr>
        <w:t>Masciandaro</w:t>
      </w:r>
      <w:proofErr w:type="spellEnd"/>
      <w:r w:rsidRPr="008D3DCA">
        <w:rPr>
          <w:rFonts w:ascii="Times New Roman" w:eastAsia="Times New Roman" w:hAnsi="Times New Roman" w:cs="Times New Roman"/>
          <w:bCs/>
          <w:kern w:val="36"/>
          <w:sz w:val="18"/>
          <w:szCs w:val="18"/>
          <w:lang w:eastAsia="es-MX"/>
        </w:rPr>
        <w:t xml:space="preserve">. 2008. </w:t>
      </w:r>
      <w:proofErr w:type="spellStart"/>
      <w:r w:rsidRPr="008D3DCA">
        <w:rPr>
          <w:rFonts w:ascii="Times New Roman" w:eastAsia="Times New Roman" w:hAnsi="Times New Roman" w:cs="Times New Roman"/>
          <w:bCs/>
          <w:kern w:val="36"/>
          <w:sz w:val="18"/>
          <w:szCs w:val="18"/>
          <w:lang w:eastAsia="es-MX"/>
        </w:rPr>
        <w:t>Characterization</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stable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humic-enzyme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complexes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different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ecosystems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through</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analitical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isoelectric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focussing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technique</w:t>
      </w:r>
      <w:proofErr w:type="spellEnd"/>
      <w:r w:rsidRPr="008D3DCA">
        <w:rPr>
          <w:rFonts w:ascii="Times New Roman" w:eastAsia="Times New Roman" w:hAnsi="Times New Roman" w:cs="Times New Roman"/>
          <w:bCs/>
          <w:kern w:val="36"/>
          <w:sz w:val="18"/>
          <w:szCs w:val="18"/>
          <w:lang w:eastAsia="es-MX"/>
        </w:rPr>
        <w:t xml:space="preserve"> </w:t>
      </w:r>
      <w:r w:rsidR="009814CA" w:rsidRPr="008D3DCA">
        <w:rPr>
          <w:rFonts w:ascii="Times New Roman" w:eastAsia="Times New Roman" w:hAnsi="Times New Roman" w:cs="Times New Roman"/>
          <w:bCs/>
          <w:kern w:val="36"/>
          <w:sz w:val="18"/>
          <w:szCs w:val="18"/>
          <w:lang w:eastAsia="es-MX"/>
        </w:rPr>
        <w:t>(</w:t>
      </w:r>
      <w:r w:rsidRPr="008D3DCA">
        <w:rPr>
          <w:rFonts w:ascii="Times New Roman" w:eastAsia="Times New Roman" w:hAnsi="Times New Roman" w:cs="Times New Roman"/>
          <w:bCs/>
          <w:kern w:val="36"/>
          <w:sz w:val="18"/>
          <w:szCs w:val="18"/>
          <w:lang w:eastAsia="es-MX"/>
        </w:rPr>
        <w:t>IEF</w:t>
      </w:r>
      <w:r w:rsidR="009814CA" w:rsidRPr="008D3DCA">
        <w:rPr>
          <w:rFonts w:ascii="Times New Roman" w:eastAsia="Times New Roman" w:hAnsi="Times New Roman" w:cs="Times New Roman"/>
          <w:bCs/>
          <w:kern w:val="36"/>
          <w:sz w:val="18"/>
          <w:szCs w:val="18"/>
          <w:lang w:eastAsia="es-MX"/>
        </w:rPr>
        <w:t>)</w:t>
      </w:r>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Biol. </w:t>
      </w:r>
      <w:proofErr w:type="spellStart"/>
      <w:r w:rsidRPr="008D3DCA">
        <w:rPr>
          <w:rFonts w:ascii="Times New Roman" w:eastAsia="Times New Roman" w:hAnsi="Times New Roman" w:cs="Times New Roman"/>
          <w:bCs/>
          <w:kern w:val="36"/>
          <w:sz w:val="18"/>
          <w:szCs w:val="18"/>
          <w:lang w:eastAsia="es-MX"/>
        </w:rPr>
        <w:t>Biochem</w:t>
      </w:r>
      <w:proofErr w:type="spellEnd"/>
      <w:r w:rsidRPr="008D3DCA">
        <w:rPr>
          <w:rFonts w:ascii="Times New Roman" w:eastAsia="Times New Roman" w:hAnsi="Times New Roman" w:cs="Times New Roman"/>
          <w:bCs/>
          <w:kern w:val="36"/>
          <w:sz w:val="18"/>
          <w:szCs w:val="18"/>
          <w:lang w:eastAsia="es-MX"/>
        </w:rPr>
        <w:t xml:space="preserve">. 40(9): 2174-2177. </w:t>
      </w:r>
      <w:hyperlink r:id="rId16" w:history="1">
        <w:r w:rsidRPr="008D3DCA">
          <w:rPr>
            <w:rStyle w:val="Hipervnculo"/>
            <w:rFonts w:ascii="Times New Roman" w:eastAsia="Times New Roman" w:hAnsi="Times New Roman" w:cs="Times New Roman"/>
            <w:bCs/>
            <w:kern w:val="36"/>
            <w:sz w:val="18"/>
            <w:szCs w:val="18"/>
            <w:lang w:eastAsia="es-MX"/>
          </w:rPr>
          <w:t>https://doi.org/10.1016/j.soilbio.2008.02.004</w:t>
        </w:r>
      </w:hyperlink>
    </w:p>
    <w:p w:rsidR="00227447" w:rsidRPr="008D3DCA" w:rsidRDefault="00227447"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proofErr w:type="spellStart"/>
      <w:r w:rsidRPr="008D3DCA">
        <w:rPr>
          <w:rStyle w:val="Hipervnculo"/>
          <w:rFonts w:ascii="Times New Roman" w:eastAsia="Times New Roman" w:hAnsi="Times New Roman" w:cs="Times New Roman"/>
          <w:bCs/>
          <w:color w:val="auto"/>
          <w:kern w:val="36"/>
          <w:sz w:val="18"/>
          <w:szCs w:val="18"/>
          <w:u w:val="none"/>
          <w:lang w:eastAsia="es-MX"/>
        </w:rPr>
        <w:lastRenderedPageBreak/>
        <w:t>Deng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S., </w:t>
      </w:r>
      <w:proofErr w:type="spellStart"/>
      <w:r w:rsidRPr="008D3DCA">
        <w:rPr>
          <w:rStyle w:val="Hipervnculo"/>
          <w:rFonts w:ascii="Times New Roman" w:eastAsia="Times New Roman" w:hAnsi="Times New Roman" w:cs="Times New Roman"/>
          <w:bCs/>
          <w:color w:val="auto"/>
          <w:kern w:val="36"/>
          <w:sz w:val="18"/>
          <w:szCs w:val="18"/>
          <w:u w:val="none"/>
          <w:lang w:eastAsia="es-MX"/>
        </w:rPr>
        <w:t>R.Dick</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C.Freeman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e. </w:t>
      </w:r>
      <w:proofErr w:type="spellStart"/>
      <w:r w:rsidRPr="008D3DCA">
        <w:rPr>
          <w:rStyle w:val="Hipervnculo"/>
          <w:rFonts w:ascii="Times New Roman" w:eastAsia="Times New Roman" w:hAnsi="Times New Roman" w:cs="Times New Roman"/>
          <w:bCs/>
          <w:color w:val="auto"/>
          <w:kern w:val="36"/>
          <w:sz w:val="18"/>
          <w:szCs w:val="18"/>
          <w:u w:val="none"/>
          <w:lang w:eastAsia="es-MX"/>
        </w:rPr>
        <w:t>Kandeler</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M.N. Weintraub.2017. </w:t>
      </w:r>
      <w:proofErr w:type="spellStart"/>
      <w:r w:rsidRPr="008D3DCA">
        <w:rPr>
          <w:rStyle w:val="Hipervnculo"/>
          <w:rFonts w:ascii="Times New Roman" w:eastAsia="Times New Roman" w:hAnsi="Times New Roman" w:cs="Times New Roman"/>
          <w:bCs/>
          <w:color w:val="auto"/>
          <w:kern w:val="36"/>
          <w:sz w:val="18"/>
          <w:szCs w:val="18"/>
          <w:u w:val="none"/>
          <w:lang w:eastAsia="es-MX"/>
        </w:rPr>
        <w:t>Comparison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auto"/>
          <w:kern w:val="36"/>
          <w:sz w:val="18"/>
          <w:szCs w:val="18"/>
          <w:u w:val="none"/>
          <w:lang w:eastAsia="es-MX"/>
        </w:rPr>
        <w:t>standarization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auto"/>
          <w:kern w:val="36"/>
          <w:sz w:val="18"/>
          <w:szCs w:val="18"/>
          <w:u w:val="none"/>
          <w:lang w:eastAsia="es-MX"/>
        </w:rPr>
        <w:t>soil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enzyme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assay</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for</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meaning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ful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data </w:t>
      </w:r>
      <w:proofErr w:type="spellStart"/>
      <w:r w:rsidRPr="008D3DCA">
        <w:rPr>
          <w:rStyle w:val="Hipervnculo"/>
          <w:rFonts w:ascii="Times New Roman" w:eastAsia="Times New Roman" w:hAnsi="Times New Roman" w:cs="Times New Roman"/>
          <w:bCs/>
          <w:color w:val="auto"/>
          <w:kern w:val="36"/>
          <w:sz w:val="18"/>
          <w:szCs w:val="18"/>
          <w:u w:val="none"/>
          <w:lang w:eastAsia="es-MX"/>
        </w:rPr>
        <w:t>interpretation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Journal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auto"/>
          <w:kern w:val="36"/>
          <w:sz w:val="18"/>
          <w:szCs w:val="18"/>
          <w:u w:val="none"/>
          <w:lang w:eastAsia="es-MX"/>
        </w:rPr>
        <w:t>Microbial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Methods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133:32-34. </w:t>
      </w:r>
      <w:hyperlink r:id="rId17" w:history="1">
        <w:r w:rsidRPr="008D3DCA">
          <w:rPr>
            <w:rStyle w:val="Hipervnculo"/>
            <w:rFonts w:ascii="Times New Roman" w:eastAsia="Times New Roman" w:hAnsi="Times New Roman" w:cs="Times New Roman"/>
            <w:bCs/>
            <w:kern w:val="36"/>
            <w:sz w:val="18"/>
            <w:szCs w:val="18"/>
            <w:lang w:eastAsia="es-MX"/>
          </w:rPr>
          <w:t>http://dx.doi.org/10.1016/jmimet.2016.12.013</w:t>
        </w:r>
      </w:hyperlink>
    </w:p>
    <w:p w:rsidR="00586A79" w:rsidRPr="008D3DCA" w:rsidRDefault="00586A79"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r w:rsidRPr="008D3DCA">
        <w:rPr>
          <w:rStyle w:val="Hipervnculo"/>
          <w:rFonts w:ascii="Times New Roman" w:eastAsia="Times New Roman" w:hAnsi="Times New Roman" w:cs="Times New Roman"/>
          <w:bCs/>
          <w:color w:val="auto"/>
          <w:kern w:val="36"/>
          <w:sz w:val="18"/>
          <w:szCs w:val="18"/>
          <w:u w:val="none"/>
          <w:lang w:eastAsia="es-MX"/>
        </w:rPr>
        <w:t>García, A.C.,L.</w:t>
      </w:r>
      <w:r w:rsidR="0063262A" w:rsidRPr="008D3DCA">
        <w:rPr>
          <w:rStyle w:val="Hipervnculo"/>
          <w:rFonts w:ascii="Times New Roman" w:eastAsia="Times New Roman" w:hAnsi="Times New Roman" w:cs="Times New Roman"/>
          <w:bCs/>
          <w:color w:val="auto"/>
          <w:kern w:val="36"/>
          <w:sz w:val="18"/>
          <w:szCs w:val="18"/>
          <w:u w:val="none"/>
          <w:lang w:eastAsia="es-MX"/>
        </w:rPr>
        <w:t xml:space="preserve">G. de Souza., M.G. Pereira., R.N. Castro., J.M García-Mina </w:t>
      </w:r>
      <w:proofErr w:type="gramStart"/>
      <w:r w:rsidR="0063262A" w:rsidRPr="008D3DCA">
        <w:rPr>
          <w:rStyle w:val="Hipervnculo"/>
          <w:rFonts w:ascii="Times New Roman" w:eastAsia="Times New Roman" w:hAnsi="Times New Roman" w:cs="Times New Roman"/>
          <w:bCs/>
          <w:color w:val="auto"/>
          <w:kern w:val="36"/>
          <w:sz w:val="18"/>
          <w:szCs w:val="18"/>
          <w:u w:val="none"/>
          <w:lang w:eastAsia="es-MX"/>
        </w:rPr>
        <w:t>.,</w:t>
      </w:r>
      <w:proofErr w:type="gramEnd"/>
      <w:r w:rsidR="0063262A" w:rsidRPr="008D3DCA">
        <w:rPr>
          <w:rStyle w:val="Hipervnculo"/>
          <w:rFonts w:ascii="Times New Roman" w:eastAsia="Times New Roman" w:hAnsi="Times New Roman" w:cs="Times New Roman"/>
          <w:bCs/>
          <w:color w:val="auto"/>
          <w:kern w:val="36"/>
          <w:sz w:val="18"/>
          <w:szCs w:val="18"/>
          <w:u w:val="none"/>
          <w:lang w:eastAsia="es-MX"/>
        </w:rPr>
        <w:t xml:space="preserve"> E. Zonta. 2016.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Structure</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property-function</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relationship</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in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humic</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substances</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to</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explain</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the</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biological</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activity</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xml:space="preserve"> in </w:t>
      </w:r>
      <w:proofErr w:type="spellStart"/>
      <w:r w:rsidR="0063262A" w:rsidRPr="008D3DCA">
        <w:rPr>
          <w:rStyle w:val="Hipervnculo"/>
          <w:rFonts w:ascii="Times New Roman" w:eastAsia="Times New Roman" w:hAnsi="Times New Roman" w:cs="Times New Roman"/>
          <w:bCs/>
          <w:color w:val="auto"/>
          <w:kern w:val="36"/>
          <w:sz w:val="18"/>
          <w:szCs w:val="18"/>
          <w:u w:val="none"/>
          <w:lang w:eastAsia="es-MX"/>
        </w:rPr>
        <w:t>plants</w:t>
      </w:r>
      <w:proofErr w:type="spellEnd"/>
      <w:r w:rsidR="0063262A" w:rsidRPr="008D3DCA">
        <w:rPr>
          <w:rStyle w:val="Hipervnculo"/>
          <w:rFonts w:ascii="Times New Roman" w:eastAsia="Times New Roman" w:hAnsi="Times New Roman" w:cs="Times New Roman"/>
          <w:bCs/>
          <w:color w:val="auto"/>
          <w:kern w:val="36"/>
          <w:sz w:val="18"/>
          <w:szCs w:val="18"/>
          <w:u w:val="none"/>
          <w:lang w:eastAsia="es-MX"/>
        </w:rPr>
        <w:t>. Sci.Rep.6</w:t>
      </w:r>
      <w:proofErr w:type="gramStart"/>
      <w:r w:rsidR="0063262A" w:rsidRPr="008D3DCA">
        <w:rPr>
          <w:rStyle w:val="Hipervnculo"/>
          <w:rFonts w:ascii="Times New Roman" w:eastAsia="Times New Roman" w:hAnsi="Times New Roman" w:cs="Times New Roman"/>
          <w:bCs/>
          <w:color w:val="auto"/>
          <w:kern w:val="36"/>
          <w:sz w:val="18"/>
          <w:szCs w:val="18"/>
          <w:u w:val="none"/>
          <w:lang w:eastAsia="es-MX"/>
        </w:rPr>
        <w:t>,20798</w:t>
      </w:r>
      <w:proofErr w:type="gramEnd"/>
      <w:r w:rsidR="0063262A" w:rsidRPr="008D3DCA">
        <w:rPr>
          <w:rStyle w:val="Hipervnculo"/>
          <w:rFonts w:ascii="Times New Roman" w:eastAsia="Times New Roman" w:hAnsi="Times New Roman" w:cs="Times New Roman"/>
          <w:bCs/>
          <w:color w:val="auto"/>
          <w:kern w:val="36"/>
          <w:sz w:val="18"/>
          <w:szCs w:val="18"/>
          <w:u w:val="none"/>
          <w:lang w:eastAsia="es-MX"/>
        </w:rPr>
        <w:t xml:space="preserve">. </w:t>
      </w:r>
      <w:hyperlink r:id="rId18" w:history="1">
        <w:r w:rsidR="0063262A" w:rsidRPr="008D3DCA">
          <w:rPr>
            <w:rStyle w:val="Hipervnculo"/>
            <w:rFonts w:ascii="Times New Roman" w:eastAsia="Times New Roman" w:hAnsi="Times New Roman" w:cs="Times New Roman"/>
            <w:bCs/>
            <w:kern w:val="36"/>
            <w:sz w:val="18"/>
            <w:szCs w:val="18"/>
            <w:lang w:eastAsia="es-MX"/>
          </w:rPr>
          <w:t>http://doi:10.1038/srep20798</w:t>
        </w:r>
      </w:hyperlink>
    </w:p>
    <w:p w:rsidR="000212C6" w:rsidRPr="008D3DCA" w:rsidRDefault="000212C6"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García</w:t>
      </w:r>
      <w:proofErr w:type="gramStart"/>
      <w:r w:rsidRPr="008D3DCA">
        <w:rPr>
          <w:rFonts w:ascii="Times New Roman" w:eastAsia="Times New Roman" w:hAnsi="Times New Roman" w:cs="Times New Roman"/>
          <w:bCs/>
          <w:kern w:val="36"/>
          <w:sz w:val="18"/>
          <w:szCs w:val="18"/>
          <w:lang w:eastAsia="es-MX"/>
        </w:rPr>
        <w:t>,C</w:t>
      </w:r>
      <w:proofErr w:type="spellEnd"/>
      <w:proofErr w:type="gram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F.Gil</w:t>
      </w:r>
      <w:proofErr w:type="spellEnd"/>
      <w:r w:rsidRPr="008D3DCA">
        <w:rPr>
          <w:rFonts w:ascii="Times New Roman" w:eastAsia="Times New Roman" w:hAnsi="Times New Roman" w:cs="Times New Roman"/>
          <w:bCs/>
          <w:kern w:val="36"/>
          <w:sz w:val="18"/>
          <w:szCs w:val="18"/>
          <w:lang w:eastAsia="es-MX"/>
        </w:rPr>
        <w:t xml:space="preserve">., T. Hernández., C. </w:t>
      </w:r>
      <w:proofErr w:type="spellStart"/>
      <w:r w:rsidRPr="008D3DCA">
        <w:rPr>
          <w:rFonts w:ascii="Times New Roman" w:eastAsia="Times New Roman" w:hAnsi="Times New Roman" w:cs="Times New Roman"/>
          <w:bCs/>
          <w:kern w:val="36"/>
          <w:sz w:val="18"/>
          <w:szCs w:val="18"/>
          <w:lang w:eastAsia="es-MX"/>
        </w:rPr>
        <w:t>Trasar</w:t>
      </w:r>
      <w:proofErr w:type="spellEnd"/>
      <w:r w:rsidRPr="008D3DCA">
        <w:rPr>
          <w:rFonts w:ascii="Times New Roman" w:eastAsia="Times New Roman" w:hAnsi="Times New Roman" w:cs="Times New Roman"/>
          <w:bCs/>
          <w:kern w:val="36"/>
          <w:sz w:val="18"/>
          <w:szCs w:val="18"/>
          <w:lang w:eastAsia="es-MX"/>
        </w:rPr>
        <w:t xml:space="preserve">. 2003 Técnicas de Análisis de Parámetros Bioquímicos en Suelos. </w:t>
      </w:r>
      <w:proofErr w:type="spellStart"/>
      <w:r w:rsidRPr="008D3DCA">
        <w:rPr>
          <w:rFonts w:ascii="Times New Roman" w:eastAsia="Times New Roman" w:hAnsi="Times New Roman" w:cs="Times New Roman"/>
          <w:bCs/>
          <w:kern w:val="36"/>
          <w:sz w:val="18"/>
          <w:szCs w:val="18"/>
          <w:lang w:eastAsia="es-MX"/>
        </w:rPr>
        <w:t>Mundi</w:t>
      </w:r>
      <w:proofErr w:type="spellEnd"/>
      <w:r w:rsidRPr="008D3DCA">
        <w:rPr>
          <w:rFonts w:ascii="Times New Roman" w:eastAsia="Times New Roman" w:hAnsi="Times New Roman" w:cs="Times New Roman"/>
          <w:bCs/>
          <w:kern w:val="36"/>
          <w:sz w:val="18"/>
          <w:szCs w:val="18"/>
          <w:lang w:eastAsia="es-MX"/>
        </w:rPr>
        <w:t xml:space="preserve"> Prensa 371 pp.</w:t>
      </w:r>
    </w:p>
    <w:p w:rsidR="006063B2" w:rsidRPr="008D3DCA" w:rsidRDefault="006063B2"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García-Ruiz, R., V. Ochoa., M. B. Hinojosa., J.A. </w:t>
      </w:r>
      <w:proofErr w:type="spellStart"/>
      <w:r w:rsidRPr="008D3DCA">
        <w:rPr>
          <w:rFonts w:ascii="Times New Roman" w:eastAsia="Times New Roman" w:hAnsi="Times New Roman" w:cs="Times New Roman"/>
          <w:bCs/>
          <w:kern w:val="36"/>
          <w:sz w:val="18"/>
          <w:szCs w:val="18"/>
          <w:lang w:eastAsia="es-MX"/>
        </w:rPr>
        <w:t>Carreira</w:t>
      </w:r>
      <w:proofErr w:type="spellEnd"/>
      <w:r w:rsidRPr="008D3DCA">
        <w:rPr>
          <w:rFonts w:ascii="Times New Roman" w:eastAsia="Times New Roman" w:hAnsi="Times New Roman" w:cs="Times New Roman"/>
          <w:bCs/>
          <w:kern w:val="36"/>
          <w:sz w:val="18"/>
          <w:szCs w:val="18"/>
          <w:lang w:eastAsia="es-MX"/>
        </w:rPr>
        <w:t xml:space="preserve">. 2008. </w:t>
      </w:r>
      <w:proofErr w:type="spellStart"/>
      <w:r w:rsidRPr="008D3DCA">
        <w:rPr>
          <w:rFonts w:ascii="Times New Roman" w:eastAsia="Times New Roman" w:hAnsi="Times New Roman" w:cs="Times New Roman"/>
          <w:bCs/>
          <w:kern w:val="36"/>
          <w:sz w:val="18"/>
          <w:szCs w:val="18"/>
          <w:lang w:eastAsia="es-MX"/>
        </w:rPr>
        <w:t>Suitability</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enzyme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activities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for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monitoring</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quality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improvement</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organic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agricultural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systems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Soil</w:t>
      </w:r>
      <w:proofErr w:type="spellEnd"/>
      <w:r w:rsidRPr="008D3DCA">
        <w:rPr>
          <w:rFonts w:ascii="Times New Roman" w:eastAsia="Times New Roman" w:hAnsi="Times New Roman" w:cs="Times New Roman"/>
          <w:bCs/>
          <w:i/>
          <w:kern w:val="36"/>
          <w:sz w:val="18"/>
          <w:szCs w:val="18"/>
          <w:lang w:eastAsia="es-MX"/>
        </w:rPr>
        <w:t xml:space="preserve">. Biol. </w:t>
      </w:r>
      <w:proofErr w:type="spellStart"/>
      <w:r w:rsidRPr="008D3DCA">
        <w:rPr>
          <w:rFonts w:ascii="Times New Roman" w:eastAsia="Times New Roman" w:hAnsi="Times New Roman" w:cs="Times New Roman"/>
          <w:bCs/>
          <w:i/>
          <w:kern w:val="36"/>
          <w:sz w:val="18"/>
          <w:szCs w:val="18"/>
          <w:lang w:eastAsia="es-MX"/>
        </w:rPr>
        <w:t>Biochem</w:t>
      </w:r>
      <w:proofErr w:type="spellEnd"/>
      <w:r w:rsidRPr="008D3DCA">
        <w:rPr>
          <w:rFonts w:ascii="Times New Roman" w:eastAsia="Times New Roman" w:hAnsi="Times New Roman" w:cs="Times New Roman"/>
          <w:bCs/>
          <w:kern w:val="36"/>
          <w:sz w:val="18"/>
          <w:szCs w:val="18"/>
          <w:lang w:eastAsia="es-MX"/>
        </w:rPr>
        <w:t xml:space="preserve">., 40:2137-2145. </w:t>
      </w:r>
      <w:hyperlink r:id="rId19" w:history="1">
        <w:r w:rsidRPr="008D3DCA">
          <w:rPr>
            <w:rStyle w:val="Hipervnculo"/>
            <w:rFonts w:ascii="Times New Roman" w:eastAsia="Times New Roman" w:hAnsi="Times New Roman" w:cs="Times New Roman"/>
            <w:bCs/>
            <w:kern w:val="36"/>
            <w:sz w:val="18"/>
            <w:szCs w:val="18"/>
            <w:lang w:eastAsia="es-MX"/>
          </w:rPr>
          <w:t>http://doi.org/10.1016/j.soilbio.2008.03.023</w:t>
        </w:r>
      </w:hyperlink>
    </w:p>
    <w:p w:rsidR="002E6F35" w:rsidRPr="008D3DCA" w:rsidRDefault="002E6F35"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Gao</w:t>
      </w:r>
      <w:proofErr w:type="spellEnd"/>
      <w:r w:rsidRPr="008D3DCA">
        <w:rPr>
          <w:rFonts w:ascii="Times New Roman" w:eastAsia="Times New Roman" w:hAnsi="Times New Roman" w:cs="Times New Roman"/>
          <w:bCs/>
          <w:kern w:val="36"/>
          <w:sz w:val="18"/>
          <w:szCs w:val="18"/>
          <w:lang w:eastAsia="es-MX"/>
        </w:rPr>
        <w:t>, Y.C.</w:t>
      </w:r>
      <w:proofErr w:type="gramStart"/>
      <w:r w:rsidRPr="008D3DCA">
        <w:rPr>
          <w:rFonts w:ascii="Times New Roman" w:eastAsia="Times New Roman" w:hAnsi="Times New Roman" w:cs="Times New Roman"/>
          <w:bCs/>
          <w:kern w:val="36"/>
          <w:sz w:val="18"/>
          <w:szCs w:val="18"/>
          <w:lang w:eastAsia="es-MX"/>
        </w:rPr>
        <w:t>,J.N</w:t>
      </w:r>
      <w:proofErr w:type="gramEnd"/>
      <w:r w:rsidRPr="008D3DCA">
        <w:rPr>
          <w:rFonts w:ascii="Times New Roman" w:eastAsia="Times New Roman" w:hAnsi="Times New Roman" w:cs="Times New Roman"/>
          <w:bCs/>
          <w:kern w:val="36"/>
          <w:sz w:val="18"/>
          <w:szCs w:val="18"/>
          <w:lang w:eastAsia="es-MX"/>
        </w:rPr>
        <w:t xml:space="preserve"> </w:t>
      </w:r>
      <w:r w:rsidR="00C83602" w:rsidRPr="008D3DCA">
        <w:rPr>
          <w:rFonts w:ascii="Times New Roman" w:eastAsia="Times New Roman" w:hAnsi="Times New Roman" w:cs="Times New Roman"/>
          <w:bCs/>
          <w:kern w:val="36"/>
          <w:sz w:val="18"/>
          <w:szCs w:val="18"/>
          <w:lang w:eastAsia="es-MX"/>
        </w:rPr>
        <w:t>Wang.,J.B.</w:t>
      </w:r>
      <w:proofErr w:type="spellStart"/>
      <w:r w:rsidR="00C83602" w:rsidRPr="008D3DCA">
        <w:rPr>
          <w:rFonts w:ascii="Times New Roman" w:eastAsia="Times New Roman" w:hAnsi="Times New Roman" w:cs="Times New Roman"/>
          <w:bCs/>
          <w:kern w:val="36"/>
          <w:sz w:val="18"/>
          <w:szCs w:val="18"/>
          <w:lang w:eastAsia="es-MX"/>
        </w:rPr>
        <w:t>Xo</w:t>
      </w:r>
      <w:proofErr w:type="spellEnd"/>
      <w:r w:rsidR="00C83602" w:rsidRPr="008D3DCA">
        <w:rPr>
          <w:rFonts w:ascii="Times New Roman" w:eastAsia="Times New Roman" w:hAnsi="Times New Roman" w:cs="Times New Roman"/>
          <w:bCs/>
          <w:kern w:val="36"/>
          <w:sz w:val="18"/>
          <w:szCs w:val="18"/>
          <w:lang w:eastAsia="es-MX"/>
        </w:rPr>
        <w:t>.,</w:t>
      </w:r>
      <w:proofErr w:type="spellStart"/>
      <w:r w:rsidR="00C83602" w:rsidRPr="008D3DCA">
        <w:rPr>
          <w:rFonts w:ascii="Times New Roman" w:eastAsia="Times New Roman" w:hAnsi="Times New Roman" w:cs="Times New Roman"/>
          <w:bCs/>
          <w:kern w:val="36"/>
          <w:sz w:val="18"/>
          <w:szCs w:val="18"/>
          <w:lang w:eastAsia="es-MX"/>
        </w:rPr>
        <w:t>X.Kong.,L</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Zhao</w:t>
      </w:r>
      <w:proofErr w:type="spellEnd"/>
      <w:r w:rsidR="00C83602" w:rsidRPr="008D3DCA">
        <w:rPr>
          <w:rFonts w:ascii="Times New Roman" w:eastAsia="Times New Roman" w:hAnsi="Times New Roman" w:cs="Times New Roman"/>
          <w:bCs/>
          <w:kern w:val="36"/>
          <w:sz w:val="18"/>
          <w:szCs w:val="18"/>
          <w:lang w:eastAsia="es-MX"/>
        </w:rPr>
        <w:t xml:space="preserve">.,De H. </w:t>
      </w:r>
      <w:proofErr w:type="spellStart"/>
      <w:r w:rsidR="00C83602" w:rsidRPr="008D3DCA">
        <w:rPr>
          <w:rFonts w:ascii="Times New Roman" w:eastAsia="Times New Roman" w:hAnsi="Times New Roman" w:cs="Times New Roman"/>
          <w:bCs/>
          <w:kern w:val="36"/>
          <w:sz w:val="18"/>
          <w:szCs w:val="18"/>
          <w:lang w:eastAsia="es-MX"/>
        </w:rPr>
        <w:t>Zeng</w:t>
      </w:r>
      <w:proofErr w:type="spellEnd"/>
      <w:r w:rsidR="00C83602" w:rsidRPr="008D3DCA">
        <w:rPr>
          <w:rFonts w:ascii="Times New Roman" w:eastAsia="Times New Roman" w:hAnsi="Times New Roman" w:cs="Times New Roman"/>
          <w:bCs/>
          <w:kern w:val="36"/>
          <w:sz w:val="18"/>
          <w:szCs w:val="18"/>
          <w:lang w:eastAsia="es-MX"/>
        </w:rPr>
        <w:t xml:space="preserve">. 2013. </w:t>
      </w:r>
      <w:proofErr w:type="spellStart"/>
      <w:r w:rsidR="00C83602" w:rsidRPr="008D3DCA">
        <w:rPr>
          <w:rFonts w:ascii="Times New Roman" w:eastAsia="Times New Roman" w:hAnsi="Times New Roman" w:cs="Times New Roman"/>
          <w:bCs/>
          <w:kern w:val="36"/>
          <w:sz w:val="18"/>
          <w:szCs w:val="18"/>
          <w:lang w:eastAsia="es-MX"/>
        </w:rPr>
        <w:t>Assessing</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the</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quality</w:t>
      </w:r>
      <w:proofErr w:type="spellEnd"/>
      <w:r w:rsidR="00C83602" w:rsidRPr="008D3DCA">
        <w:rPr>
          <w:rFonts w:ascii="Times New Roman" w:eastAsia="Times New Roman" w:hAnsi="Times New Roman" w:cs="Times New Roman"/>
          <w:bCs/>
          <w:kern w:val="36"/>
          <w:sz w:val="18"/>
          <w:szCs w:val="18"/>
          <w:lang w:eastAsia="es-MX"/>
        </w:rPr>
        <w:t xml:space="preserve"> of </w:t>
      </w:r>
      <w:proofErr w:type="spellStart"/>
      <w:r w:rsidR="00C83602" w:rsidRPr="008D3DCA">
        <w:rPr>
          <w:rFonts w:ascii="Times New Roman" w:eastAsia="Times New Roman" w:hAnsi="Times New Roman" w:cs="Times New Roman"/>
          <w:bCs/>
          <w:kern w:val="36"/>
          <w:sz w:val="18"/>
          <w:szCs w:val="18"/>
          <w:lang w:eastAsia="es-MX"/>
        </w:rPr>
        <w:t>oil</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contaminated</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saline</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soil</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using</w:t>
      </w:r>
      <w:proofErr w:type="spellEnd"/>
      <w:r w:rsidR="00C83602" w:rsidRPr="008D3DCA">
        <w:rPr>
          <w:rFonts w:ascii="Times New Roman" w:eastAsia="Times New Roman" w:hAnsi="Times New Roman" w:cs="Times New Roman"/>
          <w:bCs/>
          <w:kern w:val="36"/>
          <w:sz w:val="18"/>
          <w:szCs w:val="18"/>
          <w:lang w:eastAsia="es-MX"/>
        </w:rPr>
        <w:t xml:space="preserve"> </w:t>
      </w:r>
      <w:proofErr w:type="spellStart"/>
      <w:r w:rsidR="00C83602" w:rsidRPr="008D3DCA">
        <w:rPr>
          <w:rFonts w:ascii="Times New Roman" w:eastAsia="Times New Roman" w:hAnsi="Times New Roman" w:cs="Times New Roman"/>
          <w:bCs/>
          <w:kern w:val="36"/>
          <w:sz w:val="18"/>
          <w:szCs w:val="18"/>
          <w:lang w:eastAsia="es-MX"/>
        </w:rPr>
        <w:t>composite</w:t>
      </w:r>
      <w:proofErr w:type="spellEnd"/>
      <w:r w:rsidR="00C83602" w:rsidRPr="008D3DCA">
        <w:rPr>
          <w:rFonts w:ascii="Times New Roman" w:eastAsia="Times New Roman" w:hAnsi="Times New Roman" w:cs="Times New Roman"/>
          <w:bCs/>
          <w:kern w:val="36"/>
          <w:sz w:val="18"/>
          <w:szCs w:val="18"/>
          <w:lang w:eastAsia="es-MX"/>
        </w:rPr>
        <w:t xml:space="preserve"> índices. </w:t>
      </w:r>
      <w:r w:rsidR="00C83602" w:rsidRPr="008D3DCA">
        <w:rPr>
          <w:rFonts w:ascii="Times New Roman" w:eastAsia="Times New Roman" w:hAnsi="Times New Roman" w:cs="Times New Roman"/>
          <w:bCs/>
          <w:i/>
          <w:kern w:val="36"/>
          <w:sz w:val="18"/>
          <w:szCs w:val="18"/>
          <w:lang w:eastAsia="es-MX"/>
        </w:rPr>
        <w:t>Ecol.Indic</w:t>
      </w:r>
      <w:r w:rsidR="00C83602" w:rsidRPr="008D3DCA">
        <w:rPr>
          <w:rFonts w:ascii="Times New Roman" w:eastAsia="Times New Roman" w:hAnsi="Times New Roman" w:cs="Times New Roman"/>
          <w:bCs/>
          <w:kern w:val="36"/>
          <w:sz w:val="18"/>
          <w:szCs w:val="18"/>
          <w:lang w:eastAsia="es-MX"/>
        </w:rPr>
        <w:t>.24</w:t>
      </w:r>
      <w:proofErr w:type="gramStart"/>
      <w:r w:rsidR="00C83602" w:rsidRPr="008D3DCA">
        <w:rPr>
          <w:rFonts w:ascii="Times New Roman" w:eastAsia="Times New Roman" w:hAnsi="Times New Roman" w:cs="Times New Roman"/>
          <w:bCs/>
          <w:kern w:val="36"/>
          <w:sz w:val="18"/>
          <w:szCs w:val="18"/>
          <w:lang w:eastAsia="es-MX"/>
        </w:rPr>
        <w:t>,105</w:t>
      </w:r>
      <w:proofErr w:type="gramEnd"/>
      <w:r w:rsidR="00C83602" w:rsidRPr="008D3DCA">
        <w:rPr>
          <w:rFonts w:ascii="Times New Roman" w:eastAsia="Times New Roman" w:hAnsi="Times New Roman" w:cs="Times New Roman"/>
          <w:bCs/>
          <w:kern w:val="36"/>
          <w:sz w:val="18"/>
          <w:szCs w:val="18"/>
          <w:lang w:eastAsia="es-MX"/>
        </w:rPr>
        <w:t xml:space="preserve">-112. </w:t>
      </w:r>
      <w:hyperlink r:id="rId20" w:history="1">
        <w:r w:rsidR="00C83602" w:rsidRPr="008D3DCA">
          <w:rPr>
            <w:rStyle w:val="Hipervnculo"/>
            <w:rFonts w:ascii="Times New Roman" w:eastAsia="Times New Roman" w:hAnsi="Times New Roman" w:cs="Times New Roman"/>
            <w:bCs/>
            <w:kern w:val="36"/>
            <w:sz w:val="18"/>
            <w:szCs w:val="18"/>
            <w:lang w:eastAsia="es-MX"/>
          </w:rPr>
          <w:t>http://doi.org/10.1016/j.ecolind.2012.06.005</w:t>
        </w:r>
      </w:hyperlink>
    </w:p>
    <w:p w:rsidR="006063B2" w:rsidRPr="008D3DCA" w:rsidRDefault="006063B2"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Gianfreda</w:t>
      </w:r>
      <w:proofErr w:type="spellEnd"/>
      <w:r w:rsidRPr="008D3DCA">
        <w:rPr>
          <w:rFonts w:ascii="Times New Roman" w:eastAsia="Times New Roman" w:hAnsi="Times New Roman" w:cs="Times New Roman"/>
          <w:bCs/>
          <w:kern w:val="36"/>
          <w:sz w:val="18"/>
          <w:szCs w:val="18"/>
          <w:lang w:eastAsia="es-MX"/>
        </w:rPr>
        <w:t xml:space="preserve">, L., M.A. </w:t>
      </w:r>
      <w:proofErr w:type="spellStart"/>
      <w:r w:rsidRPr="008D3DCA">
        <w:rPr>
          <w:rFonts w:ascii="Times New Roman" w:eastAsia="Times New Roman" w:hAnsi="Times New Roman" w:cs="Times New Roman"/>
          <w:bCs/>
          <w:kern w:val="36"/>
          <w:sz w:val="18"/>
          <w:szCs w:val="18"/>
          <w:lang w:eastAsia="es-MX"/>
        </w:rPr>
        <w:t>Rao</w:t>
      </w:r>
      <w:proofErr w:type="spellEnd"/>
      <w:r w:rsidRPr="008D3DCA">
        <w:rPr>
          <w:rFonts w:ascii="Times New Roman" w:eastAsia="Times New Roman" w:hAnsi="Times New Roman" w:cs="Times New Roman"/>
          <w:bCs/>
          <w:kern w:val="36"/>
          <w:sz w:val="18"/>
          <w:szCs w:val="18"/>
          <w:lang w:eastAsia="es-MX"/>
        </w:rPr>
        <w:t xml:space="preserve">. 2008. </w:t>
      </w:r>
      <w:proofErr w:type="spellStart"/>
      <w:r w:rsidRPr="008D3DCA">
        <w:rPr>
          <w:rFonts w:ascii="Times New Roman" w:eastAsia="Times New Roman" w:hAnsi="Times New Roman" w:cs="Times New Roman"/>
          <w:bCs/>
          <w:kern w:val="36"/>
          <w:sz w:val="18"/>
          <w:szCs w:val="18"/>
          <w:lang w:eastAsia="es-MX"/>
        </w:rPr>
        <w:t>Interaction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between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xenobiotics</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microbial</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enzymatic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activity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Crit.Rev.Environ.Sci.Technol</w:t>
      </w:r>
      <w:proofErr w:type="spellEnd"/>
      <w:r w:rsidRPr="008D3DCA">
        <w:rPr>
          <w:rFonts w:ascii="Times New Roman" w:eastAsia="Times New Roman" w:hAnsi="Times New Roman" w:cs="Times New Roman"/>
          <w:bCs/>
          <w:i/>
          <w:kern w:val="36"/>
          <w:sz w:val="18"/>
          <w:szCs w:val="18"/>
          <w:lang w:eastAsia="es-MX"/>
        </w:rPr>
        <w:t>.</w:t>
      </w:r>
      <w:r w:rsidRPr="008D3DCA">
        <w:rPr>
          <w:rFonts w:ascii="Times New Roman" w:eastAsia="Times New Roman" w:hAnsi="Times New Roman" w:cs="Times New Roman"/>
          <w:bCs/>
          <w:kern w:val="36"/>
          <w:sz w:val="18"/>
          <w:szCs w:val="18"/>
          <w:lang w:eastAsia="es-MX"/>
        </w:rPr>
        <w:t xml:space="preserve">, 38:269-310. </w:t>
      </w:r>
      <w:hyperlink r:id="rId21" w:history="1">
        <w:r w:rsidRPr="008D3DCA">
          <w:rPr>
            <w:rStyle w:val="Hipervnculo"/>
            <w:rFonts w:ascii="Times New Roman" w:eastAsia="Times New Roman" w:hAnsi="Times New Roman" w:cs="Times New Roman"/>
            <w:bCs/>
            <w:kern w:val="36"/>
            <w:sz w:val="18"/>
            <w:szCs w:val="18"/>
            <w:lang w:eastAsia="es-MX"/>
          </w:rPr>
          <w:t>http://doi.org/10.1080/10643380701413256</w:t>
        </w:r>
      </w:hyperlink>
      <w:r w:rsidRPr="008D3DCA">
        <w:rPr>
          <w:rFonts w:ascii="Times New Roman" w:eastAsia="Times New Roman" w:hAnsi="Times New Roman" w:cs="Times New Roman"/>
          <w:bCs/>
          <w:kern w:val="36"/>
          <w:sz w:val="18"/>
          <w:szCs w:val="18"/>
          <w:lang w:eastAsia="es-MX"/>
        </w:rPr>
        <w:t>.</w:t>
      </w:r>
    </w:p>
    <w:p w:rsidR="00093E6D" w:rsidRPr="008D3DCA" w:rsidRDefault="00E70218"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Guangming</w:t>
      </w:r>
      <w:proofErr w:type="spellEnd"/>
      <w:r w:rsidRPr="008D3DCA">
        <w:rPr>
          <w:rFonts w:ascii="Times New Roman" w:eastAsia="Times New Roman" w:hAnsi="Times New Roman" w:cs="Times New Roman"/>
          <w:bCs/>
          <w:kern w:val="36"/>
          <w:sz w:val="18"/>
          <w:szCs w:val="18"/>
          <w:lang w:eastAsia="es-MX"/>
        </w:rPr>
        <w:t>,</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L.,</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X.</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Zhang.,</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X.</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Wang.,</w:t>
      </w:r>
      <w:r w:rsidR="003E69E8" w:rsidRPr="008D3DCA">
        <w:rPr>
          <w:rFonts w:ascii="Times New Roman" w:eastAsia="Times New Roman" w:hAnsi="Times New Roman" w:cs="Times New Roman"/>
          <w:bCs/>
          <w:kern w:val="36"/>
          <w:sz w:val="18"/>
          <w:szCs w:val="18"/>
          <w:lang w:eastAsia="es-MX"/>
        </w:rPr>
        <w:t xml:space="preserve"> H. </w:t>
      </w:r>
      <w:proofErr w:type="spellStart"/>
      <w:r w:rsidRPr="008D3DCA">
        <w:rPr>
          <w:rFonts w:ascii="Times New Roman" w:eastAsia="Times New Roman" w:hAnsi="Times New Roman" w:cs="Times New Roman"/>
          <w:bCs/>
          <w:kern w:val="36"/>
          <w:sz w:val="18"/>
          <w:szCs w:val="18"/>
          <w:lang w:eastAsia="es-MX"/>
        </w:rPr>
        <w:t>Shao</w:t>
      </w:r>
      <w:proofErr w:type="spellEnd"/>
      <w:r w:rsidRPr="008D3DCA">
        <w:rPr>
          <w:rFonts w:ascii="Times New Roman" w:eastAsia="Times New Roman" w:hAnsi="Times New Roman" w:cs="Times New Roman"/>
          <w:bCs/>
          <w:kern w:val="36"/>
          <w:sz w:val="18"/>
          <w:szCs w:val="18"/>
          <w:lang w:eastAsia="es-MX"/>
        </w:rPr>
        <w:t>.,</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J.</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Yang.</w:t>
      </w:r>
      <w:r w:rsidR="003E69E8" w:rsidRPr="008D3DCA">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 xml:space="preserve">2017.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enzymes</w:t>
      </w:r>
      <w:proofErr w:type="spellEnd"/>
      <w:r w:rsidRPr="008D3DCA">
        <w:rPr>
          <w:rFonts w:ascii="Times New Roman" w:eastAsia="Times New Roman" w:hAnsi="Times New Roman" w:cs="Times New Roman"/>
          <w:bCs/>
          <w:kern w:val="36"/>
          <w:sz w:val="18"/>
          <w:szCs w:val="18"/>
          <w:lang w:eastAsia="es-MX"/>
        </w:rPr>
        <w:t xml:space="preserve"> as </w:t>
      </w:r>
      <w:proofErr w:type="spellStart"/>
      <w:r w:rsidRPr="008D3DCA">
        <w:rPr>
          <w:rFonts w:ascii="Times New Roman" w:eastAsia="Times New Roman" w:hAnsi="Times New Roman" w:cs="Times New Roman"/>
          <w:bCs/>
          <w:kern w:val="36"/>
          <w:sz w:val="18"/>
          <w:szCs w:val="18"/>
          <w:lang w:eastAsia="es-MX"/>
        </w:rPr>
        <w:t>indicators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saline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fertility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under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vario</w:t>
      </w:r>
      <w:r w:rsidR="003E69E8" w:rsidRPr="008D3DCA">
        <w:rPr>
          <w:rFonts w:ascii="Times New Roman" w:eastAsia="Times New Roman" w:hAnsi="Times New Roman" w:cs="Times New Roman"/>
          <w:bCs/>
          <w:kern w:val="36"/>
          <w:sz w:val="18"/>
          <w:szCs w:val="18"/>
          <w:lang w:eastAsia="es-MX"/>
        </w:rPr>
        <w:t>us</w:t>
      </w:r>
      <w:proofErr w:type="spellEnd"/>
      <w:r w:rsidR="003E69E8" w:rsidRPr="008D3DCA">
        <w:rPr>
          <w:rFonts w:ascii="Times New Roman" w:eastAsia="Times New Roman" w:hAnsi="Times New Roman" w:cs="Times New Roman"/>
          <w:bCs/>
          <w:kern w:val="36"/>
          <w:sz w:val="18"/>
          <w:szCs w:val="18"/>
          <w:lang w:eastAsia="es-MX"/>
        </w:rPr>
        <w:t xml:space="preserve"> </w:t>
      </w:r>
      <w:proofErr w:type="spellStart"/>
      <w:r w:rsidR="003E69E8" w:rsidRPr="008D3DCA">
        <w:rPr>
          <w:rFonts w:ascii="Times New Roman" w:eastAsia="Times New Roman" w:hAnsi="Times New Roman" w:cs="Times New Roman"/>
          <w:bCs/>
          <w:kern w:val="36"/>
          <w:sz w:val="18"/>
          <w:szCs w:val="18"/>
          <w:lang w:eastAsia="es-MX"/>
        </w:rPr>
        <w:t>soil</w:t>
      </w:r>
      <w:proofErr w:type="spellEnd"/>
      <w:r w:rsidR="003E69E8" w:rsidRPr="008D3DCA">
        <w:rPr>
          <w:rFonts w:ascii="Times New Roman" w:eastAsia="Times New Roman" w:hAnsi="Times New Roman" w:cs="Times New Roman"/>
          <w:bCs/>
          <w:kern w:val="36"/>
          <w:sz w:val="18"/>
          <w:szCs w:val="18"/>
          <w:lang w:eastAsia="es-MX"/>
        </w:rPr>
        <w:t xml:space="preserve"> </w:t>
      </w:r>
      <w:proofErr w:type="spellStart"/>
      <w:r w:rsidR="003E69E8" w:rsidRPr="008D3DCA">
        <w:rPr>
          <w:rFonts w:ascii="Times New Roman" w:eastAsia="Times New Roman" w:hAnsi="Times New Roman" w:cs="Times New Roman"/>
          <w:bCs/>
          <w:kern w:val="36"/>
          <w:sz w:val="18"/>
          <w:szCs w:val="18"/>
          <w:lang w:eastAsia="es-MX"/>
        </w:rPr>
        <w:t>amendments</w:t>
      </w:r>
      <w:proofErr w:type="spellEnd"/>
      <w:r w:rsidR="003E69E8" w:rsidRPr="008D3DCA">
        <w:rPr>
          <w:rFonts w:ascii="Times New Roman" w:eastAsia="Times New Roman" w:hAnsi="Times New Roman" w:cs="Times New Roman"/>
          <w:bCs/>
          <w:kern w:val="36"/>
          <w:sz w:val="18"/>
          <w:szCs w:val="18"/>
          <w:lang w:eastAsia="es-MX"/>
        </w:rPr>
        <w:t xml:space="preserve">.    </w:t>
      </w:r>
      <w:proofErr w:type="spellStart"/>
      <w:r w:rsidR="003E69E8" w:rsidRPr="008D3DCA">
        <w:rPr>
          <w:rFonts w:ascii="Times New Roman" w:eastAsia="Times New Roman" w:hAnsi="Times New Roman" w:cs="Times New Roman"/>
          <w:bCs/>
          <w:i/>
          <w:kern w:val="36"/>
          <w:sz w:val="18"/>
          <w:szCs w:val="18"/>
          <w:lang w:eastAsia="es-MX"/>
        </w:rPr>
        <w:t>Agriculture</w:t>
      </w:r>
      <w:proofErr w:type="spellEnd"/>
      <w:r w:rsidR="003E69E8" w:rsidRPr="008D3DCA">
        <w:rPr>
          <w:rFonts w:ascii="Times New Roman" w:eastAsia="Times New Roman" w:hAnsi="Times New Roman" w:cs="Times New Roman"/>
          <w:bCs/>
          <w:i/>
          <w:kern w:val="36"/>
          <w:sz w:val="18"/>
          <w:szCs w:val="18"/>
          <w:lang w:eastAsia="es-MX"/>
        </w:rPr>
        <w:t xml:space="preserve"> </w:t>
      </w:r>
      <w:proofErr w:type="spellStart"/>
      <w:r w:rsidR="003E69E8" w:rsidRPr="008D3DCA">
        <w:rPr>
          <w:rFonts w:ascii="Times New Roman" w:eastAsia="Times New Roman" w:hAnsi="Times New Roman" w:cs="Times New Roman"/>
          <w:bCs/>
          <w:i/>
          <w:kern w:val="36"/>
          <w:sz w:val="18"/>
          <w:szCs w:val="18"/>
          <w:lang w:eastAsia="es-MX"/>
        </w:rPr>
        <w:t>Ecosystems</w:t>
      </w:r>
      <w:proofErr w:type="spellEnd"/>
      <w:r w:rsidR="003E69E8" w:rsidRPr="008D3DCA">
        <w:rPr>
          <w:rFonts w:ascii="Times New Roman" w:eastAsia="Times New Roman" w:hAnsi="Times New Roman" w:cs="Times New Roman"/>
          <w:bCs/>
          <w:i/>
          <w:kern w:val="36"/>
          <w:sz w:val="18"/>
          <w:szCs w:val="18"/>
          <w:lang w:eastAsia="es-MX"/>
        </w:rPr>
        <w:t xml:space="preserve"> and </w:t>
      </w:r>
      <w:proofErr w:type="spellStart"/>
      <w:r w:rsidR="003E69E8" w:rsidRPr="008D3DCA">
        <w:rPr>
          <w:rFonts w:ascii="Times New Roman" w:eastAsia="Times New Roman" w:hAnsi="Times New Roman" w:cs="Times New Roman"/>
          <w:bCs/>
          <w:i/>
          <w:kern w:val="36"/>
          <w:sz w:val="18"/>
          <w:szCs w:val="18"/>
          <w:lang w:eastAsia="es-MX"/>
        </w:rPr>
        <w:t>Environmental</w:t>
      </w:r>
      <w:proofErr w:type="spellEnd"/>
      <w:r w:rsidR="00C55409" w:rsidRPr="008D3DCA">
        <w:rPr>
          <w:rFonts w:ascii="Times New Roman" w:eastAsia="Times New Roman" w:hAnsi="Times New Roman" w:cs="Times New Roman"/>
          <w:bCs/>
          <w:i/>
          <w:kern w:val="36"/>
          <w:sz w:val="18"/>
          <w:szCs w:val="18"/>
          <w:lang w:eastAsia="es-MX"/>
        </w:rPr>
        <w:t>,</w:t>
      </w:r>
      <w:r w:rsidR="003E69E8" w:rsidRPr="008D3DCA">
        <w:rPr>
          <w:rFonts w:ascii="Times New Roman" w:eastAsia="Times New Roman" w:hAnsi="Times New Roman" w:cs="Times New Roman"/>
          <w:bCs/>
          <w:i/>
          <w:kern w:val="36"/>
          <w:sz w:val="18"/>
          <w:szCs w:val="18"/>
          <w:lang w:eastAsia="es-MX"/>
        </w:rPr>
        <w:t xml:space="preserve"> </w:t>
      </w:r>
      <w:r w:rsidR="003E69E8" w:rsidRPr="008D3DCA">
        <w:rPr>
          <w:rFonts w:ascii="Times New Roman" w:eastAsia="Times New Roman" w:hAnsi="Times New Roman" w:cs="Times New Roman"/>
          <w:bCs/>
          <w:kern w:val="36"/>
          <w:sz w:val="18"/>
          <w:szCs w:val="18"/>
          <w:lang w:eastAsia="es-MX"/>
        </w:rPr>
        <w:t xml:space="preserve">237:274-279. </w:t>
      </w:r>
      <w:hyperlink r:id="rId22" w:history="1">
        <w:r w:rsidR="003E69E8" w:rsidRPr="008D3DCA">
          <w:rPr>
            <w:rStyle w:val="Hipervnculo"/>
            <w:rFonts w:ascii="Times New Roman" w:eastAsia="Times New Roman" w:hAnsi="Times New Roman" w:cs="Times New Roman"/>
            <w:bCs/>
            <w:kern w:val="36"/>
            <w:sz w:val="18"/>
            <w:szCs w:val="18"/>
            <w:lang w:eastAsia="es-MX"/>
          </w:rPr>
          <w:t>http://dx.doi.org/10.1016/j.agee.2017.01.004</w:t>
        </w:r>
      </w:hyperlink>
    </w:p>
    <w:p w:rsidR="009E4E8A" w:rsidRPr="008D3DCA" w:rsidRDefault="009E4E8A" w:rsidP="00DC5844">
      <w:pPr>
        <w:spacing w:before="100" w:beforeAutospacing="1" w:after="100" w:afterAutospacing="1" w:line="480" w:lineRule="auto"/>
        <w:ind w:left="709" w:hanging="709"/>
        <w:jc w:val="both"/>
        <w:outlineLvl w:val="0"/>
        <w:rPr>
          <w:rFonts w:ascii="Times New Roman" w:eastAsia="Times New Roman" w:hAnsi="Times New Roman" w:cs="Times New Roman"/>
          <w:bCs/>
          <w:color w:val="000000" w:themeColor="text1"/>
          <w:kern w:val="36"/>
          <w:sz w:val="18"/>
          <w:szCs w:val="18"/>
          <w:lang w:eastAsia="es-MX"/>
        </w:rPr>
      </w:pPr>
      <w:r w:rsidRPr="008D3DCA">
        <w:rPr>
          <w:rStyle w:val="Hipervnculo"/>
          <w:rFonts w:ascii="Times New Roman" w:eastAsia="Times New Roman" w:hAnsi="Times New Roman" w:cs="Times New Roman"/>
          <w:bCs/>
          <w:color w:val="000000" w:themeColor="text1"/>
          <w:kern w:val="36"/>
          <w:sz w:val="18"/>
          <w:szCs w:val="18"/>
          <w:u w:val="none"/>
          <w:lang w:eastAsia="es-MX"/>
        </w:rPr>
        <w:t xml:space="preserve">Hayes, M.H. r.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Mylotte</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R. Swift., 2017.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Chapter</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two</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Humin</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Its</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composition</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importance</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in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soil</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organic</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matter</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Advances</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in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Agronomy</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143:47-138. </w:t>
      </w:r>
      <w:hyperlink r:id="rId23" w:history="1">
        <w:r w:rsidRPr="008D3DCA">
          <w:rPr>
            <w:rStyle w:val="Hipervnculo"/>
            <w:rFonts w:ascii="Times New Roman" w:eastAsia="Times New Roman" w:hAnsi="Times New Roman" w:cs="Times New Roman"/>
            <w:bCs/>
            <w:kern w:val="36"/>
            <w:sz w:val="18"/>
            <w:szCs w:val="18"/>
            <w:lang w:eastAsia="es-MX"/>
          </w:rPr>
          <w:t>https://doi.org/10.1016/bs.agron.2017.01.001</w:t>
        </w:r>
      </w:hyperlink>
      <w:r w:rsidRPr="008D3DCA">
        <w:rPr>
          <w:rStyle w:val="Hipervnculo"/>
          <w:rFonts w:ascii="Times New Roman" w:eastAsia="Times New Roman" w:hAnsi="Times New Roman" w:cs="Times New Roman"/>
          <w:bCs/>
          <w:color w:val="000000" w:themeColor="text1"/>
          <w:kern w:val="36"/>
          <w:sz w:val="18"/>
          <w:szCs w:val="18"/>
          <w:u w:val="none"/>
          <w:lang w:eastAsia="es-MX"/>
        </w:rPr>
        <w:t>.</w:t>
      </w:r>
    </w:p>
    <w:p w:rsidR="00B4648A" w:rsidRDefault="009402A4"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IUSS </w:t>
      </w:r>
      <w:proofErr w:type="spellStart"/>
      <w:r w:rsidRPr="008D3DCA">
        <w:rPr>
          <w:rFonts w:ascii="Times New Roman" w:eastAsia="Times New Roman" w:hAnsi="Times New Roman" w:cs="Times New Roman"/>
          <w:bCs/>
          <w:kern w:val="36"/>
          <w:sz w:val="18"/>
          <w:szCs w:val="18"/>
          <w:lang w:eastAsia="es-MX"/>
        </w:rPr>
        <w:t>Working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Group</w:t>
      </w:r>
      <w:proofErr w:type="spellEnd"/>
      <w:r w:rsidRPr="008D3DCA">
        <w:rPr>
          <w:rFonts w:ascii="Times New Roman" w:eastAsia="Times New Roman" w:hAnsi="Times New Roman" w:cs="Times New Roman"/>
          <w:bCs/>
          <w:kern w:val="36"/>
          <w:sz w:val="18"/>
          <w:szCs w:val="18"/>
          <w:lang w:eastAsia="es-MX"/>
        </w:rPr>
        <w:t xml:space="preserve"> WRB, 2015. </w:t>
      </w:r>
      <w:proofErr w:type="spellStart"/>
      <w:r w:rsidRPr="008D3DCA">
        <w:rPr>
          <w:rFonts w:ascii="Times New Roman" w:eastAsia="Times New Roman" w:hAnsi="Times New Roman" w:cs="Times New Roman"/>
          <w:bCs/>
          <w:kern w:val="36"/>
          <w:sz w:val="18"/>
          <w:szCs w:val="18"/>
          <w:lang w:eastAsia="es-MX"/>
        </w:rPr>
        <w:t>World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Regerence</w:t>
      </w:r>
      <w:proofErr w:type="spellEnd"/>
      <w:r w:rsidRPr="008D3DCA">
        <w:rPr>
          <w:rFonts w:ascii="Times New Roman" w:eastAsia="Times New Roman" w:hAnsi="Times New Roman" w:cs="Times New Roman"/>
          <w:bCs/>
          <w:kern w:val="36"/>
          <w:sz w:val="18"/>
          <w:szCs w:val="18"/>
          <w:lang w:eastAsia="es-MX"/>
        </w:rPr>
        <w:t xml:space="preserve"> Base </w:t>
      </w:r>
      <w:proofErr w:type="spellStart"/>
      <w:r w:rsidRPr="008D3DCA">
        <w:rPr>
          <w:rFonts w:ascii="Times New Roman" w:eastAsia="Times New Roman" w:hAnsi="Times New Roman" w:cs="Times New Roman"/>
          <w:bCs/>
          <w:kern w:val="36"/>
          <w:sz w:val="18"/>
          <w:szCs w:val="18"/>
          <w:lang w:eastAsia="es-MX"/>
        </w:rPr>
        <w:t>for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Resources</w:t>
      </w:r>
      <w:proofErr w:type="spellEnd"/>
      <w:r w:rsidRPr="008D3DCA">
        <w:rPr>
          <w:rFonts w:ascii="Times New Roman" w:eastAsia="Times New Roman" w:hAnsi="Times New Roman" w:cs="Times New Roman"/>
          <w:bCs/>
          <w:kern w:val="36"/>
          <w:sz w:val="18"/>
          <w:szCs w:val="18"/>
          <w:lang w:eastAsia="es-MX"/>
        </w:rPr>
        <w:t xml:space="preserve"> 2014</w:t>
      </w:r>
      <w:proofErr w:type="gramStart"/>
      <w:r w:rsidRPr="008D3DCA">
        <w:rPr>
          <w:rFonts w:ascii="Times New Roman" w:eastAsia="Times New Roman" w:hAnsi="Times New Roman" w:cs="Times New Roman"/>
          <w:bCs/>
          <w:kern w:val="36"/>
          <w:sz w:val="18"/>
          <w:szCs w:val="18"/>
          <w:lang w:eastAsia="es-MX"/>
        </w:rPr>
        <w:t>,Update</w:t>
      </w:r>
      <w:proofErr w:type="gramEnd"/>
      <w:r w:rsidRPr="008D3DCA">
        <w:rPr>
          <w:rFonts w:ascii="Times New Roman" w:eastAsia="Times New Roman" w:hAnsi="Times New Roman" w:cs="Times New Roman"/>
          <w:bCs/>
          <w:kern w:val="36"/>
          <w:sz w:val="18"/>
          <w:szCs w:val="18"/>
          <w:lang w:eastAsia="es-MX"/>
        </w:rPr>
        <w:t xml:space="preserve"> 2015. International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Classification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System</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for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Naming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Soils</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Creating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Legends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for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Maps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World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Resources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Reports</w:t>
      </w:r>
      <w:proofErr w:type="spellEnd"/>
      <w:r w:rsidRPr="008D3DCA">
        <w:rPr>
          <w:rFonts w:ascii="Times New Roman" w:eastAsia="Times New Roman" w:hAnsi="Times New Roman" w:cs="Times New Roman"/>
          <w:bCs/>
          <w:kern w:val="36"/>
          <w:sz w:val="18"/>
          <w:szCs w:val="18"/>
          <w:lang w:eastAsia="es-MX"/>
        </w:rPr>
        <w:t xml:space="preserve"> No. 106, FAO, Rome.</w:t>
      </w:r>
    </w:p>
    <w:p w:rsidR="00311F83" w:rsidRPr="008D3DCA" w:rsidRDefault="00311F83"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Jex</w:t>
      </w:r>
      <w:proofErr w:type="spellEnd"/>
      <w:r w:rsidRPr="008D3DCA">
        <w:rPr>
          <w:rFonts w:ascii="Times New Roman" w:eastAsia="Times New Roman" w:hAnsi="Times New Roman" w:cs="Times New Roman"/>
          <w:bCs/>
          <w:kern w:val="36"/>
          <w:sz w:val="18"/>
          <w:szCs w:val="18"/>
          <w:lang w:eastAsia="es-MX"/>
        </w:rPr>
        <w:t>, C.N.</w:t>
      </w:r>
      <w:proofErr w:type="gramStart"/>
      <w:r w:rsidRPr="008D3DCA">
        <w:rPr>
          <w:rFonts w:ascii="Times New Roman" w:eastAsia="Times New Roman" w:hAnsi="Times New Roman" w:cs="Times New Roman"/>
          <w:bCs/>
          <w:kern w:val="36"/>
          <w:sz w:val="18"/>
          <w:szCs w:val="18"/>
          <w:lang w:eastAsia="es-MX"/>
        </w:rPr>
        <w:t>,</w:t>
      </w:r>
      <w:proofErr w:type="spellStart"/>
      <w:r w:rsidRPr="008D3DCA">
        <w:rPr>
          <w:rFonts w:ascii="Times New Roman" w:eastAsia="Times New Roman" w:hAnsi="Times New Roman" w:cs="Times New Roman"/>
          <w:bCs/>
          <w:kern w:val="36"/>
          <w:sz w:val="18"/>
          <w:szCs w:val="18"/>
          <w:lang w:eastAsia="es-MX"/>
        </w:rPr>
        <w:t>G.H.Pate</w:t>
      </w:r>
      <w:proofErr w:type="spellEnd"/>
      <w:proofErr w:type="gramEnd"/>
      <w:r w:rsidRPr="008D3DCA">
        <w:rPr>
          <w:rFonts w:ascii="Times New Roman" w:eastAsia="Times New Roman" w:hAnsi="Times New Roman" w:cs="Times New Roman"/>
          <w:bCs/>
          <w:kern w:val="36"/>
          <w:sz w:val="18"/>
          <w:szCs w:val="18"/>
          <w:lang w:eastAsia="es-MX"/>
        </w:rPr>
        <w:t xml:space="preserve">., A.J. </w:t>
      </w:r>
      <w:proofErr w:type="spellStart"/>
      <w:r w:rsidRPr="008D3DCA">
        <w:rPr>
          <w:rFonts w:ascii="Times New Roman" w:eastAsia="Times New Roman" w:hAnsi="Times New Roman" w:cs="Times New Roman"/>
          <w:bCs/>
          <w:kern w:val="36"/>
          <w:sz w:val="18"/>
          <w:szCs w:val="18"/>
          <w:lang w:eastAsia="es-MX"/>
        </w:rPr>
        <w:t>Blyth</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R.Spencer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P.Herres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S.Khan</w:t>
      </w:r>
      <w:proofErr w:type="spellEnd"/>
      <w:r w:rsidRPr="008D3DCA">
        <w:rPr>
          <w:rFonts w:ascii="Times New Roman" w:eastAsia="Times New Roman" w:hAnsi="Times New Roman" w:cs="Times New Roman"/>
          <w:bCs/>
          <w:kern w:val="36"/>
          <w:sz w:val="18"/>
          <w:szCs w:val="18"/>
          <w:lang w:eastAsia="es-MX"/>
        </w:rPr>
        <w:t xml:space="preserve">., A. Baker. 2014. </w:t>
      </w:r>
      <w:proofErr w:type="spellStart"/>
      <w:r w:rsidRPr="008D3DCA">
        <w:rPr>
          <w:rFonts w:ascii="Times New Roman" w:eastAsia="Times New Roman" w:hAnsi="Times New Roman" w:cs="Times New Roman"/>
          <w:bCs/>
          <w:kern w:val="36"/>
          <w:sz w:val="18"/>
          <w:szCs w:val="18"/>
          <w:lang w:eastAsia="es-MX"/>
        </w:rPr>
        <w:t>Lignin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biogeochemistry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from</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modern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processes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to</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quaternary</w:t>
      </w:r>
      <w:proofErr w:type="spellEnd"/>
      <w:r w:rsidRPr="008D3DCA">
        <w:rPr>
          <w:rFonts w:ascii="Times New Roman" w:eastAsia="Times New Roman" w:hAnsi="Times New Roman" w:cs="Times New Roman"/>
          <w:bCs/>
          <w:kern w:val="36"/>
          <w:sz w:val="18"/>
          <w:szCs w:val="18"/>
          <w:lang w:eastAsia="es-MX"/>
        </w:rPr>
        <w:t xml:space="preserve"> archives. </w:t>
      </w:r>
      <w:proofErr w:type="spellStart"/>
      <w:r w:rsidRPr="008D3DCA">
        <w:rPr>
          <w:rFonts w:ascii="Times New Roman" w:eastAsia="Times New Roman" w:hAnsi="Times New Roman" w:cs="Times New Roman"/>
          <w:bCs/>
          <w:kern w:val="36"/>
          <w:sz w:val="18"/>
          <w:szCs w:val="18"/>
          <w:lang w:eastAsia="es-MX"/>
        </w:rPr>
        <w:t>Quaternary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Science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Reviews</w:t>
      </w:r>
      <w:proofErr w:type="spellEnd"/>
      <w:r w:rsidRPr="008D3DCA">
        <w:rPr>
          <w:rFonts w:ascii="Times New Roman" w:eastAsia="Times New Roman" w:hAnsi="Times New Roman" w:cs="Times New Roman"/>
          <w:bCs/>
          <w:kern w:val="36"/>
          <w:sz w:val="18"/>
          <w:szCs w:val="18"/>
          <w:lang w:eastAsia="es-MX"/>
        </w:rPr>
        <w:t xml:space="preserve"> 87:46-59. </w:t>
      </w:r>
      <w:hyperlink r:id="rId24" w:history="1">
        <w:r w:rsidRPr="008D3DCA">
          <w:rPr>
            <w:rStyle w:val="Hipervnculo"/>
            <w:rFonts w:ascii="Times New Roman" w:eastAsia="Times New Roman" w:hAnsi="Times New Roman" w:cs="Times New Roman"/>
            <w:bCs/>
            <w:kern w:val="36"/>
            <w:sz w:val="18"/>
            <w:szCs w:val="18"/>
            <w:lang w:eastAsia="es-MX"/>
          </w:rPr>
          <w:t>http://dx.doi.org/10.1016/j.quascirev.2013.12.028</w:t>
        </w:r>
      </w:hyperlink>
      <w:r w:rsidRPr="008D3DCA">
        <w:rPr>
          <w:rFonts w:ascii="Times New Roman" w:eastAsia="Times New Roman" w:hAnsi="Times New Roman" w:cs="Times New Roman"/>
          <w:bCs/>
          <w:kern w:val="36"/>
          <w:sz w:val="18"/>
          <w:szCs w:val="18"/>
          <w:lang w:eastAsia="es-MX"/>
        </w:rPr>
        <w:t>.</w:t>
      </w:r>
    </w:p>
    <w:p w:rsidR="00821D13" w:rsidRPr="008D3DCA" w:rsidRDefault="00821D13"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Jin</w:t>
      </w:r>
      <w:proofErr w:type="spellEnd"/>
      <w:r w:rsidRPr="008D3DCA">
        <w:rPr>
          <w:rFonts w:ascii="Times New Roman" w:eastAsia="Times New Roman" w:hAnsi="Times New Roman" w:cs="Times New Roman"/>
          <w:bCs/>
          <w:kern w:val="36"/>
          <w:sz w:val="18"/>
          <w:szCs w:val="18"/>
          <w:lang w:eastAsia="es-MX"/>
        </w:rPr>
        <w:t xml:space="preserve">, V.L., R.L. </w:t>
      </w:r>
      <w:proofErr w:type="spellStart"/>
      <w:r w:rsidRPr="008D3DCA">
        <w:rPr>
          <w:rFonts w:ascii="Times New Roman" w:eastAsia="Times New Roman" w:hAnsi="Times New Roman" w:cs="Times New Roman"/>
          <w:bCs/>
          <w:kern w:val="36"/>
          <w:sz w:val="18"/>
          <w:szCs w:val="18"/>
          <w:lang w:eastAsia="es-MX"/>
        </w:rPr>
        <w:t>Haney</w:t>
      </w:r>
      <w:proofErr w:type="spellEnd"/>
      <w:r w:rsidRPr="008D3DCA">
        <w:rPr>
          <w:rFonts w:ascii="Times New Roman" w:eastAsia="Times New Roman" w:hAnsi="Times New Roman" w:cs="Times New Roman"/>
          <w:bCs/>
          <w:kern w:val="36"/>
          <w:sz w:val="18"/>
          <w:szCs w:val="18"/>
          <w:lang w:eastAsia="es-MX"/>
        </w:rPr>
        <w:t>., P.A.</w:t>
      </w:r>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Fay</w:t>
      </w:r>
      <w:proofErr w:type="spellEnd"/>
      <w:r w:rsidR="00BD6EF2" w:rsidRPr="008D3DCA">
        <w:rPr>
          <w:rFonts w:ascii="Times New Roman" w:eastAsia="Times New Roman" w:hAnsi="Times New Roman" w:cs="Times New Roman"/>
          <w:bCs/>
          <w:kern w:val="36"/>
          <w:sz w:val="18"/>
          <w:szCs w:val="18"/>
          <w:lang w:eastAsia="es-MX"/>
        </w:rPr>
        <w:t xml:space="preserve">., H.W. </w:t>
      </w:r>
      <w:proofErr w:type="spellStart"/>
      <w:r w:rsidR="00BD6EF2" w:rsidRPr="008D3DCA">
        <w:rPr>
          <w:rFonts w:ascii="Times New Roman" w:eastAsia="Times New Roman" w:hAnsi="Times New Roman" w:cs="Times New Roman"/>
          <w:bCs/>
          <w:kern w:val="36"/>
          <w:sz w:val="18"/>
          <w:szCs w:val="18"/>
          <w:lang w:eastAsia="es-MX"/>
        </w:rPr>
        <w:t>Polley</w:t>
      </w:r>
      <w:proofErr w:type="spellEnd"/>
      <w:r w:rsidR="00BD6EF2" w:rsidRPr="008D3DCA">
        <w:rPr>
          <w:rFonts w:ascii="Times New Roman" w:eastAsia="Times New Roman" w:hAnsi="Times New Roman" w:cs="Times New Roman"/>
          <w:bCs/>
          <w:kern w:val="36"/>
          <w:sz w:val="18"/>
          <w:szCs w:val="18"/>
          <w:lang w:eastAsia="es-MX"/>
        </w:rPr>
        <w:t xml:space="preserve">. 2013. </w:t>
      </w:r>
      <w:proofErr w:type="spellStart"/>
      <w:r w:rsidR="00BD6EF2" w:rsidRPr="008D3DCA">
        <w:rPr>
          <w:rFonts w:ascii="Times New Roman" w:eastAsia="Times New Roman" w:hAnsi="Times New Roman" w:cs="Times New Roman"/>
          <w:bCs/>
          <w:kern w:val="36"/>
          <w:sz w:val="18"/>
          <w:szCs w:val="18"/>
          <w:lang w:eastAsia="es-MX"/>
        </w:rPr>
        <w:t>Soil</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type</w:t>
      </w:r>
      <w:proofErr w:type="spellEnd"/>
      <w:r w:rsidR="00BD6EF2" w:rsidRPr="008D3DCA">
        <w:rPr>
          <w:rFonts w:ascii="Times New Roman" w:eastAsia="Times New Roman" w:hAnsi="Times New Roman" w:cs="Times New Roman"/>
          <w:bCs/>
          <w:kern w:val="36"/>
          <w:sz w:val="18"/>
          <w:szCs w:val="18"/>
          <w:lang w:eastAsia="es-MX"/>
        </w:rPr>
        <w:t xml:space="preserve"> and </w:t>
      </w:r>
      <w:proofErr w:type="spellStart"/>
      <w:r w:rsidR="00BD6EF2" w:rsidRPr="008D3DCA">
        <w:rPr>
          <w:rFonts w:ascii="Times New Roman" w:eastAsia="Times New Roman" w:hAnsi="Times New Roman" w:cs="Times New Roman"/>
          <w:bCs/>
          <w:kern w:val="36"/>
          <w:sz w:val="18"/>
          <w:szCs w:val="18"/>
          <w:lang w:eastAsia="es-MX"/>
        </w:rPr>
        <w:t>moisture</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regime</w:t>
      </w:r>
      <w:proofErr w:type="spellEnd"/>
      <w:r w:rsidR="00BD6EF2" w:rsidRPr="008D3DCA">
        <w:rPr>
          <w:rFonts w:ascii="Times New Roman" w:eastAsia="Times New Roman" w:hAnsi="Times New Roman" w:cs="Times New Roman"/>
          <w:bCs/>
          <w:kern w:val="36"/>
          <w:sz w:val="18"/>
          <w:szCs w:val="18"/>
          <w:lang w:eastAsia="es-MX"/>
        </w:rPr>
        <w:t xml:space="preserve"> control </w:t>
      </w:r>
      <w:proofErr w:type="spellStart"/>
      <w:r w:rsidR="00BD6EF2" w:rsidRPr="008D3DCA">
        <w:rPr>
          <w:rFonts w:ascii="Times New Roman" w:eastAsia="Times New Roman" w:hAnsi="Times New Roman" w:cs="Times New Roman"/>
          <w:bCs/>
          <w:kern w:val="36"/>
          <w:sz w:val="18"/>
          <w:szCs w:val="18"/>
          <w:lang w:eastAsia="es-MX"/>
        </w:rPr>
        <w:t>microbial</w:t>
      </w:r>
      <w:proofErr w:type="spellEnd"/>
      <w:r w:rsidR="00BD6EF2" w:rsidRPr="008D3DCA">
        <w:rPr>
          <w:rFonts w:ascii="Times New Roman" w:eastAsia="Times New Roman" w:hAnsi="Times New Roman" w:cs="Times New Roman"/>
          <w:bCs/>
          <w:kern w:val="36"/>
          <w:sz w:val="18"/>
          <w:szCs w:val="18"/>
          <w:lang w:eastAsia="es-MX"/>
        </w:rPr>
        <w:t xml:space="preserve"> C and N </w:t>
      </w:r>
      <w:proofErr w:type="spellStart"/>
      <w:r w:rsidR="00BD6EF2" w:rsidRPr="008D3DCA">
        <w:rPr>
          <w:rFonts w:ascii="Times New Roman" w:eastAsia="Times New Roman" w:hAnsi="Times New Roman" w:cs="Times New Roman"/>
          <w:bCs/>
          <w:kern w:val="36"/>
          <w:sz w:val="18"/>
          <w:szCs w:val="18"/>
          <w:lang w:eastAsia="es-MX"/>
        </w:rPr>
        <w:t>mineralization</w:t>
      </w:r>
      <w:proofErr w:type="spellEnd"/>
      <w:r w:rsidR="00BD6EF2" w:rsidRPr="008D3DCA">
        <w:rPr>
          <w:rFonts w:ascii="Times New Roman" w:eastAsia="Times New Roman" w:hAnsi="Times New Roman" w:cs="Times New Roman"/>
          <w:bCs/>
          <w:kern w:val="36"/>
          <w:sz w:val="18"/>
          <w:szCs w:val="18"/>
          <w:lang w:eastAsia="es-MX"/>
        </w:rPr>
        <w:t xml:space="preserve"> in </w:t>
      </w:r>
      <w:proofErr w:type="spellStart"/>
      <w:r w:rsidR="00BD6EF2" w:rsidRPr="008D3DCA">
        <w:rPr>
          <w:rFonts w:ascii="Times New Roman" w:eastAsia="Times New Roman" w:hAnsi="Times New Roman" w:cs="Times New Roman"/>
          <w:bCs/>
          <w:kern w:val="36"/>
          <w:sz w:val="18"/>
          <w:szCs w:val="18"/>
          <w:lang w:eastAsia="es-MX"/>
        </w:rPr>
        <w:t>grassland</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soil</w:t>
      </w:r>
      <w:proofErr w:type="spellEnd"/>
      <w:r w:rsidR="00BD6EF2" w:rsidRPr="008D3DCA">
        <w:rPr>
          <w:rFonts w:ascii="Times New Roman" w:eastAsia="Times New Roman" w:hAnsi="Times New Roman" w:cs="Times New Roman"/>
          <w:bCs/>
          <w:kern w:val="36"/>
          <w:sz w:val="18"/>
          <w:szCs w:val="18"/>
          <w:lang w:eastAsia="es-MX"/>
        </w:rPr>
        <w:t xml:space="preserve"> more tan </w:t>
      </w:r>
      <w:proofErr w:type="spellStart"/>
      <w:r w:rsidR="00BD6EF2" w:rsidRPr="008D3DCA">
        <w:rPr>
          <w:rFonts w:ascii="Times New Roman" w:eastAsia="Times New Roman" w:hAnsi="Times New Roman" w:cs="Times New Roman"/>
          <w:bCs/>
          <w:kern w:val="36"/>
          <w:sz w:val="18"/>
          <w:szCs w:val="18"/>
          <w:lang w:eastAsia="es-MX"/>
        </w:rPr>
        <w:t>atmosphere</w:t>
      </w:r>
      <w:proofErr w:type="spellEnd"/>
      <w:r w:rsidR="00BD6EF2" w:rsidRPr="008D3DCA">
        <w:rPr>
          <w:rFonts w:ascii="Times New Roman" w:eastAsia="Times New Roman" w:hAnsi="Times New Roman" w:cs="Times New Roman"/>
          <w:bCs/>
          <w:kern w:val="36"/>
          <w:sz w:val="18"/>
          <w:szCs w:val="18"/>
          <w:lang w:eastAsia="es-MX"/>
        </w:rPr>
        <w:t xml:space="preserve"> CO</w:t>
      </w:r>
      <w:r w:rsidR="00BD6EF2" w:rsidRPr="008D3DCA">
        <w:rPr>
          <w:rFonts w:ascii="Times New Roman" w:eastAsia="Times New Roman" w:hAnsi="Times New Roman" w:cs="Times New Roman"/>
          <w:bCs/>
          <w:kern w:val="36"/>
          <w:sz w:val="18"/>
          <w:szCs w:val="18"/>
          <w:vertAlign w:val="subscript"/>
          <w:lang w:eastAsia="es-MX"/>
        </w:rPr>
        <w:t>2</w:t>
      </w:r>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induced</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changes</w:t>
      </w:r>
      <w:proofErr w:type="spellEnd"/>
      <w:r w:rsidR="00BD6EF2" w:rsidRPr="008D3DCA">
        <w:rPr>
          <w:rFonts w:ascii="Times New Roman" w:eastAsia="Times New Roman" w:hAnsi="Times New Roman" w:cs="Times New Roman"/>
          <w:bCs/>
          <w:kern w:val="36"/>
          <w:sz w:val="18"/>
          <w:szCs w:val="18"/>
          <w:lang w:eastAsia="es-MX"/>
        </w:rPr>
        <w:t xml:space="preserve"> in </w:t>
      </w:r>
      <w:proofErr w:type="spellStart"/>
      <w:r w:rsidR="00BD6EF2" w:rsidRPr="008D3DCA">
        <w:rPr>
          <w:rFonts w:ascii="Times New Roman" w:eastAsia="Times New Roman" w:hAnsi="Times New Roman" w:cs="Times New Roman"/>
          <w:bCs/>
          <w:kern w:val="36"/>
          <w:sz w:val="18"/>
          <w:szCs w:val="18"/>
          <w:lang w:eastAsia="es-MX"/>
        </w:rPr>
        <w:t>litter</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quality</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Soil</w:t>
      </w:r>
      <w:proofErr w:type="spellEnd"/>
      <w:r w:rsidR="00BD6EF2" w:rsidRPr="008D3DCA">
        <w:rPr>
          <w:rFonts w:ascii="Times New Roman" w:eastAsia="Times New Roman" w:hAnsi="Times New Roman" w:cs="Times New Roman"/>
          <w:bCs/>
          <w:kern w:val="36"/>
          <w:sz w:val="18"/>
          <w:szCs w:val="18"/>
          <w:lang w:eastAsia="es-MX"/>
        </w:rPr>
        <w:t xml:space="preserve"> </w:t>
      </w:r>
      <w:proofErr w:type="spellStart"/>
      <w:r w:rsidR="00BD6EF2" w:rsidRPr="008D3DCA">
        <w:rPr>
          <w:rFonts w:ascii="Times New Roman" w:eastAsia="Times New Roman" w:hAnsi="Times New Roman" w:cs="Times New Roman"/>
          <w:bCs/>
          <w:kern w:val="36"/>
          <w:sz w:val="18"/>
          <w:szCs w:val="18"/>
          <w:lang w:eastAsia="es-MX"/>
        </w:rPr>
        <w:t>Biology</w:t>
      </w:r>
      <w:proofErr w:type="spellEnd"/>
      <w:r w:rsidR="00BD6EF2" w:rsidRPr="008D3DCA">
        <w:rPr>
          <w:rFonts w:ascii="Times New Roman" w:eastAsia="Times New Roman" w:hAnsi="Times New Roman" w:cs="Times New Roman"/>
          <w:bCs/>
          <w:kern w:val="36"/>
          <w:sz w:val="18"/>
          <w:szCs w:val="18"/>
          <w:lang w:eastAsia="es-MX"/>
        </w:rPr>
        <w:t xml:space="preserve"> and </w:t>
      </w:r>
      <w:proofErr w:type="spellStart"/>
      <w:r w:rsidR="00BD6EF2" w:rsidRPr="008D3DCA">
        <w:rPr>
          <w:rFonts w:ascii="Times New Roman" w:eastAsia="Times New Roman" w:hAnsi="Times New Roman" w:cs="Times New Roman"/>
          <w:bCs/>
          <w:kern w:val="36"/>
          <w:sz w:val="18"/>
          <w:szCs w:val="18"/>
          <w:lang w:eastAsia="es-MX"/>
        </w:rPr>
        <w:t>Biochemistry</w:t>
      </w:r>
      <w:proofErr w:type="spellEnd"/>
      <w:r w:rsidR="00BD6EF2" w:rsidRPr="008D3DCA">
        <w:rPr>
          <w:rFonts w:ascii="Times New Roman" w:eastAsia="Times New Roman" w:hAnsi="Times New Roman" w:cs="Times New Roman"/>
          <w:bCs/>
          <w:kern w:val="36"/>
          <w:sz w:val="18"/>
          <w:szCs w:val="18"/>
          <w:lang w:eastAsia="es-MX"/>
        </w:rPr>
        <w:t xml:space="preserve">. 58:172-180. </w:t>
      </w:r>
      <w:hyperlink r:id="rId25" w:history="1">
        <w:r w:rsidR="00BD6EF2" w:rsidRPr="008D3DCA">
          <w:rPr>
            <w:rStyle w:val="Hipervnculo"/>
            <w:rFonts w:ascii="Times New Roman" w:eastAsia="Times New Roman" w:hAnsi="Times New Roman" w:cs="Times New Roman"/>
            <w:bCs/>
            <w:kern w:val="36"/>
            <w:sz w:val="18"/>
            <w:szCs w:val="18"/>
            <w:lang w:eastAsia="es-MX"/>
          </w:rPr>
          <w:t>http://dx.doi.org/10.1016/jsoilbio.2012.11.024</w:t>
        </w:r>
      </w:hyperlink>
    </w:p>
    <w:p w:rsidR="009814CA" w:rsidRPr="008D3DCA" w:rsidRDefault="009814CA"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lastRenderedPageBreak/>
        <w:t>Kandeler</w:t>
      </w:r>
      <w:proofErr w:type="gramStart"/>
      <w:r w:rsidRPr="008D3DCA">
        <w:rPr>
          <w:rFonts w:ascii="Times New Roman" w:eastAsia="Times New Roman" w:hAnsi="Times New Roman" w:cs="Times New Roman"/>
          <w:bCs/>
          <w:kern w:val="36"/>
          <w:sz w:val="18"/>
          <w:szCs w:val="18"/>
          <w:lang w:eastAsia="es-MX"/>
        </w:rPr>
        <w:t>,E</w:t>
      </w:r>
      <w:proofErr w:type="spellEnd"/>
      <w:proofErr w:type="gramEnd"/>
      <w:r w:rsidRPr="008D3DCA">
        <w:rPr>
          <w:rFonts w:ascii="Times New Roman" w:eastAsia="Times New Roman" w:hAnsi="Times New Roman" w:cs="Times New Roman"/>
          <w:bCs/>
          <w:kern w:val="36"/>
          <w:sz w:val="18"/>
          <w:szCs w:val="18"/>
          <w:lang w:eastAsia="es-MX"/>
        </w:rPr>
        <w:t>., S.</w:t>
      </w:r>
      <w:proofErr w:type="spellStart"/>
      <w:r w:rsidRPr="008D3DCA">
        <w:rPr>
          <w:rFonts w:ascii="Times New Roman" w:eastAsia="Times New Roman" w:hAnsi="Times New Roman" w:cs="Times New Roman"/>
          <w:bCs/>
          <w:kern w:val="36"/>
          <w:sz w:val="18"/>
          <w:szCs w:val="18"/>
          <w:lang w:eastAsia="es-MX"/>
        </w:rPr>
        <w:t>Palli</w:t>
      </w:r>
      <w:proofErr w:type="spellEnd"/>
      <w:r w:rsidRPr="008D3DCA">
        <w:rPr>
          <w:rFonts w:ascii="Times New Roman" w:eastAsia="Times New Roman" w:hAnsi="Times New Roman" w:cs="Times New Roman"/>
          <w:bCs/>
          <w:kern w:val="36"/>
          <w:sz w:val="18"/>
          <w:szCs w:val="18"/>
          <w:lang w:eastAsia="es-MX"/>
        </w:rPr>
        <w:t xml:space="preserve">.,M. </w:t>
      </w:r>
      <w:proofErr w:type="spellStart"/>
      <w:r w:rsidRPr="008D3DCA">
        <w:rPr>
          <w:rFonts w:ascii="Times New Roman" w:eastAsia="Times New Roman" w:hAnsi="Times New Roman" w:cs="Times New Roman"/>
          <w:bCs/>
          <w:kern w:val="36"/>
          <w:sz w:val="18"/>
          <w:szCs w:val="18"/>
          <w:lang w:eastAsia="es-MX"/>
        </w:rPr>
        <w:t>Strenner</w:t>
      </w:r>
      <w:proofErr w:type="spellEnd"/>
      <w:r w:rsidRPr="008D3DCA">
        <w:rPr>
          <w:rFonts w:ascii="Times New Roman" w:eastAsia="Times New Roman" w:hAnsi="Times New Roman" w:cs="Times New Roman"/>
          <w:bCs/>
          <w:kern w:val="36"/>
          <w:sz w:val="18"/>
          <w:szCs w:val="18"/>
          <w:lang w:eastAsia="es-MX"/>
        </w:rPr>
        <w:t xml:space="preserve">.,M.H. </w:t>
      </w:r>
      <w:proofErr w:type="spellStart"/>
      <w:r w:rsidRPr="008D3DCA">
        <w:rPr>
          <w:rFonts w:ascii="Times New Roman" w:eastAsia="Times New Roman" w:hAnsi="Times New Roman" w:cs="Times New Roman"/>
          <w:bCs/>
          <w:kern w:val="36"/>
          <w:sz w:val="18"/>
          <w:szCs w:val="18"/>
          <w:lang w:eastAsia="es-MX"/>
        </w:rPr>
        <w:t>Gerzabek</w:t>
      </w:r>
      <w:proofErr w:type="spellEnd"/>
      <w:r w:rsidRPr="008D3DCA">
        <w:rPr>
          <w:rFonts w:ascii="Times New Roman" w:eastAsia="Times New Roman" w:hAnsi="Times New Roman" w:cs="Times New Roman"/>
          <w:bCs/>
          <w:kern w:val="36"/>
          <w:sz w:val="18"/>
          <w:szCs w:val="18"/>
          <w:lang w:eastAsia="es-MX"/>
        </w:rPr>
        <w:t xml:space="preserve">. 1999. </w:t>
      </w:r>
      <w:proofErr w:type="spellStart"/>
      <w:r w:rsidRPr="008D3DCA">
        <w:rPr>
          <w:rFonts w:ascii="Times New Roman" w:eastAsia="Times New Roman" w:hAnsi="Times New Roman" w:cs="Times New Roman"/>
          <w:bCs/>
          <w:kern w:val="36"/>
          <w:sz w:val="18"/>
          <w:szCs w:val="18"/>
          <w:lang w:eastAsia="es-MX"/>
        </w:rPr>
        <w:t>Tillage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changes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microbial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biomass</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enzyme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activites</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particle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size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fractions</w:t>
      </w:r>
      <w:proofErr w:type="spellEnd"/>
      <w:r w:rsidRPr="008D3DCA">
        <w:rPr>
          <w:rFonts w:ascii="Times New Roman" w:eastAsia="Times New Roman" w:hAnsi="Times New Roman" w:cs="Times New Roman"/>
          <w:bCs/>
          <w:kern w:val="36"/>
          <w:sz w:val="18"/>
          <w:szCs w:val="18"/>
          <w:lang w:eastAsia="es-MX"/>
        </w:rPr>
        <w:t xml:space="preserve"> of a </w:t>
      </w:r>
      <w:proofErr w:type="spellStart"/>
      <w:r w:rsidRPr="008D3DCA">
        <w:rPr>
          <w:rFonts w:ascii="Times New Roman" w:eastAsia="Times New Roman" w:hAnsi="Times New Roman" w:cs="Times New Roman"/>
          <w:bCs/>
          <w:kern w:val="36"/>
          <w:sz w:val="18"/>
          <w:szCs w:val="18"/>
          <w:lang w:eastAsia="es-MX"/>
        </w:rPr>
        <w:t>Haplic</w:t>
      </w:r>
      <w:proofErr w:type="spellEnd"/>
      <w:r w:rsidRPr="008D3DCA">
        <w:rPr>
          <w:rFonts w:ascii="Times New Roman" w:eastAsia="Times New Roman" w:hAnsi="Times New Roman" w:cs="Times New Roman"/>
          <w:bCs/>
          <w:kern w:val="36"/>
          <w:sz w:val="18"/>
          <w:szCs w:val="18"/>
          <w:lang w:eastAsia="es-MX"/>
        </w:rPr>
        <w:t xml:space="preserve"> Chernozem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Biology</w:t>
      </w:r>
      <w:proofErr w:type="spellEnd"/>
      <w:r w:rsidRPr="008D3DCA">
        <w:rPr>
          <w:rFonts w:ascii="Times New Roman" w:eastAsia="Times New Roman" w:hAnsi="Times New Roman" w:cs="Times New Roman"/>
          <w:bCs/>
          <w:kern w:val="36"/>
          <w:sz w:val="18"/>
          <w:szCs w:val="18"/>
          <w:lang w:eastAsia="es-MX"/>
        </w:rPr>
        <w:t xml:space="preserve"> &amp; </w:t>
      </w:r>
      <w:proofErr w:type="spellStart"/>
      <w:r w:rsidRPr="008D3DCA">
        <w:rPr>
          <w:rFonts w:ascii="Times New Roman" w:eastAsia="Times New Roman" w:hAnsi="Times New Roman" w:cs="Times New Roman"/>
          <w:bCs/>
          <w:kern w:val="36"/>
          <w:sz w:val="18"/>
          <w:szCs w:val="18"/>
          <w:lang w:eastAsia="es-MX"/>
        </w:rPr>
        <w:t>Biochemistry</w:t>
      </w:r>
      <w:proofErr w:type="spellEnd"/>
      <w:r w:rsidRPr="008D3DCA">
        <w:rPr>
          <w:rFonts w:ascii="Times New Roman" w:eastAsia="Times New Roman" w:hAnsi="Times New Roman" w:cs="Times New Roman"/>
          <w:bCs/>
          <w:kern w:val="36"/>
          <w:sz w:val="18"/>
          <w:szCs w:val="18"/>
          <w:lang w:eastAsia="es-MX"/>
        </w:rPr>
        <w:t xml:space="preserve"> 31:1253-1264.</w:t>
      </w:r>
    </w:p>
    <w:p w:rsidR="00117F63" w:rsidRDefault="00117F63"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Pr>
          <w:rFonts w:ascii="Times New Roman" w:eastAsia="Times New Roman" w:hAnsi="Times New Roman" w:cs="Times New Roman"/>
          <w:bCs/>
          <w:kern w:val="36"/>
          <w:sz w:val="18"/>
          <w:szCs w:val="18"/>
          <w:lang w:eastAsia="es-MX"/>
        </w:rPr>
        <w:t>Kononova</w:t>
      </w:r>
      <w:proofErr w:type="spellEnd"/>
      <w:r>
        <w:rPr>
          <w:rFonts w:ascii="Times New Roman" w:eastAsia="Times New Roman" w:hAnsi="Times New Roman" w:cs="Times New Roman"/>
          <w:bCs/>
          <w:kern w:val="36"/>
          <w:sz w:val="18"/>
          <w:szCs w:val="18"/>
          <w:lang w:eastAsia="es-MX"/>
        </w:rPr>
        <w:t xml:space="preserve">, M.M., </w:t>
      </w:r>
      <w:proofErr w:type="spellStart"/>
      <w:r>
        <w:rPr>
          <w:rFonts w:ascii="Times New Roman" w:eastAsia="Times New Roman" w:hAnsi="Times New Roman" w:cs="Times New Roman"/>
          <w:bCs/>
          <w:kern w:val="36"/>
          <w:sz w:val="18"/>
          <w:szCs w:val="18"/>
          <w:lang w:eastAsia="es-MX"/>
        </w:rPr>
        <w:t>Bel´chikova</w:t>
      </w:r>
      <w:proofErr w:type="spellEnd"/>
      <w:r>
        <w:rPr>
          <w:rFonts w:ascii="Times New Roman" w:eastAsia="Times New Roman" w:hAnsi="Times New Roman" w:cs="Times New Roman"/>
          <w:bCs/>
          <w:kern w:val="36"/>
          <w:sz w:val="18"/>
          <w:szCs w:val="18"/>
          <w:lang w:eastAsia="es-MX"/>
        </w:rPr>
        <w:t xml:space="preserve">, N.P. 1961. Quick </w:t>
      </w:r>
      <w:proofErr w:type="spellStart"/>
      <w:r>
        <w:rPr>
          <w:rFonts w:ascii="Times New Roman" w:eastAsia="Times New Roman" w:hAnsi="Times New Roman" w:cs="Times New Roman"/>
          <w:bCs/>
          <w:kern w:val="36"/>
          <w:sz w:val="18"/>
          <w:szCs w:val="18"/>
          <w:lang w:eastAsia="es-MX"/>
        </w:rPr>
        <w:t>methods</w:t>
      </w:r>
      <w:proofErr w:type="spellEnd"/>
      <w:r>
        <w:rPr>
          <w:rFonts w:ascii="Times New Roman" w:eastAsia="Times New Roman" w:hAnsi="Times New Roman" w:cs="Times New Roman"/>
          <w:bCs/>
          <w:kern w:val="36"/>
          <w:sz w:val="18"/>
          <w:szCs w:val="18"/>
          <w:lang w:eastAsia="es-MX"/>
        </w:rPr>
        <w:t xml:space="preserve"> of </w:t>
      </w:r>
      <w:proofErr w:type="spellStart"/>
      <w:r>
        <w:rPr>
          <w:rFonts w:ascii="Times New Roman" w:eastAsia="Times New Roman" w:hAnsi="Times New Roman" w:cs="Times New Roman"/>
          <w:bCs/>
          <w:kern w:val="36"/>
          <w:sz w:val="18"/>
          <w:szCs w:val="18"/>
          <w:lang w:eastAsia="es-MX"/>
        </w:rPr>
        <w:t>determining</w:t>
      </w:r>
      <w:proofErr w:type="spellEnd"/>
      <w:r>
        <w:rPr>
          <w:rFonts w:ascii="Times New Roman" w:eastAsia="Times New Roman" w:hAnsi="Times New Roman" w:cs="Times New Roman"/>
          <w:bCs/>
          <w:kern w:val="36"/>
          <w:sz w:val="18"/>
          <w:szCs w:val="18"/>
          <w:lang w:eastAsia="es-MX"/>
        </w:rPr>
        <w:t xml:space="preserve"> </w:t>
      </w:r>
      <w:proofErr w:type="spellStart"/>
      <w:r>
        <w:rPr>
          <w:rFonts w:ascii="Times New Roman" w:eastAsia="Times New Roman" w:hAnsi="Times New Roman" w:cs="Times New Roman"/>
          <w:bCs/>
          <w:kern w:val="36"/>
          <w:sz w:val="18"/>
          <w:szCs w:val="18"/>
          <w:lang w:eastAsia="es-MX"/>
        </w:rPr>
        <w:t>the</w:t>
      </w:r>
      <w:proofErr w:type="spellEnd"/>
      <w:r>
        <w:rPr>
          <w:rFonts w:ascii="Times New Roman" w:eastAsia="Times New Roman" w:hAnsi="Times New Roman" w:cs="Times New Roman"/>
          <w:bCs/>
          <w:kern w:val="36"/>
          <w:sz w:val="18"/>
          <w:szCs w:val="18"/>
          <w:lang w:eastAsia="es-MX"/>
        </w:rPr>
        <w:t xml:space="preserve"> humus </w:t>
      </w:r>
      <w:proofErr w:type="spellStart"/>
      <w:r>
        <w:rPr>
          <w:rFonts w:ascii="Times New Roman" w:eastAsia="Times New Roman" w:hAnsi="Times New Roman" w:cs="Times New Roman"/>
          <w:bCs/>
          <w:kern w:val="36"/>
          <w:sz w:val="18"/>
          <w:szCs w:val="18"/>
          <w:lang w:eastAsia="es-MX"/>
        </w:rPr>
        <w:t>composition</w:t>
      </w:r>
      <w:proofErr w:type="spellEnd"/>
      <w:r>
        <w:rPr>
          <w:rFonts w:ascii="Times New Roman" w:eastAsia="Times New Roman" w:hAnsi="Times New Roman" w:cs="Times New Roman"/>
          <w:bCs/>
          <w:kern w:val="36"/>
          <w:sz w:val="18"/>
          <w:szCs w:val="18"/>
          <w:lang w:eastAsia="es-MX"/>
        </w:rPr>
        <w:t xml:space="preserve"> of </w:t>
      </w:r>
      <w:proofErr w:type="spellStart"/>
      <w:r>
        <w:rPr>
          <w:rFonts w:ascii="Times New Roman" w:eastAsia="Times New Roman" w:hAnsi="Times New Roman" w:cs="Times New Roman"/>
          <w:bCs/>
          <w:kern w:val="36"/>
          <w:sz w:val="18"/>
          <w:szCs w:val="18"/>
          <w:lang w:eastAsia="es-MX"/>
        </w:rPr>
        <w:t>minerals</w:t>
      </w:r>
      <w:proofErr w:type="spellEnd"/>
      <w:r>
        <w:rPr>
          <w:rFonts w:ascii="Times New Roman" w:eastAsia="Times New Roman" w:hAnsi="Times New Roman" w:cs="Times New Roman"/>
          <w:bCs/>
          <w:kern w:val="36"/>
          <w:sz w:val="18"/>
          <w:szCs w:val="18"/>
          <w:lang w:eastAsia="es-MX"/>
        </w:rPr>
        <w:t xml:space="preserve"> </w:t>
      </w:r>
      <w:proofErr w:type="spellStart"/>
      <w:r>
        <w:rPr>
          <w:rFonts w:ascii="Times New Roman" w:eastAsia="Times New Roman" w:hAnsi="Times New Roman" w:cs="Times New Roman"/>
          <w:bCs/>
          <w:kern w:val="36"/>
          <w:sz w:val="18"/>
          <w:szCs w:val="18"/>
          <w:lang w:eastAsia="es-MX"/>
        </w:rPr>
        <w:t>soils</w:t>
      </w:r>
      <w:proofErr w:type="spellEnd"/>
      <w:r>
        <w:rPr>
          <w:rFonts w:ascii="Times New Roman" w:eastAsia="Times New Roman" w:hAnsi="Times New Roman" w:cs="Times New Roman"/>
          <w:bCs/>
          <w:kern w:val="36"/>
          <w:sz w:val="18"/>
          <w:szCs w:val="18"/>
          <w:lang w:eastAsia="es-MX"/>
        </w:rPr>
        <w:t xml:space="preserve">. </w:t>
      </w:r>
      <w:proofErr w:type="spellStart"/>
      <w:r>
        <w:rPr>
          <w:rFonts w:ascii="Times New Roman" w:eastAsia="Times New Roman" w:hAnsi="Times New Roman" w:cs="Times New Roman"/>
          <w:bCs/>
          <w:kern w:val="36"/>
          <w:sz w:val="18"/>
          <w:szCs w:val="18"/>
          <w:lang w:eastAsia="es-MX"/>
        </w:rPr>
        <w:t>Sov</w:t>
      </w:r>
      <w:proofErr w:type="spellEnd"/>
      <w:r>
        <w:rPr>
          <w:rFonts w:ascii="Times New Roman" w:eastAsia="Times New Roman" w:hAnsi="Times New Roman" w:cs="Times New Roman"/>
          <w:bCs/>
          <w:kern w:val="36"/>
          <w:sz w:val="18"/>
          <w:szCs w:val="18"/>
          <w:lang w:eastAsia="es-MX"/>
        </w:rPr>
        <w:t xml:space="preserve"> </w:t>
      </w:r>
      <w:proofErr w:type="spellStart"/>
      <w:r>
        <w:rPr>
          <w:rFonts w:ascii="Times New Roman" w:eastAsia="Times New Roman" w:hAnsi="Times New Roman" w:cs="Times New Roman"/>
          <w:bCs/>
          <w:kern w:val="36"/>
          <w:sz w:val="18"/>
          <w:szCs w:val="18"/>
          <w:lang w:eastAsia="es-MX"/>
        </w:rPr>
        <w:t>Soil</w:t>
      </w:r>
      <w:proofErr w:type="spellEnd"/>
      <w:r>
        <w:rPr>
          <w:rFonts w:ascii="Times New Roman" w:eastAsia="Times New Roman" w:hAnsi="Times New Roman" w:cs="Times New Roman"/>
          <w:bCs/>
          <w:kern w:val="36"/>
          <w:sz w:val="18"/>
          <w:szCs w:val="18"/>
          <w:lang w:eastAsia="es-MX"/>
        </w:rPr>
        <w:t xml:space="preserve"> </w:t>
      </w:r>
      <w:proofErr w:type="spellStart"/>
      <w:r>
        <w:rPr>
          <w:rFonts w:ascii="Times New Roman" w:eastAsia="Times New Roman" w:hAnsi="Times New Roman" w:cs="Times New Roman"/>
          <w:bCs/>
          <w:kern w:val="36"/>
          <w:sz w:val="18"/>
          <w:szCs w:val="18"/>
          <w:lang w:eastAsia="es-MX"/>
        </w:rPr>
        <w:t>Sci</w:t>
      </w:r>
      <w:proofErr w:type="spellEnd"/>
      <w:r>
        <w:rPr>
          <w:rFonts w:ascii="Times New Roman" w:eastAsia="Times New Roman" w:hAnsi="Times New Roman" w:cs="Times New Roman"/>
          <w:bCs/>
          <w:kern w:val="36"/>
          <w:sz w:val="18"/>
          <w:szCs w:val="18"/>
          <w:lang w:eastAsia="es-MX"/>
        </w:rPr>
        <w:t xml:space="preserve"> 10:112-1121.</w:t>
      </w:r>
    </w:p>
    <w:p w:rsidR="00361506" w:rsidRPr="008D3DCA" w:rsidRDefault="00361506"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Kumada</w:t>
      </w:r>
      <w:proofErr w:type="spellEnd"/>
      <w:r w:rsidRPr="008D3DCA">
        <w:rPr>
          <w:rFonts w:ascii="Times New Roman" w:eastAsia="Times New Roman" w:hAnsi="Times New Roman" w:cs="Times New Roman"/>
          <w:bCs/>
          <w:kern w:val="36"/>
          <w:sz w:val="18"/>
          <w:szCs w:val="18"/>
          <w:lang w:eastAsia="es-MX"/>
        </w:rPr>
        <w:t xml:space="preserve">, K. 1964. </w:t>
      </w:r>
      <w:proofErr w:type="spellStart"/>
      <w:r w:rsidRPr="008D3DCA">
        <w:rPr>
          <w:rFonts w:ascii="Times New Roman" w:eastAsia="Times New Roman" w:hAnsi="Times New Roman" w:cs="Times New Roman"/>
          <w:bCs/>
          <w:kern w:val="36"/>
          <w:sz w:val="18"/>
          <w:szCs w:val="18"/>
          <w:lang w:eastAsia="es-MX"/>
        </w:rPr>
        <w:t>Studies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color of </w:t>
      </w:r>
      <w:proofErr w:type="spellStart"/>
      <w:r w:rsidRPr="008D3DCA">
        <w:rPr>
          <w:rFonts w:ascii="Times New Roman" w:eastAsia="Times New Roman" w:hAnsi="Times New Roman" w:cs="Times New Roman"/>
          <w:bCs/>
          <w:kern w:val="36"/>
          <w:sz w:val="18"/>
          <w:szCs w:val="18"/>
          <w:lang w:eastAsia="es-MX"/>
        </w:rPr>
        <w:t>humic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acids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Soil</w:t>
      </w:r>
      <w:proofErr w:type="spellEnd"/>
      <w:r w:rsidRPr="008D3DCA">
        <w:rPr>
          <w:rFonts w:ascii="Times New Roman" w:eastAsia="Times New Roman" w:hAnsi="Times New Roman" w:cs="Times New Roman"/>
          <w:bCs/>
          <w:i/>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Science</w:t>
      </w:r>
      <w:proofErr w:type="spellEnd"/>
      <w:r w:rsidRPr="008D3DCA">
        <w:rPr>
          <w:rFonts w:ascii="Times New Roman" w:eastAsia="Times New Roman" w:hAnsi="Times New Roman" w:cs="Times New Roman"/>
          <w:bCs/>
          <w:i/>
          <w:kern w:val="36"/>
          <w:sz w:val="18"/>
          <w:szCs w:val="18"/>
          <w:lang w:eastAsia="es-MX"/>
        </w:rPr>
        <w:t xml:space="preserve"> and </w:t>
      </w:r>
      <w:proofErr w:type="spellStart"/>
      <w:r w:rsidRPr="008D3DCA">
        <w:rPr>
          <w:rFonts w:ascii="Times New Roman" w:eastAsia="Times New Roman" w:hAnsi="Times New Roman" w:cs="Times New Roman"/>
          <w:bCs/>
          <w:i/>
          <w:kern w:val="36"/>
          <w:sz w:val="18"/>
          <w:szCs w:val="18"/>
          <w:lang w:eastAsia="es-MX"/>
        </w:rPr>
        <w:t>Plant</w:t>
      </w:r>
      <w:proofErr w:type="spellEnd"/>
      <w:r w:rsidRPr="008D3DCA">
        <w:rPr>
          <w:rFonts w:ascii="Times New Roman" w:eastAsia="Times New Roman" w:hAnsi="Times New Roman" w:cs="Times New Roman"/>
          <w:bCs/>
          <w:i/>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Nutrition</w:t>
      </w:r>
      <w:proofErr w:type="spellEnd"/>
      <w:r w:rsidRPr="008D3DCA">
        <w:rPr>
          <w:rFonts w:ascii="Times New Roman" w:eastAsia="Times New Roman" w:hAnsi="Times New Roman" w:cs="Times New Roman"/>
          <w:bCs/>
          <w:i/>
          <w:kern w:val="36"/>
          <w:sz w:val="18"/>
          <w:szCs w:val="18"/>
          <w:lang w:eastAsia="es-MX"/>
        </w:rPr>
        <w:t>.</w:t>
      </w:r>
      <w:r w:rsidRPr="008D3DCA">
        <w:rPr>
          <w:rFonts w:ascii="Times New Roman" w:eastAsia="Times New Roman" w:hAnsi="Times New Roman" w:cs="Times New Roman"/>
          <w:bCs/>
          <w:kern w:val="36"/>
          <w:sz w:val="18"/>
          <w:szCs w:val="18"/>
          <w:lang w:eastAsia="es-MX"/>
        </w:rPr>
        <w:t xml:space="preserve"> 14(4):11-16. </w:t>
      </w:r>
      <w:hyperlink r:id="rId26" w:history="1">
        <w:r w:rsidRPr="008D3DCA">
          <w:rPr>
            <w:rStyle w:val="Hipervnculo"/>
            <w:rFonts w:ascii="Times New Roman" w:eastAsia="Times New Roman" w:hAnsi="Times New Roman" w:cs="Times New Roman"/>
            <w:bCs/>
            <w:kern w:val="36"/>
            <w:sz w:val="18"/>
            <w:szCs w:val="18"/>
            <w:lang w:eastAsia="es-MX"/>
          </w:rPr>
          <w:t>https://doi.org/10.1080/00380768.1965.10433805</w:t>
        </w:r>
      </w:hyperlink>
    </w:p>
    <w:p w:rsidR="00AB4FE3" w:rsidRPr="008D3DCA" w:rsidRDefault="00AB4FE3"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Markiewics</w:t>
      </w:r>
      <w:proofErr w:type="spellEnd"/>
      <w:r w:rsidRPr="008D3DCA">
        <w:rPr>
          <w:rFonts w:ascii="Times New Roman" w:eastAsia="Times New Roman" w:hAnsi="Times New Roman" w:cs="Times New Roman"/>
          <w:bCs/>
          <w:kern w:val="36"/>
          <w:sz w:val="18"/>
          <w:szCs w:val="18"/>
          <w:lang w:eastAsia="es-MX"/>
        </w:rPr>
        <w:t xml:space="preserve">, M., H. </w:t>
      </w:r>
      <w:proofErr w:type="spellStart"/>
      <w:r w:rsidRPr="008D3DCA">
        <w:rPr>
          <w:rFonts w:ascii="Times New Roman" w:eastAsia="Times New Roman" w:hAnsi="Times New Roman" w:cs="Times New Roman"/>
          <w:bCs/>
          <w:kern w:val="36"/>
          <w:sz w:val="18"/>
          <w:szCs w:val="18"/>
          <w:lang w:eastAsia="es-MX"/>
        </w:rPr>
        <w:t>Poitr</w:t>
      </w:r>
      <w:proofErr w:type="spellEnd"/>
      <w:r w:rsidRPr="008D3DCA">
        <w:rPr>
          <w:rFonts w:ascii="Times New Roman" w:eastAsia="Times New Roman" w:hAnsi="Times New Roman" w:cs="Times New Roman"/>
          <w:bCs/>
          <w:kern w:val="36"/>
          <w:sz w:val="18"/>
          <w:szCs w:val="18"/>
          <w:lang w:eastAsia="es-MX"/>
        </w:rPr>
        <w:t xml:space="preserve">., Ch. </w:t>
      </w:r>
      <w:proofErr w:type="spellStart"/>
      <w:r w:rsidRPr="008D3DCA">
        <w:rPr>
          <w:rFonts w:ascii="Times New Roman" w:eastAsia="Times New Roman" w:hAnsi="Times New Roman" w:cs="Times New Roman"/>
          <w:bCs/>
          <w:kern w:val="36"/>
          <w:sz w:val="18"/>
          <w:szCs w:val="18"/>
          <w:lang w:eastAsia="es-MX"/>
        </w:rPr>
        <w:t>Przemyslaw</w:t>
      </w:r>
      <w:proofErr w:type="spellEnd"/>
      <w:r w:rsidRPr="008D3DCA">
        <w:rPr>
          <w:rFonts w:ascii="Times New Roman" w:eastAsia="Times New Roman" w:hAnsi="Times New Roman" w:cs="Times New Roman"/>
          <w:bCs/>
          <w:kern w:val="36"/>
          <w:sz w:val="18"/>
          <w:szCs w:val="18"/>
          <w:lang w:eastAsia="es-MX"/>
        </w:rPr>
        <w:t xml:space="preserve">., P. </w:t>
      </w:r>
      <w:proofErr w:type="spellStart"/>
      <w:r w:rsidRPr="008D3DCA">
        <w:rPr>
          <w:rFonts w:ascii="Times New Roman" w:eastAsia="Times New Roman" w:hAnsi="Times New Roman" w:cs="Times New Roman"/>
          <w:bCs/>
          <w:kern w:val="36"/>
          <w:sz w:val="18"/>
          <w:szCs w:val="18"/>
          <w:lang w:eastAsia="es-MX"/>
        </w:rPr>
        <w:t>Agmiesz</w:t>
      </w:r>
      <w:proofErr w:type="spellEnd"/>
      <w:r w:rsidRPr="008D3DCA">
        <w:rPr>
          <w:rFonts w:ascii="Times New Roman" w:eastAsia="Times New Roman" w:hAnsi="Times New Roman" w:cs="Times New Roman"/>
          <w:bCs/>
          <w:kern w:val="36"/>
          <w:sz w:val="18"/>
          <w:szCs w:val="18"/>
          <w:lang w:eastAsia="es-MX"/>
        </w:rPr>
        <w:t xml:space="preserve">., K. </w:t>
      </w:r>
      <w:proofErr w:type="spellStart"/>
      <w:r w:rsidRPr="008D3DCA">
        <w:rPr>
          <w:rFonts w:ascii="Times New Roman" w:eastAsia="Times New Roman" w:hAnsi="Times New Roman" w:cs="Times New Roman"/>
          <w:bCs/>
          <w:kern w:val="36"/>
          <w:sz w:val="18"/>
          <w:szCs w:val="18"/>
          <w:lang w:eastAsia="es-MX"/>
        </w:rPr>
        <w:t>Piemik</w:t>
      </w:r>
      <w:proofErr w:type="spellEnd"/>
      <w:r w:rsidRPr="008D3DCA">
        <w:rPr>
          <w:rFonts w:ascii="Times New Roman" w:eastAsia="Times New Roman" w:hAnsi="Times New Roman" w:cs="Times New Roman"/>
          <w:bCs/>
          <w:kern w:val="36"/>
          <w:sz w:val="18"/>
          <w:szCs w:val="18"/>
          <w:lang w:eastAsia="es-MX"/>
        </w:rPr>
        <w:t xml:space="preserve">. 2018. </w:t>
      </w:r>
      <w:proofErr w:type="spellStart"/>
      <w:r w:rsidRPr="008D3DCA">
        <w:rPr>
          <w:rFonts w:ascii="Times New Roman" w:eastAsia="Times New Roman" w:hAnsi="Times New Roman" w:cs="Times New Roman"/>
          <w:bCs/>
          <w:kern w:val="36"/>
          <w:sz w:val="18"/>
          <w:szCs w:val="18"/>
          <w:lang w:eastAsia="es-MX"/>
        </w:rPr>
        <w:t>Characteristics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organic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matter</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edifisols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example</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technohumussystem</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Applied</w:t>
      </w:r>
      <w:proofErr w:type="spellEnd"/>
      <w:r w:rsidRPr="008D3DCA">
        <w:rPr>
          <w:rFonts w:ascii="Times New Roman" w:eastAsia="Times New Roman" w:hAnsi="Times New Roman" w:cs="Times New Roman"/>
          <w:bCs/>
          <w:i/>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Soil</w:t>
      </w:r>
      <w:proofErr w:type="spellEnd"/>
      <w:r w:rsidRPr="008D3DCA">
        <w:rPr>
          <w:rFonts w:ascii="Times New Roman" w:eastAsia="Times New Roman" w:hAnsi="Times New Roman" w:cs="Times New Roman"/>
          <w:bCs/>
          <w:i/>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Ecology</w:t>
      </w:r>
      <w:proofErr w:type="spellEnd"/>
      <w:r w:rsidRPr="008D3DCA">
        <w:rPr>
          <w:rFonts w:ascii="Times New Roman" w:eastAsia="Times New Roman" w:hAnsi="Times New Roman" w:cs="Times New Roman"/>
          <w:bCs/>
          <w:kern w:val="36"/>
          <w:sz w:val="18"/>
          <w:szCs w:val="18"/>
          <w:lang w:eastAsia="es-MX"/>
        </w:rPr>
        <w:t xml:space="preserve">, 123:509-512. </w:t>
      </w:r>
      <w:hyperlink r:id="rId27" w:history="1">
        <w:r w:rsidRPr="008D3DCA">
          <w:rPr>
            <w:rStyle w:val="Hipervnculo"/>
            <w:rFonts w:ascii="Times New Roman" w:eastAsia="Times New Roman" w:hAnsi="Times New Roman" w:cs="Times New Roman"/>
            <w:bCs/>
            <w:kern w:val="36"/>
            <w:sz w:val="18"/>
            <w:szCs w:val="18"/>
            <w:lang w:eastAsia="es-MX"/>
          </w:rPr>
          <w:t>http://dx.doi.org/10.1016/j.apsoil.2017.04.022</w:t>
        </w:r>
      </w:hyperlink>
    </w:p>
    <w:p w:rsidR="00311F83" w:rsidRPr="008D3DCA" w:rsidRDefault="00311F83"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Marzadori</w:t>
      </w:r>
      <w:proofErr w:type="spellEnd"/>
      <w:r w:rsidRPr="008D3DCA">
        <w:rPr>
          <w:rFonts w:ascii="Times New Roman" w:eastAsia="Times New Roman" w:hAnsi="Times New Roman" w:cs="Times New Roman"/>
          <w:bCs/>
          <w:kern w:val="36"/>
          <w:sz w:val="18"/>
          <w:szCs w:val="18"/>
          <w:lang w:eastAsia="es-MX"/>
        </w:rPr>
        <w:t xml:space="preserve">, C., D. </w:t>
      </w:r>
      <w:proofErr w:type="spellStart"/>
      <w:r w:rsidRPr="008D3DCA">
        <w:rPr>
          <w:rFonts w:ascii="Times New Roman" w:eastAsia="Times New Roman" w:hAnsi="Times New Roman" w:cs="Times New Roman"/>
          <w:bCs/>
          <w:kern w:val="36"/>
          <w:sz w:val="18"/>
          <w:szCs w:val="18"/>
          <w:lang w:eastAsia="es-MX"/>
        </w:rPr>
        <w:t>Francoso</w:t>
      </w:r>
      <w:proofErr w:type="spellEnd"/>
      <w:r w:rsidRPr="008D3DCA">
        <w:rPr>
          <w:rFonts w:ascii="Times New Roman" w:eastAsia="Times New Roman" w:hAnsi="Times New Roman" w:cs="Times New Roman"/>
          <w:bCs/>
          <w:kern w:val="36"/>
          <w:sz w:val="18"/>
          <w:szCs w:val="18"/>
          <w:lang w:eastAsia="es-MX"/>
        </w:rPr>
        <w:t xml:space="preserve">., C. </w:t>
      </w:r>
      <w:proofErr w:type="spellStart"/>
      <w:r w:rsidRPr="008D3DCA">
        <w:rPr>
          <w:rFonts w:ascii="Times New Roman" w:eastAsia="Times New Roman" w:hAnsi="Times New Roman" w:cs="Times New Roman"/>
          <w:bCs/>
          <w:kern w:val="36"/>
          <w:sz w:val="18"/>
          <w:szCs w:val="18"/>
          <w:lang w:eastAsia="es-MX"/>
        </w:rPr>
        <w:t>Ciavatta</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C.Gessa</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influence</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content</w:t>
      </w:r>
      <w:proofErr w:type="spellEnd"/>
      <w:r w:rsidRPr="008D3DCA">
        <w:rPr>
          <w:rFonts w:ascii="Times New Roman" w:eastAsia="Times New Roman" w:hAnsi="Times New Roman" w:cs="Times New Roman"/>
          <w:bCs/>
          <w:kern w:val="36"/>
          <w:sz w:val="18"/>
          <w:szCs w:val="18"/>
          <w:lang w:eastAsia="es-MX"/>
        </w:rPr>
        <w:t xml:space="preserve"> of heavy </w:t>
      </w:r>
      <w:proofErr w:type="spellStart"/>
      <w:r w:rsidRPr="008D3DCA">
        <w:rPr>
          <w:rFonts w:ascii="Times New Roman" w:eastAsia="Times New Roman" w:hAnsi="Times New Roman" w:cs="Times New Roman"/>
          <w:bCs/>
          <w:kern w:val="36"/>
          <w:sz w:val="18"/>
          <w:szCs w:val="18"/>
          <w:lang w:eastAsia="es-MX"/>
        </w:rPr>
        <w:t>metals</w:t>
      </w:r>
      <w:proofErr w:type="spellEnd"/>
      <w:r w:rsidRPr="008D3DCA">
        <w:rPr>
          <w:rFonts w:ascii="Times New Roman" w:eastAsia="Times New Roman" w:hAnsi="Times New Roman" w:cs="Times New Roman"/>
          <w:bCs/>
          <w:kern w:val="36"/>
          <w:sz w:val="18"/>
          <w:szCs w:val="18"/>
          <w:lang w:eastAsia="es-MX"/>
        </w:rPr>
        <w:t xml:space="preserve"> and molecular </w:t>
      </w:r>
      <w:proofErr w:type="spellStart"/>
      <w:r w:rsidRPr="008D3DCA">
        <w:rPr>
          <w:rFonts w:ascii="Times New Roman" w:eastAsia="Times New Roman" w:hAnsi="Times New Roman" w:cs="Times New Roman"/>
          <w:bCs/>
          <w:kern w:val="36"/>
          <w:sz w:val="18"/>
          <w:szCs w:val="18"/>
          <w:lang w:eastAsia="es-MX"/>
        </w:rPr>
        <w:t>weight</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humic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acids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fractions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acctivity</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stability</w:t>
      </w:r>
      <w:proofErr w:type="spellEnd"/>
      <w:r w:rsidR="009E4E8A" w:rsidRPr="008D3DCA">
        <w:rPr>
          <w:rFonts w:ascii="Times New Roman" w:eastAsia="Times New Roman" w:hAnsi="Times New Roman" w:cs="Times New Roman"/>
          <w:bCs/>
          <w:kern w:val="36"/>
          <w:sz w:val="18"/>
          <w:szCs w:val="18"/>
          <w:lang w:eastAsia="es-MX"/>
        </w:rPr>
        <w:t xml:space="preserve"> of </w:t>
      </w:r>
      <w:proofErr w:type="spellStart"/>
      <w:r w:rsidR="009E4E8A" w:rsidRPr="008D3DCA">
        <w:rPr>
          <w:rFonts w:ascii="Times New Roman" w:eastAsia="Times New Roman" w:hAnsi="Times New Roman" w:cs="Times New Roman"/>
          <w:bCs/>
          <w:kern w:val="36"/>
          <w:sz w:val="18"/>
          <w:szCs w:val="18"/>
          <w:lang w:eastAsia="es-MX"/>
        </w:rPr>
        <w:t>urease</w:t>
      </w:r>
      <w:proofErr w:type="spellEnd"/>
      <w:r w:rsidR="009E4E8A" w:rsidRPr="008D3DCA">
        <w:rPr>
          <w:rFonts w:ascii="Times New Roman" w:eastAsia="Times New Roman" w:hAnsi="Times New Roman" w:cs="Times New Roman"/>
          <w:bCs/>
          <w:kern w:val="36"/>
          <w:sz w:val="18"/>
          <w:szCs w:val="18"/>
          <w:lang w:eastAsia="es-MX"/>
        </w:rPr>
        <w:t xml:space="preserve">. </w:t>
      </w:r>
      <w:proofErr w:type="spellStart"/>
      <w:r w:rsidR="009E4E8A" w:rsidRPr="008D3DCA">
        <w:rPr>
          <w:rFonts w:ascii="Times New Roman" w:eastAsia="Times New Roman" w:hAnsi="Times New Roman" w:cs="Times New Roman"/>
          <w:bCs/>
          <w:kern w:val="36"/>
          <w:sz w:val="18"/>
          <w:szCs w:val="18"/>
          <w:lang w:eastAsia="es-MX"/>
        </w:rPr>
        <w:t>Soil</w:t>
      </w:r>
      <w:proofErr w:type="spellEnd"/>
      <w:r w:rsidR="009E4E8A" w:rsidRPr="008D3DCA">
        <w:rPr>
          <w:rFonts w:ascii="Times New Roman" w:eastAsia="Times New Roman" w:hAnsi="Times New Roman" w:cs="Times New Roman"/>
          <w:bCs/>
          <w:kern w:val="36"/>
          <w:sz w:val="18"/>
          <w:szCs w:val="18"/>
          <w:lang w:eastAsia="es-MX"/>
        </w:rPr>
        <w:t xml:space="preserve"> </w:t>
      </w:r>
      <w:proofErr w:type="spellStart"/>
      <w:r w:rsidR="009E4E8A" w:rsidRPr="008D3DCA">
        <w:rPr>
          <w:rFonts w:ascii="Times New Roman" w:eastAsia="Times New Roman" w:hAnsi="Times New Roman" w:cs="Times New Roman"/>
          <w:bCs/>
          <w:kern w:val="36"/>
          <w:sz w:val="18"/>
          <w:szCs w:val="18"/>
          <w:lang w:eastAsia="es-MX"/>
        </w:rPr>
        <w:t>Biological</w:t>
      </w:r>
      <w:proofErr w:type="spellEnd"/>
      <w:r w:rsidR="009E4E8A" w:rsidRPr="008D3DCA">
        <w:rPr>
          <w:rFonts w:ascii="Times New Roman" w:eastAsia="Times New Roman" w:hAnsi="Times New Roman" w:cs="Times New Roman"/>
          <w:bCs/>
          <w:kern w:val="36"/>
          <w:sz w:val="18"/>
          <w:szCs w:val="18"/>
          <w:lang w:eastAsia="es-MX"/>
        </w:rPr>
        <w:t xml:space="preserve"> and </w:t>
      </w:r>
      <w:proofErr w:type="spellStart"/>
      <w:r w:rsidR="009E4E8A" w:rsidRPr="008D3DCA">
        <w:rPr>
          <w:rFonts w:ascii="Times New Roman" w:eastAsia="Times New Roman" w:hAnsi="Times New Roman" w:cs="Times New Roman"/>
          <w:bCs/>
          <w:kern w:val="36"/>
          <w:sz w:val="18"/>
          <w:szCs w:val="18"/>
          <w:lang w:eastAsia="es-MX"/>
        </w:rPr>
        <w:t>Biochemistry</w:t>
      </w:r>
      <w:proofErr w:type="spellEnd"/>
      <w:r w:rsidR="009E4E8A" w:rsidRPr="008D3DCA">
        <w:rPr>
          <w:rFonts w:ascii="Times New Roman" w:eastAsia="Times New Roman" w:hAnsi="Times New Roman" w:cs="Times New Roman"/>
          <w:bCs/>
          <w:kern w:val="36"/>
          <w:sz w:val="18"/>
          <w:szCs w:val="18"/>
          <w:lang w:eastAsia="es-MX"/>
        </w:rPr>
        <w:t xml:space="preserve"> 32(13):1893-1898</w:t>
      </w:r>
    </w:p>
    <w:p w:rsidR="00311F83" w:rsidRPr="008D3DCA" w:rsidRDefault="00311F83"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Monnier</w:t>
      </w:r>
      <w:proofErr w:type="spellEnd"/>
      <w:r w:rsidRPr="008D3DCA">
        <w:rPr>
          <w:rFonts w:ascii="Times New Roman" w:eastAsia="Times New Roman" w:hAnsi="Times New Roman" w:cs="Times New Roman"/>
          <w:bCs/>
          <w:kern w:val="36"/>
          <w:sz w:val="18"/>
          <w:szCs w:val="18"/>
          <w:lang w:eastAsia="es-MX"/>
        </w:rPr>
        <w:t xml:space="preserve">, G. 2018. A </w:t>
      </w:r>
      <w:proofErr w:type="spellStart"/>
      <w:r w:rsidRPr="008D3DCA">
        <w:rPr>
          <w:rFonts w:ascii="Times New Roman" w:eastAsia="Times New Roman" w:hAnsi="Times New Roman" w:cs="Times New Roman"/>
          <w:bCs/>
          <w:kern w:val="36"/>
          <w:sz w:val="18"/>
          <w:szCs w:val="18"/>
          <w:lang w:eastAsia="es-MX"/>
        </w:rPr>
        <w:t>Review</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infrared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spectroscopy</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microarchaecology</w:t>
      </w:r>
      <w:proofErr w:type="spellEnd"/>
      <w:r w:rsidRPr="008D3DCA">
        <w:rPr>
          <w:rFonts w:ascii="Times New Roman" w:eastAsia="Times New Roman" w:hAnsi="Times New Roman" w:cs="Times New Roman"/>
          <w:bCs/>
          <w:kern w:val="36"/>
          <w:sz w:val="18"/>
          <w:szCs w:val="18"/>
          <w:lang w:eastAsia="es-MX"/>
        </w:rPr>
        <w:t xml:space="preserve">: </w:t>
      </w:r>
      <w:proofErr w:type="spellStart"/>
      <w:proofErr w:type="gramStart"/>
      <w:r w:rsidRPr="008D3DCA">
        <w:rPr>
          <w:rFonts w:ascii="Times New Roman" w:eastAsia="Times New Roman" w:hAnsi="Times New Roman" w:cs="Times New Roman"/>
          <w:bCs/>
          <w:kern w:val="36"/>
          <w:sz w:val="18"/>
          <w:szCs w:val="18"/>
          <w:lang w:eastAsia="es-MX"/>
        </w:rPr>
        <w:t>Methods</w:t>
      </w:r>
      <w:proofErr w:type="spellEnd"/>
      <w:r w:rsidRPr="008D3DCA">
        <w:rPr>
          <w:rFonts w:ascii="Times New Roman" w:eastAsia="Times New Roman" w:hAnsi="Times New Roman" w:cs="Times New Roman"/>
          <w:bCs/>
          <w:kern w:val="36"/>
          <w:sz w:val="18"/>
          <w:szCs w:val="18"/>
          <w:lang w:eastAsia="es-MX"/>
        </w:rPr>
        <w:t xml:space="preserve"> ,</w:t>
      </w:r>
      <w:proofErr w:type="gram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application</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recent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trends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Journal</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Archaecological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Science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Reports</w:t>
      </w:r>
      <w:proofErr w:type="spellEnd"/>
      <w:r w:rsidRPr="008D3DCA">
        <w:rPr>
          <w:rFonts w:ascii="Times New Roman" w:eastAsia="Times New Roman" w:hAnsi="Times New Roman" w:cs="Times New Roman"/>
          <w:bCs/>
          <w:kern w:val="36"/>
          <w:sz w:val="18"/>
          <w:szCs w:val="18"/>
          <w:lang w:eastAsia="es-MX"/>
        </w:rPr>
        <w:t xml:space="preserve"> 18:806-823. </w:t>
      </w:r>
      <w:hyperlink r:id="rId28" w:history="1">
        <w:r w:rsidRPr="008D3DCA">
          <w:rPr>
            <w:rStyle w:val="Hipervnculo"/>
            <w:rFonts w:ascii="Times New Roman" w:eastAsia="Times New Roman" w:hAnsi="Times New Roman" w:cs="Times New Roman"/>
            <w:bCs/>
            <w:kern w:val="36"/>
            <w:sz w:val="18"/>
            <w:szCs w:val="18"/>
            <w:lang w:eastAsia="es-MX"/>
          </w:rPr>
          <w:t>https://doi.org/10.1016/j.jasrep.2017.12.029</w:t>
        </w:r>
      </w:hyperlink>
    </w:p>
    <w:p w:rsidR="00BC3774" w:rsidRPr="008D3DCA" w:rsidRDefault="00BC3774"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Nannipieri</w:t>
      </w:r>
      <w:proofErr w:type="gramStart"/>
      <w:r w:rsidRPr="008D3DCA">
        <w:rPr>
          <w:rFonts w:ascii="Times New Roman" w:eastAsia="Times New Roman" w:hAnsi="Times New Roman" w:cs="Times New Roman"/>
          <w:bCs/>
          <w:kern w:val="36"/>
          <w:sz w:val="18"/>
          <w:szCs w:val="18"/>
          <w:lang w:eastAsia="es-MX"/>
        </w:rPr>
        <w:t>,P</w:t>
      </w:r>
      <w:proofErr w:type="spellEnd"/>
      <w:proofErr w:type="gramEnd"/>
      <w:r w:rsidRPr="008D3DCA">
        <w:rPr>
          <w:rFonts w:ascii="Times New Roman" w:eastAsia="Times New Roman" w:hAnsi="Times New Roman" w:cs="Times New Roman"/>
          <w:bCs/>
          <w:kern w:val="36"/>
          <w:sz w:val="18"/>
          <w:szCs w:val="18"/>
          <w:lang w:eastAsia="es-MX"/>
        </w:rPr>
        <w:t xml:space="preserve">., J. </w:t>
      </w:r>
      <w:proofErr w:type="spellStart"/>
      <w:r w:rsidRPr="008D3DCA">
        <w:rPr>
          <w:rFonts w:ascii="Times New Roman" w:eastAsia="Times New Roman" w:hAnsi="Times New Roman" w:cs="Times New Roman"/>
          <w:bCs/>
          <w:kern w:val="36"/>
          <w:sz w:val="18"/>
          <w:szCs w:val="18"/>
          <w:lang w:eastAsia="es-MX"/>
        </w:rPr>
        <w:t>Ascher</w:t>
      </w:r>
      <w:proofErr w:type="spellEnd"/>
      <w:r w:rsidRPr="008D3DCA">
        <w:rPr>
          <w:rFonts w:ascii="Times New Roman" w:eastAsia="Times New Roman" w:hAnsi="Times New Roman" w:cs="Times New Roman"/>
          <w:bCs/>
          <w:kern w:val="36"/>
          <w:sz w:val="18"/>
          <w:szCs w:val="18"/>
          <w:lang w:eastAsia="es-MX"/>
        </w:rPr>
        <w:t xml:space="preserve">., M.T </w:t>
      </w:r>
      <w:proofErr w:type="spellStart"/>
      <w:r w:rsidRPr="008D3DCA">
        <w:rPr>
          <w:rFonts w:ascii="Times New Roman" w:eastAsia="Times New Roman" w:hAnsi="Times New Roman" w:cs="Times New Roman"/>
          <w:bCs/>
          <w:kern w:val="36"/>
          <w:sz w:val="18"/>
          <w:szCs w:val="18"/>
          <w:lang w:eastAsia="es-MX"/>
        </w:rPr>
        <w:t>Ceccherini</w:t>
      </w:r>
      <w:proofErr w:type="spellEnd"/>
      <w:r w:rsidRPr="008D3DCA">
        <w:rPr>
          <w:rFonts w:ascii="Times New Roman" w:eastAsia="Times New Roman" w:hAnsi="Times New Roman" w:cs="Times New Roman"/>
          <w:bCs/>
          <w:kern w:val="36"/>
          <w:sz w:val="18"/>
          <w:szCs w:val="18"/>
          <w:lang w:eastAsia="es-MX"/>
        </w:rPr>
        <w:t xml:space="preserve">., L. </w:t>
      </w:r>
      <w:proofErr w:type="spellStart"/>
      <w:r w:rsidRPr="008D3DCA">
        <w:rPr>
          <w:rFonts w:ascii="Times New Roman" w:eastAsia="Times New Roman" w:hAnsi="Times New Roman" w:cs="Times New Roman"/>
          <w:bCs/>
          <w:kern w:val="36"/>
          <w:sz w:val="18"/>
          <w:szCs w:val="18"/>
          <w:lang w:eastAsia="es-MX"/>
        </w:rPr>
        <w:t>Landi</w:t>
      </w:r>
      <w:proofErr w:type="spellEnd"/>
      <w:r w:rsidRPr="008D3DCA">
        <w:rPr>
          <w:rFonts w:ascii="Times New Roman" w:eastAsia="Times New Roman" w:hAnsi="Times New Roman" w:cs="Times New Roman"/>
          <w:bCs/>
          <w:kern w:val="36"/>
          <w:sz w:val="18"/>
          <w:szCs w:val="18"/>
          <w:lang w:eastAsia="es-MX"/>
        </w:rPr>
        <w:t xml:space="preserve">., G. </w:t>
      </w:r>
      <w:proofErr w:type="spellStart"/>
      <w:r w:rsidRPr="008D3DCA">
        <w:rPr>
          <w:rFonts w:ascii="Times New Roman" w:eastAsia="Times New Roman" w:hAnsi="Times New Roman" w:cs="Times New Roman"/>
          <w:bCs/>
          <w:kern w:val="36"/>
          <w:sz w:val="18"/>
          <w:szCs w:val="18"/>
          <w:lang w:eastAsia="es-MX"/>
        </w:rPr>
        <w:t>Pietramellara</w:t>
      </w:r>
      <w:proofErr w:type="spellEnd"/>
      <w:r w:rsidRPr="008D3DCA">
        <w:rPr>
          <w:rFonts w:ascii="Times New Roman" w:eastAsia="Times New Roman" w:hAnsi="Times New Roman" w:cs="Times New Roman"/>
          <w:bCs/>
          <w:kern w:val="36"/>
          <w:sz w:val="18"/>
          <w:szCs w:val="18"/>
          <w:lang w:eastAsia="es-MX"/>
        </w:rPr>
        <w:t xml:space="preserve">., g. </w:t>
      </w:r>
      <w:proofErr w:type="spellStart"/>
      <w:r w:rsidRPr="008D3DCA">
        <w:rPr>
          <w:rFonts w:ascii="Times New Roman" w:eastAsia="Times New Roman" w:hAnsi="Times New Roman" w:cs="Times New Roman"/>
          <w:bCs/>
          <w:kern w:val="36"/>
          <w:sz w:val="18"/>
          <w:szCs w:val="18"/>
          <w:lang w:eastAsia="es-MX"/>
        </w:rPr>
        <w:t>Renella</w:t>
      </w:r>
      <w:proofErr w:type="spellEnd"/>
      <w:r w:rsidRPr="008D3DCA">
        <w:rPr>
          <w:rFonts w:ascii="Times New Roman" w:eastAsia="Times New Roman" w:hAnsi="Times New Roman" w:cs="Times New Roman"/>
          <w:bCs/>
          <w:kern w:val="36"/>
          <w:sz w:val="18"/>
          <w:szCs w:val="18"/>
          <w:lang w:eastAsia="es-MX"/>
        </w:rPr>
        <w:t xml:space="preserve">. 2003. </w:t>
      </w:r>
      <w:proofErr w:type="spellStart"/>
      <w:r w:rsidRPr="008D3DCA">
        <w:rPr>
          <w:rFonts w:ascii="Times New Roman" w:eastAsia="Times New Roman" w:hAnsi="Times New Roman" w:cs="Times New Roman"/>
          <w:bCs/>
          <w:kern w:val="36"/>
          <w:sz w:val="18"/>
          <w:szCs w:val="18"/>
          <w:lang w:eastAsia="es-MX"/>
        </w:rPr>
        <w:t>Microbial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Diversity</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functions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Eur.J.Soil.Sci</w:t>
      </w:r>
      <w:proofErr w:type="spellEnd"/>
      <w:r w:rsidRPr="008D3DCA">
        <w:rPr>
          <w:rFonts w:ascii="Times New Roman" w:eastAsia="Times New Roman" w:hAnsi="Times New Roman" w:cs="Times New Roman"/>
          <w:bCs/>
          <w:kern w:val="36"/>
          <w:sz w:val="18"/>
          <w:szCs w:val="18"/>
          <w:lang w:eastAsia="es-MX"/>
        </w:rPr>
        <w:t xml:space="preserve">. 54:655-670. </w:t>
      </w:r>
      <w:hyperlink r:id="rId29" w:history="1">
        <w:r w:rsidRPr="008D3DCA">
          <w:rPr>
            <w:rStyle w:val="Hipervnculo"/>
            <w:rFonts w:ascii="Times New Roman" w:eastAsia="Times New Roman" w:hAnsi="Times New Roman" w:cs="Times New Roman"/>
            <w:bCs/>
            <w:kern w:val="36"/>
            <w:sz w:val="18"/>
            <w:szCs w:val="18"/>
            <w:lang w:eastAsia="es-MX"/>
          </w:rPr>
          <w:t>https://doi.org/10.1046/j.1351-0754.2003.0556.x</w:t>
        </w:r>
      </w:hyperlink>
    </w:p>
    <w:p w:rsidR="009C3FDB" w:rsidRPr="008D3DCA" w:rsidRDefault="009C3FDB"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Pan, Ch., Ch. </w:t>
      </w:r>
      <w:proofErr w:type="spellStart"/>
      <w:r w:rsidRPr="008D3DCA">
        <w:rPr>
          <w:rFonts w:ascii="Times New Roman" w:eastAsia="Times New Roman" w:hAnsi="Times New Roman" w:cs="Times New Roman"/>
          <w:bCs/>
          <w:kern w:val="36"/>
          <w:sz w:val="18"/>
          <w:szCs w:val="18"/>
          <w:lang w:eastAsia="es-MX"/>
        </w:rPr>
        <w:t>Liu</w:t>
      </w:r>
      <w:proofErr w:type="spellEnd"/>
      <w:r w:rsidRPr="008D3DCA">
        <w:rPr>
          <w:rFonts w:ascii="Times New Roman" w:eastAsia="Times New Roman" w:hAnsi="Times New Roman" w:cs="Times New Roman"/>
          <w:bCs/>
          <w:kern w:val="36"/>
          <w:sz w:val="18"/>
          <w:szCs w:val="18"/>
          <w:lang w:eastAsia="es-MX"/>
        </w:rPr>
        <w:t xml:space="preserve">., H. </w:t>
      </w:r>
      <w:proofErr w:type="spellStart"/>
      <w:r w:rsidRPr="008D3DCA">
        <w:rPr>
          <w:rFonts w:ascii="Times New Roman" w:eastAsia="Times New Roman" w:hAnsi="Times New Roman" w:cs="Times New Roman"/>
          <w:bCs/>
          <w:kern w:val="36"/>
          <w:sz w:val="18"/>
          <w:szCs w:val="18"/>
          <w:lang w:eastAsia="es-MX"/>
        </w:rPr>
        <w:t>Zhao</w:t>
      </w:r>
      <w:proofErr w:type="spellEnd"/>
      <w:r w:rsidRPr="008D3DCA">
        <w:rPr>
          <w:rFonts w:ascii="Times New Roman" w:eastAsia="Times New Roman" w:hAnsi="Times New Roman" w:cs="Times New Roman"/>
          <w:bCs/>
          <w:kern w:val="36"/>
          <w:sz w:val="18"/>
          <w:szCs w:val="18"/>
          <w:lang w:eastAsia="es-MX"/>
        </w:rPr>
        <w:t xml:space="preserve">., Y. Wang. 2013. </w:t>
      </w:r>
      <w:proofErr w:type="spellStart"/>
      <w:r w:rsidRPr="008D3DCA">
        <w:rPr>
          <w:rFonts w:ascii="Times New Roman" w:eastAsia="Times New Roman" w:hAnsi="Times New Roman" w:cs="Times New Roman"/>
          <w:bCs/>
          <w:kern w:val="36"/>
          <w:sz w:val="18"/>
          <w:szCs w:val="18"/>
          <w:lang w:eastAsia="es-MX"/>
        </w:rPr>
        <w:t>Changes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physico-chemical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properties</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enzyme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activities</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reation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to</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grass</w:t>
      </w:r>
      <w:r w:rsidR="000406F3" w:rsidRPr="008D3DCA">
        <w:rPr>
          <w:rFonts w:ascii="Times New Roman" w:eastAsia="Times New Roman" w:hAnsi="Times New Roman" w:cs="Times New Roman"/>
          <w:bCs/>
          <w:kern w:val="36"/>
          <w:sz w:val="18"/>
          <w:szCs w:val="18"/>
          <w:lang w:eastAsia="es-MX"/>
        </w:rPr>
        <w:t>land</w:t>
      </w:r>
      <w:proofErr w:type="spellEnd"/>
      <w:r w:rsidR="000406F3" w:rsidRPr="008D3DCA">
        <w:rPr>
          <w:rFonts w:ascii="Times New Roman" w:eastAsia="Times New Roman" w:hAnsi="Times New Roman" w:cs="Times New Roman"/>
          <w:bCs/>
          <w:kern w:val="36"/>
          <w:sz w:val="18"/>
          <w:szCs w:val="18"/>
          <w:lang w:eastAsia="es-MX"/>
        </w:rPr>
        <w:t xml:space="preserve"> </w:t>
      </w:r>
      <w:proofErr w:type="spellStart"/>
      <w:r w:rsidR="000406F3" w:rsidRPr="008D3DCA">
        <w:rPr>
          <w:rFonts w:ascii="Times New Roman" w:eastAsia="Times New Roman" w:hAnsi="Times New Roman" w:cs="Times New Roman"/>
          <w:bCs/>
          <w:kern w:val="36"/>
          <w:sz w:val="18"/>
          <w:szCs w:val="18"/>
          <w:lang w:eastAsia="es-MX"/>
        </w:rPr>
        <w:t>salinization</w:t>
      </w:r>
      <w:proofErr w:type="spellEnd"/>
      <w:r w:rsidR="000406F3" w:rsidRPr="008D3DCA">
        <w:rPr>
          <w:rFonts w:ascii="Times New Roman" w:eastAsia="Times New Roman" w:hAnsi="Times New Roman" w:cs="Times New Roman"/>
          <w:bCs/>
          <w:kern w:val="36"/>
          <w:sz w:val="18"/>
          <w:szCs w:val="18"/>
          <w:lang w:eastAsia="es-MX"/>
        </w:rPr>
        <w:t xml:space="preserve">. </w:t>
      </w:r>
      <w:proofErr w:type="spellStart"/>
      <w:r w:rsidR="000406F3" w:rsidRPr="008D3DCA">
        <w:rPr>
          <w:rFonts w:ascii="Times New Roman" w:eastAsia="Times New Roman" w:hAnsi="Times New Roman" w:cs="Times New Roman"/>
          <w:bCs/>
          <w:kern w:val="36"/>
          <w:sz w:val="18"/>
          <w:szCs w:val="18"/>
          <w:lang w:eastAsia="es-MX"/>
        </w:rPr>
        <w:t>Europan</w:t>
      </w:r>
      <w:proofErr w:type="spellEnd"/>
      <w:r w:rsidR="000406F3" w:rsidRPr="008D3DCA">
        <w:rPr>
          <w:rFonts w:ascii="Times New Roman" w:eastAsia="Times New Roman" w:hAnsi="Times New Roman" w:cs="Times New Roman"/>
          <w:bCs/>
          <w:kern w:val="36"/>
          <w:sz w:val="18"/>
          <w:szCs w:val="18"/>
          <w:lang w:eastAsia="es-MX"/>
        </w:rPr>
        <w:t xml:space="preserve"> </w:t>
      </w:r>
      <w:proofErr w:type="spellStart"/>
      <w:r w:rsidR="000406F3" w:rsidRPr="008D3DCA">
        <w:rPr>
          <w:rFonts w:ascii="Times New Roman" w:eastAsia="Times New Roman" w:hAnsi="Times New Roman" w:cs="Times New Roman"/>
          <w:bCs/>
          <w:kern w:val="36"/>
          <w:sz w:val="18"/>
          <w:szCs w:val="18"/>
          <w:lang w:eastAsia="es-MX"/>
        </w:rPr>
        <w:t>Journal</w:t>
      </w:r>
      <w:proofErr w:type="spellEnd"/>
      <w:r w:rsidR="000406F3" w:rsidRPr="008D3DCA">
        <w:rPr>
          <w:rFonts w:ascii="Times New Roman" w:eastAsia="Times New Roman" w:hAnsi="Times New Roman" w:cs="Times New Roman"/>
          <w:bCs/>
          <w:kern w:val="36"/>
          <w:sz w:val="18"/>
          <w:szCs w:val="18"/>
          <w:lang w:eastAsia="es-MX"/>
        </w:rPr>
        <w:t xml:space="preserve"> of </w:t>
      </w:r>
      <w:proofErr w:type="spellStart"/>
      <w:r w:rsidR="000406F3" w:rsidRPr="008D3DCA">
        <w:rPr>
          <w:rFonts w:ascii="Times New Roman" w:eastAsia="Times New Roman" w:hAnsi="Times New Roman" w:cs="Times New Roman"/>
          <w:bCs/>
          <w:kern w:val="36"/>
          <w:sz w:val="18"/>
          <w:szCs w:val="18"/>
          <w:lang w:eastAsia="es-MX"/>
        </w:rPr>
        <w:t>Soil</w:t>
      </w:r>
      <w:proofErr w:type="spellEnd"/>
      <w:r w:rsidR="000406F3" w:rsidRPr="008D3DCA">
        <w:rPr>
          <w:rFonts w:ascii="Times New Roman" w:eastAsia="Times New Roman" w:hAnsi="Times New Roman" w:cs="Times New Roman"/>
          <w:bCs/>
          <w:kern w:val="36"/>
          <w:sz w:val="18"/>
          <w:szCs w:val="18"/>
          <w:lang w:eastAsia="es-MX"/>
        </w:rPr>
        <w:t xml:space="preserve"> </w:t>
      </w:r>
      <w:proofErr w:type="spellStart"/>
      <w:r w:rsidR="000406F3" w:rsidRPr="008D3DCA">
        <w:rPr>
          <w:rFonts w:ascii="Times New Roman" w:eastAsia="Times New Roman" w:hAnsi="Times New Roman" w:cs="Times New Roman"/>
          <w:bCs/>
          <w:kern w:val="36"/>
          <w:sz w:val="18"/>
          <w:szCs w:val="18"/>
          <w:lang w:eastAsia="es-MX"/>
        </w:rPr>
        <w:t>Biology</w:t>
      </w:r>
      <w:proofErr w:type="spellEnd"/>
      <w:r w:rsidR="000406F3" w:rsidRPr="008D3DCA">
        <w:rPr>
          <w:rFonts w:ascii="Times New Roman" w:eastAsia="Times New Roman" w:hAnsi="Times New Roman" w:cs="Times New Roman"/>
          <w:bCs/>
          <w:kern w:val="36"/>
          <w:sz w:val="18"/>
          <w:szCs w:val="18"/>
          <w:lang w:eastAsia="es-MX"/>
        </w:rPr>
        <w:t xml:space="preserve">. 55:13-19. </w:t>
      </w:r>
      <w:hyperlink r:id="rId30" w:history="1">
        <w:r w:rsidR="000406F3" w:rsidRPr="008D3DCA">
          <w:rPr>
            <w:rStyle w:val="Hipervnculo"/>
            <w:rFonts w:ascii="Times New Roman" w:eastAsia="Times New Roman" w:hAnsi="Times New Roman" w:cs="Times New Roman"/>
            <w:bCs/>
            <w:kern w:val="36"/>
            <w:sz w:val="18"/>
            <w:szCs w:val="18"/>
            <w:lang w:eastAsia="es-MX"/>
          </w:rPr>
          <w:t>http://dx.doi.org/10.1016/j.ejsobi.2012.09.009</w:t>
        </w:r>
      </w:hyperlink>
      <w:r w:rsidR="000406F3" w:rsidRPr="008D3DCA">
        <w:rPr>
          <w:rFonts w:ascii="Times New Roman" w:eastAsia="Times New Roman" w:hAnsi="Times New Roman" w:cs="Times New Roman"/>
          <w:bCs/>
          <w:kern w:val="36"/>
          <w:sz w:val="18"/>
          <w:szCs w:val="18"/>
          <w:lang w:eastAsia="es-MX"/>
        </w:rPr>
        <w:t>.</w:t>
      </w:r>
    </w:p>
    <w:p w:rsidR="0063262A" w:rsidRPr="008D3DCA" w:rsidRDefault="0063262A"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Pancholy</w:t>
      </w:r>
      <w:proofErr w:type="spellEnd"/>
      <w:r w:rsidRPr="008D3DCA">
        <w:rPr>
          <w:rFonts w:ascii="Times New Roman" w:eastAsia="Times New Roman" w:hAnsi="Times New Roman" w:cs="Times New Roman"/>
          <w:bCs/>
          <w:kern w:val="36"/>
          <w:sz w:val="18"/>
          <w:szCs w:val="18"/>
          <w:lang w:eastAsia="es-MX"/>
        </w:rPr>
        <w:t xml:space="preserve">. S.K., E.L. Rice, 1973.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Enzymes</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relation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to</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old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field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succession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amylase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cellulase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invertase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dehydrogenase</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urease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Science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Society</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America</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Journal</w:t>
      </w:r>
      <w:proofErr w:type="spellEnd"/>
      <w:r w:rsidRPr="008D3DCA">
        <w:rPr>
          <w:rFonts w:ascii="Times New Roman" w:eastAsia="Times New Roman" w:hAnsi="Times New Roman" w:cs="Times New Roman"/>
          <w:bCs/>
          <w:kern w:val="36"/>
          <w:sz w:val="18"/>
          <w:szCs w:val="18"/>
          <w:lang w:eastAsia="es-MX"/>
        </w:rPr>
        <w:t xml:space="preserve">. 37,47-50. </w:t>
      </w:r>
      <w:hyperlink r:id="rId31" w:history="1">
        <w:r w:rsidRPr="008D3DCA">
          <w:rPr>
            <w:rStyle w:val="Hipervnculo"/>
            <w:rFonts w:ascii="Times New Roman" w:eastAsia="Times New Roman" w:hAnsi="Times New Roman" w:cs="Times New Roman"/>
            <w:bCs/>
            <w:kern w:val="36"/>
            <w:sz w:val="18"/>
            <w:szCs w:val="18"/>
            <w:lang w:eastAsia="es-MX"/>
          </w:rPr>
          <w:t>http://doi:10.2136.sssaj1973.03615995003700010018x</w:t>
        </w:r>
      </w:hyperlink>
    </w:p>
    <w:p w:rsidR="00636735" w:rsidRPr="008D3DCA" w:rsidRDefault="00636735"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i/>
          <w:kern w:val="36"/>
          <w:sz w:val="18"/>
          <w:szCs w:val="18"/>
          <w:lang w:eastAsia="es-MX"/>
        </w:rPr>
      </w:pPr>
      <w:r w:rsidRPr="008D3DCA">
        <w:rPr>
          <w:rFonts w:ascii="Times New Roman" w:eastAsia="Times New Roman" w:hAnsi="Times New Roman" w:cs="Times New Roman"/>
          <w:bCs/>
          <w:kern w:val="36"/>
          <w:sz w:val="18"/>
          <w:szCs w:val="18"/>
          <w:lang w:eastAsia="es-MX"/>
        </w:rPr>
        <w:t>Pérez-</w:t>
      </w:r>
      <w:proofErr w:type="spellStart"/>
      <w:r w:rsidRPr="008D3DCA">
        <w:rPr>
          <w:rFonts w:ascii="Times New Roman" w:eastAsia="Times New Roman" w:hAnsi="Times New Roman" w:cs="Times New Roman"/>
          <w:bCs/>
          <w:kern w:val="36"/>
          <w:sz w:val="18"/>
          <w:szCs w:val="18"/>
          <w:lang w:eastAsia="es-MX"/>
        </w:rPr>
        <w:t>Leblic</w:t>
      </w:r>
      <w:proofErr w:type="spellEnd"/>
      <w:r w:rsidRPr="008D3DCA">
        <w:rPr>
          <w:rFonts w:ascii="Times New Roman" w:eastAsia="Times New Roman" w:hAnsi="Times New Roman" w:cs="Times New Roman"/>
          <w:bCs/>
          <w:kern w:val="36"/>
          <w:sz w:val="18"/>
          <w:szCs w:val="18"/>
          <w:lang w:eastAsia="es-MX"/>
        </w:rPr>
        <w:t>.,</w:t>
      </w:r>
      <w:r w:rsidR="0074356F" w:rsidRPr="008D3DCA">
        <w:rPr>
          <w:rFonts w:ascii="Times New Roman" w:eastAsia="Times New Roman" w:hAnsi="Times New Roman" w:cs="Times New Roman"/>
          <w:bCs/>
          <w:kern w:val="36"/>
          <w:sz w:val="18"/>
          <w:szCs w:val="18"/>
          <w:lang w:eastAsia="es-MX"/>
        </w:rPr>
        <w:t xml:space="preserve"> M.I. </w:t>
      </w:r>
      <w:proofErr w:type="spellStart"/>
      <w:r w:rsidR="0074356F" w:rsidRPr="008D3DCA">
        <w:rPr>
          <w:rFonts w:ascii="Times New Roman" w:eastAsia="Times New Roman" w:hAnsi="Times New Roman" w:cs="Times New Roman"/>
          <w:bCs/>
          <w:kern w:val="36"/>
          <w:sz w:val="18"/>
          <w:szCs w:val="18"/>
          <w:lang w:eastAsia="es-MX"/>
        </w:rPr>
        <w:t>Turmero.</w:t>
      </w:r>
      <w:proofErr w:type="gramStart"/>
      <w:r w:rsidR="0074356F" w:rsidRPr="008D3DCA">
        <w:rPr>
          <w:rFonts w:ascii="Times New Roman" w:eastAsia="Times New Roman" w:hAnsi="Times New Roman" w:cs="Times New Roman"/>
          <w:bCs/>
          <w:kern w:val="36"/>
          <w:sz w:val="18"/>
          <w:szCs w:val="18"/>
          <w:lang w:eastAsia="es-MX"/>
        </w:rPr>
        <w:t>,A</w:t>
      </w:r>
      <w:proofErr w:type="spellEnd"/>
      <w:proofErr w:type="gramEnd"/>
      <w:r w:rsidR="0074356F" w:rsidRPr="008D3DCA">
        <w:rPr>
          <w:rFonts w:ascii="Times New Roman" w:eastAsia="Times New Roman" w:hAnsi="Times New Roman" w:cs="Times New Roman"/>
          <w:bCs/>
          <w:kern w:val="36"/>
          <w:sz w:val="18"/>
          <w:szCs w:val="18"/>
          <w:lang w:eastAsia="es-MX"/>
        </w:rPr>
        <w:t xml:space="preserve">. Hernández., J. </w:t>
      </w:r>
      <w:proofErr w:type="spellStart"/>
      <w:r w:rsidR="0074356F" w:rsidRPr="008D3DCA">
        <w:rPr>
          <w:rFonts w:ascii="Times New Roman" w:eastAsia="Times New Roman" w:hAnsi="Times New Roman" w:cs="Times New Roman"/>
          <w:bCs/>
          <w:kern w:val="36"/>
          <w:sz w:val="18"/>
          <w:szCs w:val="18"/>
          <w:lang w:eastAsia="es-MX"/>
        </w:rPr>
        <w:t>Pastor.,J</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Bal</w:t>
      </w:r>
      <w:proofErr w:type="spellEnd"/>
      <w:r w:rsidR="0074356F" w:rsidRPr="008D3DCA">
        <w:rPr>
          <w:rFonts w:ascii="Times New Roman" w:eastAsia="Times New Roman" w:hAnsi="Times New Roman" w:cs="Times New Roman"/>
          <w:bCs/>
          <w:kern w:val="36"/>
          <w:sz w:val="18"/>
          <w:szCs w:val="18"/>
          <w:lang w:eastAsia="es-MX"/>
        </w:rPr>
        <w:t xml:space="preserve">., A.S. Rodríguez., J. Arias.2012. </w:t>
      </w:r>
      <w:proofErr w:type="spellStart"/>
      <w:r w:rsidR="0074356F" w:rsidRPr="008D3DCA">
        <w:rPr>
          <w:rFonts w:ascii="Times New Roman" w:eastAsia="Times New Roman" w:hAnsi="Times New Roman" w:cs="Times New Roman"/>
          <w:bCs/>
          <w:kern w:val="36"/>
          <w:sz w:val="18"/>
          <w:szCs w:val="18"/>
          <w:lang w:eastAsia="es-MX"/>
        </w:rPr>
        <w:t>Influence</w:t>
      </w:r>
      <w:proofErr w:type="spellEnd"/>
      <w:r w:rsidR="0074356F" w:rsidRPr="008D3DCA">
        <w:rPr>
          <w:rFonts w:ascii="Times New Roman" w:eastAsia="Times New Roman" w:hAnsi="Times New Roman" w:cs="Times New Roman"/>
          <w:bCs/>
          <w:kern w:val="36"/>
          <w:sz w:val="18"/>
          <w:szCs w:val="18"/>
          <w:lang w:eastAsia="es-MX"/>
        </w:rPr>
        <w:t xml:space="preserve"> of </w:t>
      </w:r>
      <w:proofErr w:type="spellStart"/>
      <w:r w:rsidR="0074356F" w:rsidRPr="008D3DCA">
        <w:rPr>
          <w:rFonts w:ascii="Times New Roman" w:eastAsia="Times New Roman" w:hAnsi="Times New Roman" w:cs="Times New Roman"/>
          <w:bCs/>
          <w:kern w:val="36"/>
          <w:sz w:val="18"/>
          <w:szCs w:val="18"/>
          <w:lang w:eastAsia="es-MX"/>
        </w:rPr>
        <w:t>xenobiotic</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contaminants</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ond</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landfill</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soil</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microbial</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kern w:val="36"/>
          <w:sz w:val="18"/>
          <w:szCs w:val="18"/>
          <w:lang w:eastAsia="es-MX"/>
        </w:rPr>
        <w:t>activity</w:t>
      </w:r>
      <w:proofErr w:type="spellEnd"/>
      <w:r w:rsidR="0074356F" w:rsidRPr="008D3DCA">
        <w:rPr>
          <w:rFonts w:ascii="Times New Roman" w:eastAsia="Times New Roman" w:hAnsi="Times New Roman" w:cs="Times New Roman"/>
          <w:bCs/>
          <w:kern w:val="36"/>
          <w:sz w:val="18"/>
          <w:szCs w:val="18"/>
          <w:lang w:eastAsia="es-MX"/>
        </w:rPr>
        <w:t xml:space="preserve"> and </w:t>
      </w:r>
      <w:proofErr w:type="spellStart"/>
      <w:r w:rsidR="0074356F" w:rsidRPr="008D3DCA">
        <w:rPr>
          <w:rFonts w:ascii="Times New Roman" w:eastAsia="Times New Roman" w:hAnsi="Times New Roman" w:cs="Times New Roman"/>
          <w:bCs/>
          <w:kern w:val="36"/>
          <w:sz w:val="18"/>
          <w:szCs w:val="18"/>
          <w:lang w:eastAsia="es-MX"/>
        </w:rPr>
        <w:t>diversity</w:t>
      </w:r>
      <w:proofErr w:type="spellEnd"/>
      <w:r w:rsidR="0074356F" w:rsidRPr="008D3DCA">
        <w:rPr>
          <w:rFonts w:ascii="Times New Roman" w:eastAsia="Times New Roman" w:hAnsi="Times New Roman" w:cs="Times New Roman"/>
          <w:bCs/>
          <w:kern w:val="36"/>
          <w:sz w:val="18"/>
          <w:szCs w:val="18"/>
          <w:lang w:eastAsia="es-MX"/>
        </w:rPr>
        <w:t xml:space="preserve">. </w:t>
      </w:r>
      <w:proofErr w:type="spellStart"/>
      <w:r w:rsidR="0074356F" w:rsidRPr="008D3DCA">
        <w:rPr>
          <w:rFonts w:ascii="Times New Roman" w:eastAsia="Times New Roman" w:hAnsi="Times New Roman" w:cs="Times New Roman"/>
          <w:bCs/>
          <w:i/>
          <w:kern w:val="36"/>
          <w:sz w:val="18"/>
          <w:szCs w:val="18"/>
          <w:lang w:eastAsia="es-MX"/>
        </w:rPr>
        <w:t>J.Environ.Manage</w:t>
      </w:r>
      <w:proofErr w:type="spellEnd"/>
      <w:r w:rsidR="0074356F" w:rsidRPr="008D3DCA">
        <w:rPr>
          <w:rFonts w:ascii="Times New Roman" w:eastAsia="Times New Roman" w:hAnsi="Times New Roman" w:cs="Times New Roman"/>
          <w:bCs/>
          <w:i/>
          <w:kern w:val="36"/>
          <w:sz w:val="18"/>
          <w:szCs w:val="18"/>
          <w:lang w:eastAsia="es-MX"/>
        </w:rPr>
        <w:t xml:space="preserve">. 95:285-290. </w:t>
      </w:r>
      <w:hyperlink r:id="rId32" w:history="1">
        <w:r w:rsidR="0074356F" w:rsidRPr="008D3DCA">
          <w:rPr>
            <w:rStyle w:val="Hipervnculo"/>
            <w:rFonts w:ascii="Times New Roman" w:eastAsia="Times New Roman" w:hAnsi="Times New Roman" w:cs="Times New Roman"/>
            <w:bCs/>
            <w:i/>
            <w:kern w:val="36"/>
            <w:sz w:val="18"/>
            <w:szCs w:val="18"/>
            <w:lang w:eastAsia="es-MX"/>
          </w:rPr>
          <w:t>http://doi.org/10.1016/jenvman.2010.07.017</w:t>
        </w:r>
      </w:hyperlink>
    </w:p>
    <w:p w:rsidR="004271DB" w:rsidRPr="008D3DCA" w:rsidRDefault="004271DB"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000000" w:themeColor="text1"/>
          <w:kern w:val="36"/>
          <w:sz w:val="18"/>
          <w:szCs w:val="18"/>
          <w:u w:val="none"/>
          <w:lang w:eastAsia="es-MX"/>
        </w:rPr>
      </w:pPr>
      <w:r w:rsidRPr="008D3DCA">
        <w:rPr>
          <w:rStyle w:val="Hipervnculo"/>
          <w:rFonts w:ascii="Times New Roman" w:eastAsia="Times New Roman" w:hAnsi="Times New Roman" w:cs="Times New Roman"/>
          <w:bCs/>
          <w:color w:val="000000" w:themeColor="text1"/>
          <w:kern w:val="36"/>
          <w:sz w:val="18"/>
          <w:szCs w:val="18"/>
          <w:u w:val="none"/>
          <w:lang w:eastAsia="es-MX"/>
        </w:rPr>
        <w:t>Piñeiro, G.</w:t>
      </w:r>
      <w:proofErr w:type="gramStart"/>
      <w:r w:rsidRPr="008D3DCA">
        <w:rPr>
          <w:rStyle w:val="Hipervnculo"/>
          <w:rFonts w:ascii="Times New Roman" w:eastAsia="Times New Roman" w:hAnsi="Times New Roman" w:cs="Times New Roman"/>
          <w:bCs/>
          <w:color w:val="000000" w:themeColor="text1"/>
          <w:kern w:val="36"/>
          <w:sz w:val="18"/>
          <w:szCs w:val="18"/>
          <w:u w:val="none"/>
          <w:lang w:eastAsia="es-MX"/>
        </w:rPr>
        <w:t>,J.M</w:t>
      </w:r>
      <w:proofErr w:type="gram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Paruelo</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M.Oesterheld</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Jobbagy</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2010.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Pathways</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grazing</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effects</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on</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soil</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organic</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carbón and </w:t>
      </w:r>
      <w:proofErr w:type="spellStart"/>
      <w:r w:rsidRPr="008D3DCA">
        <w:rPr>
          <w:rStyle w:val="Hipervnculo"/>
          <w:rFonts w:ascii="Times New Roman" w:eastAsia="Times New Roman" w:hAnsi="Times New Roman" w:cs="Times New Roman"/>
          <w:bCs/>
          <w:color w:val="000000" w:themeColor="text1"/>
          <w:kern w:val="36"/>
          <w:sz w:val="18"/>
          <w:szCs w:val="18"/>
          <w:u w:val="none"/>
          <w:lang w:eastAsia="es-MX"/>
        </w:rPr>
        <w:t>nitrogen</w:t>
      </w:r>
      <w:proofErr w:type="spell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 </w:t>
      </w:r>
      <w:proofErr w:type="gramStart"/>
      <w:r w:rsidRPr="008D3DCA">
        <w:rPr>
          <w:rStyle w:val="Hipervnculo"/>
          <w:rFonts w:ascii="Times New Roman" w:eastAsia="Times New Roman" w:hAnsi="Times New Roman" w:cs="Times New Roman"/>
          <w:bCs/>
          <w:color w:val="000000" w:themeColor="text1"/>
          <w:kern w:val="36"/>
          <w:sz w:val="18"/>
          <w:szCs w:val="18"/>
          <w:u w:val="none"/>
          <w:lang w:eastAsia="es-MX"/>
        </w:rPr>
        <w:t>Rangel.Ecol.Manag.63(</w:t>
      </w:r>
      <w:proofErr w:type="gramEnd"/>
      <w:r w:rsidRPr="008D3DCA">
        <w:rPr>
          <w:rStyle w:val="Hipervnculo"/>
          <w:rFonts w:ascii="Times New Roman" w:eastAsia="Times New Roman" w:hAnsi="Times New Roman" w:cs="Times New Roman"/>
          <w:bCs/>
          <w:color w:val="000000" w:themeColor="text1"/>
          <w:kern w:val="36"/>
          <w:sz w:val="18"/>
          <w:szCs w:val="18"/>
          <w:u w:val="none"/>
          <w:lang w:eastAsia="es-MX"/>
        </w:rPr>
        <w:t xml:space="preserve">1),109-119. </w:t>
      </w:r>
      <w:hyperlink r:id="rId33" w:history="1">
        <w:r w:rsidRPr="008D3DCA">
          <w:rPr>
            <w:rStyle w:val="Hipervnculo"/>
            <w:rFonts w:ascii="Times New Roman" w:eastAsia="Times New Roman" w:hAnsi="Times New Roman" w:cs="Times New Roman"/>
            <w:bCs/>
            <w:kern w:val="36"/>
            <w:sz w:val="18"/>
            <w:szCs w:val="18"/>
            <w:lang w:eastAsia="es-MX"/>
          </w:rPr>
          <w:t>http://doi.org/10.2111/08-255.1</w:t>
        </w:r>
      </w:hyperlink>
    </w:p>
    <w:p w:rsidR="009402A4" w:rsidRPr="008D3DCA" w:rsidRDefault="009402A4" w:rsidP="00DC5844">
      <w:pPr>
        <w:spacing w:before="100" w:beforeAutospacing="1" w:after="100" w:afterAutospacing="1" w:line="480" w:lineRule="auto"/>
        <w:ind w:left="709" w:hanging="709"/>
        <w:jc w:val="both"/>
        <w:outlineLvl w:val="0"/>
        <w:rPr>
          <w:rFonts w:ascii="Times New Roman" w:eastAsia="Times New Roman" w:hAnsi="Times New Roman" w:cs="Times New Roman"/>
          <w:bCs/>
          <w:i/>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lastRenderedPageBreak/>
        <w:t>Rao</w:t>
      </w:r>
      <w:proofErr w:type="spellEnd"/>
      <w:r w:rsidRPr="008D3DCA">
        <w:rPr>
          <w:rFonts w:ascii="Times New Roman" w:eastAsia="Times New Roman" w:hAnsi="Times New Roman" w:cs="Times New Roman"/>
          <w:bCs/>
          <w:kern w:val="36"/>
          <w:sz w:val="18"/>
          <w:szCs w:val="18"/>
          <w:lang w:eastAsia="es-MX"/>
        </w:rPr>
        <w:t xml:space="preserve">, M.A., r. </w:t>
      </w:r>
      <w:proofErr w:type="spellStart"/>
      <w:r w:rsidRPr="008D3DCA">
        <w:rPr>
          <w:rFonts w:ascii="Times New Roman" w:eastAsia="Times New Roman" w:hAnsi="Times New Roman" w:cs="Times New Roman"/>
          <w:bCs/>
          <w:kern w:val="36"/>
          <w:sz w:val="18"/>
          <w:szCs w:val="18"/>
          <w:lang w:eastAsia="es-MX"/>
        </w:rPr>
        <w:t>Scelza</w:t>
      </w:r>
      <w:proofErr w:type="spellEnd"/>
      <w:r w:rsidRPr="008D3DCA">
        <w:rPr>
          <w:rFonts w:ascii="Times New Roman" w:eastAsia="Times New Roman" w:hAnsi="Times New Roman" w:cs="Times New Roman"/>
          <w:bCs/>
          <w:kern w:val="36"/>
          <w:sz w:val="18"/>
          <w:szCs w:val="18"/>
          <w:lang w:eastAsia="es-MX"/>
        </w:rPr>
        <w:t xml:space="preserve">., F. Acevedo., M.C. Diez., L. </w:t>
      </w:r>
      <w:proofErr w:type="spellStart"/>
      <w:r w:rsidRPr="008D3DCA">
        <w:rPr>
          <w:rFonts w:ascii="Times New Roman" w:eastAsia="Times New Roman" w:hAnsi="Times New Roman" w:cs="Times New Roman"/>
          <w:bCs/>
          <w:kern w:val="36"/>
          <w:sz w:val="18"/>
          <w:szCs w:val="18"/>
          <w:lang w:eastAsia="es-MX"/>
        </w:rPr>
        <w:t>Gianfreda</w:t>
      </w:r>
      <w:proofErr w:type="spellEnd"/>
      <w:r w:rsidRPr="008D3DCA">
        <w:rPr>
          <w:rFonts w:ascii="Times New Roman" w:eastAsia="Times New Roman" w:hAnsi="Times New Roman" w:cs="Times New Roman"/>
          <w:bCs/>
          <w:kern w:val="36"/>
          <w:sz w:val="18"/>
          <w:szCs w:val="18"/>
          <w:lang w:eastAsia="es-MX"/>
        </w:rPr>
        <w:t xml:space="preserve">. 2014. </w:t>
      </w:r>
      <w:proofErr w:type="spellStart"/>
      <w:r w:rsidRPr="008D3DCA">
        <w:rPr>
          <w:rFonts w:ascii="Times New Roman" w:eastAsia="Times New Roman" w:hAnsi="Times New Roman" w:cs="Times New Roman"/>
          <w:bCs/>
          <w:kern w:val="36"/>
          <w:sz w:val="18"/>
          <w:szCs w:val="18"/>
          <w:lang w:eastAsia="es-MX"/>
        </w:rPr>
        <w:t>Enzymes</w:t>
      </w:r>
      <w:proofErr w:type="spellEnd"/>
      <w:r w:rsidR="00324880" w:rsidRPr="008D3DCA">
        <w:rPr>
          <w:rFonts w:ascii="Times New Roman" w:eastAsia="Times New Roman" w:hAnsi="Times New Roman" w:cs="Times New Roman"/>
          <w:bCs/>
          <w:kern w:val="36"/>
          <w:sz w:val="18"/>
          <w:szCs w:val="18"/>
          <w:lang w:eastAsia="es-MX"/>
        </w:rPr>
        <w:t xml:space="preserve"> as </w:t>
      </w:r>
      <w:proofErr w:type="spellStart"/>
      <w:r w:rsidR="00324880" w:rsidRPr="008D3DCA">
        <w:rPr>
          <w:rFonts w:ascii="Times New Roman" w:eastAsia="Times New Roman" w:hAnsi="Times New Roman" w:cs="Times New Roman"/>
          <w:bCs/>
          <w:kern w:val="36"/>
          <w:sz w:val="18"/>
          <w:szCs w:val="18"/>
          <w:lang w:eastAsia="es-MX"/>
        </w:rPr>
        <w:t>useful</w:t>
      </w:r>
      <w:proofErr w:type="spellEnd"/>
      <w:r w:rsidR="00324880" w:rsidRPr="008D3DCA">
        <w:rPr>
          <w:rFonts w:ascii="Times New Roman" w:eastAsia="Times New Roman" w:hAnsi="Times New Roman" w:cs="Times New Roman"/>
          <w:bCs/>
          <w:kern w:val="36"/>
          <w:sz w:val="18"/>
          <w:szCs w:val="18"/>
          <w:lang w:eastAsia="es-MX"/>
        </w:rPr>
        <w:t xml:space="preserve"> tolos </w:t>
      </w:r>
      <w:proofErr w:type="spellStart"/>
      <w:r w:rsidR="00324880" w:rsidRPr="008D3DCA">
        <w:rPr>
          <w:rFonts w:ascii="Times New Roman" w:eastAsia="Times New Roman" w:hAnsi="Times New Roman" w:cs="Times New Roman"/>
          <w:bCs/>
          <w:kern w:val="36"/>
          <w:sz w:val="18"/>
          <w:szCs w:val="18"/>
          <w:lang w:eastAsia="es-MX"/>
        </w:rPr>
        <w:t>for</w:t>
      </w:r>
      <w:proofErr w:type="spellEnd"/>
      <w:r w:rsidR="00324880" w:rsidRPr="008D3DCA">
        <w:rPr>
          <w:rFonts w:ascii="Times New Roman" w:eastAsia="Times New Roman" w:hAnsi="Times New Roman" w:cs="Times New Roman"/>
          <w:bCs/>
          <w:kern w:val="36"/>
          <w:sz w:val="18"/>
          <w:szCs w:val="18"/>
          <w:lang w:eastAsia="es-MX"/>
        </w:rPr>
        <w:t xml:space="preserve"> </w:t>
      </w:r>
      <w:proofErr w:type="spellStart"/>
      <w:r w:rsidR="00324880" w:rsidRPr="008D3DCA">
        <w:rPr>
          <w:rFonts w:ascii="Times New Roman" w:eastAsia="Times New Roman" w:hAnsi="Times New Roman" w:cs="Times New Roman"/>
          <w:bCs/>
          <w:kern w:val="36"/>
          <w:sz w:val="18"/>
          <w:szCs w:val="18"/>
          <w:lang w:eastAsia="es-MX"/>
        </w:rPr>
        <w:t>environmental</w:t>
      </w:r>
      <w:proofErr w:type="spellEnd"/>
      <w:r w:rsidR="00324880" w:rsidRPr="008D3DCA">
        <w:rPr>
          <w:rFonts w:ascii="Times New Roman" w:eastAsia="Times New Roman" w:hAnsi="Times New Roman" w:cs="Times New Roman"/>
          <w:bCs/>
          <w:kern w:val="36"/>
          <w:sz w:val="18"/>
          <w:szCs w:val="18"/>
          <w:lang w:eastAsia="es-MX"/>
        </w:rPr>
        <w:t xml:space="preserve"> </w:t>
      </w:r>
      <w:proofErr w:type="spellStart"/>
      <w:r w:rsidR="00324880" w:rsidRPr="008D3DCA">
        <w:rPr>
          <w:rFonts w:ascii="Times New Roman" w:eastAsia="Times New Roman" w:hAnsi="Times New Roman" w:cs="Times New Roman"/>
          <w:bCs/>
          <w:kern w:val="36"/>
          <w:sz w:val="18"/>
          <w:szCs w:val="18"/>
          <w:lang w:eastAsia="es-MX"/>
        </w:rPr>
        <w:t>purposes</w:t>
      </w:r>
      <w:proofErr w:type="spellEnd"/>
      <w:r w:rsidR="00324880" w:rsidRPr="008D3DCA">
        <w:rPr>
          <w:rFonts w:ascii="Times New Roman" w:eastAsia="Times New Roman" w:hAnsi="Times New Roman" w:cs="Times New Roman"/>
          <w:bCs/>
          <w:kern w:val="36"/>
          <w:sz w:val="18"/>
          <w:szCs w:val="18"/>
          <w:lang w:eastAsia="es-MX"/>
        </w:rPr>
        <w:t xml:space="preserve">. </w:t>
      </w:r>
      <w:proofErr w:type="spellStart"/>
      <w:r w:rsidR="00324880" w:rsidRPr="008D3DCA">
        <w:rPr>
          <w:rFonts w:ascii="Times New Roman" w:eastAsia="Times New Roman" w:hAnsi="Times New Roman" w:cs="Times New Roman"/>
          <w:bCs/>
          <w:i/>
          <w:kern w:val="36"/>
          <w:sz w:val="18"/>
          <w:szCs w:val="18"/>
          <w:lang w:eastAsia="es-MX"/>
        </w:rPr>
        <w:t>Chemosphere</w:t>
      </w:r>
      <w:proofErr w:type="spellEnd"/>
      <w:r w:rsidR="00324880" w:rsidRPr="008D3DCA">
        <w:rPr>
          <w:rFonts w:ascii="Times New Roman" w:eastAsia="Times New Roman" w:hAnsi="Times New Roman" w:cs="Times New Roman"/>
          <w:bCs/>
          <w:i/>
          <w:kern w:val="36"/>
          <w:sz w:val="18"/>
          <w:szCs w:val="18"/>
          <w:lang w:eastAsia="es-MX"/>
        </w:rPr>
        <w:t xml:space="preserve">, </w:t>
      </w:r>
      <w:r w:rsidR="00324880" w:rsidRPr="008D3DCA">
        <w:rPr>
          <w:rFonts w:ascii="Times New Roman" w:eastAsia="Times New Roman" w:hAnsi="Times New Roman" w:cs="Times New Roman"/>
          <w:bCs/>
          <w:kern w:val="36"/>
          <w:sz w:val="18"/>
          <w:szCs w:val="18"/>
          <w:lang w:eastAsia="es-MX"/>
        </w:rPr>
        <w:t>107:145-162.</w:t>
      </w:r>
      <w:r w:rsidR="00324880" w:rsidRPr="008D3DCA">
        <w:rPr>
          <w:rFonts w:ascii="Times New Roman" w:eastAsia="Times New Roman" w:hAnsi="Times New Roman" w:cs="Times New Roman"/>
          <w:bCs/>
          <w:i/>
          <w:kern w:val="36"/>
          <w:sz w:val="18"/>
          <w:szCs w:val="18"/>
          <w:lang w:eastAsia="es-MX"/>
        </w:rPr>
        <w:t xml:space="preserve"> </w:t>
      </w:r>
      <w:hyperlink r:id="rId34" w:history="1">
        <w:r w:rsidR="00324880" w:rsidRPr="008D3DCA">
          <w:rPr>
            <w:rStyle w:val="Hipervnculo"/>
            <w:rFonts w:ascii="Times New Roman" w:eastAsia="Times New Roman" w:hAnsi="Times New Roman" w:cs="Times New Roman"/>
            <w:bCs/>
            <w:i/>
            <w:kern w:val="36"/>
            <w:sz w:val="18"/>
            <w:szCs w:val="18"/>
            <w:lang w:eastAsia="es-MX"/>
          </w:rPr>
          <w:t>http://dx.doi.org/10.1016/j.chemosphere.2013.12.059</w:t>
        </w:r>
      </w:hyperlink>
    </w:p>
    <w:p w:rsidR="009402A4" w:rsidRPr="008D3DCA" w:rsidRDefault="009402A4"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Reyes-Ortigoza, A. L., N. E. García-Calderón. 2004. Evolución de las fracciones húmicas de suelo en la zona chinampera de la Ciudad de México. </w:t>
      </w:r>
      <w:r w:rsidRPr="008D3DCA">
        <w:rPr>
          <w:rFonts w:ascii="Times New Roman" w:eastAsia="Times New Roman" w:hAnsi="Times New Roman" w:cs="Times New Roman"/>
          <w:bCs/>
          <w:i/>
          <w:kern w:val="36"/>
          <w:sz w:val="18"/>
          <w:szCs w:val="18"/>
          <w:lang w:eastAsia="es-MX"/>
        </w:rPr>
        <w:t xml:space="preserve">Terra Latinoamericana, </w:t>
      </w:r>
      <w:r w:rsidRPr="008D3DCA">
        <w:rPr>
          <w:rFonts w:ascii="Times New Roman" w:eastAsia="Times New Roman" w:hAnsi="Times New Roman" w:cs="Times New Roman"/>
          <w:bCs/>
          <w:kern w:val="36"/>
          <w:sz w:val="18"/>
          <w:szCs w:val="18"/>
          <w:lang w:eastAsia="es-MX"/>
        </w:rPr>
        <w:t xml:space="preserve">22(3):289-298. </w:t>
      </w:r>
      <w:hyperlink r:id="rId35" w:history="1">
        <w:r w:rsidRPr="008D3DCA">
          <w:rPr>
            <w:rStyle w:val="Hipervnculo"/>
            <w:rFonts w:ascii="Times New Roman" w:eastAsia="Times New Roman" w:hAnsi="Times New Roman" w:cs="Times New Roman"/>
            <w:bCs/>
            <w:kern w:val="36"/>
            <w:sz w:val="18"/>
            <w:szCs w:val="18"/>
            <w:lang w:eastAsia="es-MX"/>
          </w:rPr>
          <w:t>http://redalyc.org//articulo.oa?d=57322305</w:t>
        </w:r>
      </w:hyperlink>
    </w:p>
    <w:p w:rsidR="000F19D0" w:rsidRPr="008D3DCA" w:rsidRDefault="000F19D0" w:rsidP="00DC5844">
      <w:pPr>
        <w:autoSpaceDE w:val="0"/>
        <w:autoSpaceDN w:val="0"/>
        <w:adjustRightInd w:val="0"/>
        <w:spacing w:after="0" w:line="480" w:lineRule="auto"/>
        <w:ind w:left="709" w:hanging="709"/>
        <w:jc w:val="both"/>
        <w:rPr>
          <w:rFonts w:ascii="Times New Roman" w:eastAsia="Times New Roman" w:hAnsi="Times New Roman" w:cs="Times New Roman"/>
          <w:sz w:val="18"/>
          <w:szCs w:val="18"/>
          <w:lang w:eastAsia="es-MX"/>
        </w:rPr>
      </w:pPr>
      <w:r w:rsidRPr="008D3DCA">
        <w:rPr>
          <w:rFonts w:ascii="Times New Roman" w:eastAsia="Times New Roman" w:hAnsi="Times New Roman" w:cs="Times New Roman"/>
          <w:sz w:val="18"/>
          <w:szCs w:val="18"/>
          <w:lang w:eastAsia="es-MX"/>
        </w:rPr>
        <w:t xml:space="preserve">Richards, L.A., L.E. Allison., J.W. Brown., H.E. Hayward., L. </w:t>
      </w:r>
      <w:proofErr w:type="spellStart"/>
      <w:r w:rsidRPr="008D3DCA">
        <w:rPr>
          <w:rFonts w:ascii="Times New Roman" w:eastAsia="Times New Roman" w:hAnsi="Times New Roman" w:cs="Times New Roman"/>
          <w:sz w:val="18"/>
          <w:szCs w:val="18"/>
          <w:lang w:eastAsia="es-MX"/>
        </w:rPr>
        <w:t>Bernstein</w:t>
      </w:r>
      <w:proofErr w:type="spellEnd"/>
      <w:r w:rsidRPr="008D3DCA">
        <w:rPr>
          <w:rFonts w:ascii="Times New Roman" w:eastAsia="Times New Roman" w:hAnsi="Times New Roman" w:cs="Times New Roman"/>
          <w:sz w:val="18"/>
          <w:szCs w:val="18"/>
          <w:lang w:eastAsia="es-MX"/>
        </w:rPr>
        <w:t xml:space="preserve">., M. </w:t>
      </w:r>
      <w:proofErr w:type="spellStart"/>
      <w:r w:rsidRPr="008D3DCA">
        <w:rPr>
          <w:rFonts w:ascii="Times New Roman" w:eastAsia="Times New Roman" w:hAnsi="Times New Roman" w:cs="Times New Roman"/>
          <w:sz w:val="18"/>
          <w:szCs w:val="18"/>
          <w:lang w:eastAsia="es-MX"/>
        </w:rPr>
        <w:t>Fireman</w:t>
      </w:r>
      <w:proofErr w:type="spellEnd"/>
      <w:r w:rsidRPr="008D3DCA">
        <w:rPr>
          <w:rFonts w:ascii="Times New Roman" w:eastAsia="Times New Roman" w:hAnsi="Times New Roman" w:cs="Times New Roman"/>
          <w:sz w:val="18"/>
          <w:szCs w:val="18"/>
          <w:lang w:eastAsia="es-MX"/>
        </w:rPr>
        <w:t xml:space="preserve">., G.A. Pearson., L.V </w:t>
      </w:r>
      <w:proofErr w:type="spellStart"/>
      <w:r w:rsidRPr="008D3DCA">
        <w:rPr>
          <w:rFonts w:ascii="Times New Roman" w:eastAsia="Times New Roman" w:hAnsi="Times New Roman" w:cs="Times New Roman"/>
          <w:sz w:val="18"/>
          <w:szCs w:val="18"/>
          <w:lang w:eastAsia="es-MX"/>
        </w:rPr>
        <w:t>Wilcox</w:t>
      </w:r>
      <w:proofErr w:type="spellEnd"/>
      <w:r w:rsidRPr="008D3DCA">
        <w:rPr>
          <w:rFonts w:ascii="Times New Roman" w:eastAsia="Times New Roman" w:hAnsi="Times New Roman" w:cs="Times New Roman"/>
          <w:sz w:val="18"/>
          <w:szCs w:val="18"/>
          <w:lang w:eastAsia="es-MX"/>
        </w:rPr>
        <w:t xml:space="preserve">., C.A. </w:t>
      </w:r>
      <w:proofErr w:type="spellStart"/>
      <w:r w:rsidRPr="008D3DCA">
        <w:rPr>
          <w:rFonts w:ascii="Times New Roman" w:eastAsia="Times New Roman" w:hAnsi="Times New Roman" w:cs="Times New Roman"/>
          <w:sz w:val="18"/>
          <w:szCs w:val="18"/>
          <w:lang w:eastAsia="es-MX"/>
        </w:rPr>
        <w:t>Bower</w:t>
      </w:r>
      <w:proofErr w:type="spellEnd"/>
      <w:r w:rsidRPr="008D3DCA">
        <w:rPr>
          <w:rFonts w:ascii="Times New Roman" w:eastAsia="Times New Roman" w:hAnsi="Times New Roman" w:cs="Times New Roman"/>
          <w:sz w:val="18"/>
          <w:szCs w:val="18"/>
          <w:lang w:eastAsia="es-MX"/>
        </w:rPr>
        <w:t xml:space="preserve">., J.T </w:t>
      </w:r>
      <w:proofErr w:type="spellStart"/>
      <w:r w:rsidRPr="008D3DCA">
        <w:rPr>
          <w:rFonts w:ascii="Times New Roman" w:eastAsia="Times New Roman" w:hAnsi="Times New Roman" w:cs="Times New Roman"/>
          <w:sz w:val="18"/>
          <w:szCs w:val="18"/>
          <w:lang w:eastAsia="es-MX"/>
        </w:rPr>
        <w:t>Hatcher</w:t>
      </w:r>
      <w:proofErr w:type="spellEnd"/>
      <w:r w:rsidRPr="008D3DCA">
        <w:rPr>
          <w:rFonts w:ascii="Times New Roman" w:eastAsia="Times New Roman" w:hAnsi="Times New Roman" w:cs="Times New Roman"/>
          <w:sz w:val="18"/>
          <w:szCs w:val="18"/>
          <w:lang w:eastAsia="es-MX"/>
        </w:rPr>
        <w:t xml:space="preserve">., R.C </w:t>
      </w:r>
      <w:proofErr w:type="spellStart"/>
      <w:r w:rsidRPr="008D3DCA">
        <w:rPr>
          <w:rFonts w:ascii="Times New Roman" w:eastAsia="Times New Roman" w:hAnsi="Times New Roman" w:cs="Times New Roman"/>
          <w:sz w:val="18"/>
          <w:szCs w:val="18"/>
          <w:lang w:eastAsia="es-MX"/>
        </w:rPr>
        <w:t>Reeve</w:t>
      </w:r>
      <w:proofErr w:type="spellEnd"/>
      <w:r w:rsidRPr="008D3DCA">
        <w:rPr>
          <w:rFonts w:ascii="Times New Roman" w:eastAsia="Times New Roman" w:hAnsi="Times New Roman" w:cs="Times New Roman"/>
          <w:sz w:val="18"/>
          <w:szCs w:val="18"/>
          <w:lang w:eastAsia="es-MX"/>
        </w:rPr>
        <w:t>. 1994.  Diagnóstico y Rehabilitación de Suelos Salinos y Sódicos. L.A. Richards (Editor).UTEHA. México 172 pp.</w:t>
      </w:r>
    </w:p>
    <w:p w:rsidR="003E69E8" w:rsidRPr="008D3DCA" w:rsidRDefault="003E69E8"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R</w:t>
      </w:r>
      <w:r w:rsidR="00C55409" w:rsidRPr="008D3DCA">
        <w:rPr>
          <w:rFonts w:ascii="Times New Roman" w:eastAsia="Times New Roman" w:hAnsi="Times New Roman" w:cs="Times New Roman"/>
          <w:bCs/>
          <w:kern w:val="36"/>
          <w:sz w:val="18"/>
          <w:szCs w:val="18"/>
          <w:lang w:eastAsia="es-MX"/>
        </w:rPr>
        <w:t>ietz</w:t>
      </w:r>
      <w:proofErr w:type="spellEnd"/>
      <w:r w:rsidR="00C55409" w:rsidRPr="008D3DCA">
        <w:rPr>
          <w:rFonts w:ascii="Times New Roman" w:eastAsia="Times New Roman" w:hAnsi="Times New Roman" w:cs="Times New Roman"/>
          <w:bCs/>
          <w:kern w:val="36"/>
          <w:sz w:val="18"/>
          <w:szCs w:val="18"/>
          <w:lang w:eastAsia="es-MX"/>
        </w:rPr>
        <w:t xml:space="preserve">, D.N., R.J. </w:t>
      </w:r>
      <w:proofErr w:type="spellStart"/>
      <w:r w:rsidR="00C55409" w:rsidRPr="008D3DCA">
        <w:rPr>
          <w:rFonts w:ascii="Times New Roman" w:eastAsia="Times New Roman" w:hAnsi="Times New Roman" w:cs="Times New Roman"/>
          <w:bCs/>
          <w:kern w:val="36"/>
          <w:sz w:val="18"/>
          <w:szCs w:val="18"/>
          <w:lang w:eastAsia="es-MX"/>
        </w:rPr>
        <w:t>Haynes</w:t>
      </w:r>
      <w:proofErr w:type="spellEnd"/>
      <w:r w:rsidR="00C55409" w:rsidRPr="008D3DCA">
        <w:rPr>
          <w:rFonts w:ascii="Times New Roman" w:eastAsia="Times New Roman" w:hAnsi="Times New Roman" w:cs="Times New Roman"/>
          <w:bCs/>
          <w:kern w:val="36"/>
          <w:sz w:val="18"/>
          <w:szCs w:val="18"/>
          <w:lang w:eastAsia="es-MX"/>
        </w:rPr>
        <w:t xml:space="preserve">. 2003. </w:t>
      </w:r>
      <w:proofErr w:type="spellStart"/>
      <w:r w:rsidR="00C55409" w:rsidRPr="008D3DCA">
        <w:rPr>
          <w:rFonts w:ascii="Times New Roman" w:eastAsia="Times New Roman" w:hAnsi="Times New Roman" w:cs="Times New Roman"/>
          <w:bCs/>
          <w:kern w:val="36"/>
          <w:sz w:val="18"/>
          <w:szCs w:val="18"/>
          <w:lang w:eastAsia="es-MX"/>
        </w:rPr>
        <w:t>Effects</w:t>
      </w:r>
      <w:proofErr w:type="spellEnd"/>
      <w:r w:rsidR="00C55409" w:rsidRPr="008D3DCA">
        <w:rPr>
          <w:rFonts w:ascii="Times New Roman" w:eastAsia="Times New Roman" w:hAnsi="Times New Roman" w:cs="Times New Roman"/>
          <w:bCs/>
          <w:kern w:val="36"/>
          <w:sz w:val="18"/>
          <w:szCs w:val="18"/>
          <w:lang w:eastAsia="es-MX"/>
        </w:rPr>
        <w:t xml:space="preserve"> of </w:t>
      </w:r>
      <w:proofErr w:type="spellStart"/>
      <w:r w:rsidR="00C55409" w:rsidRPr="008D3DCA">
        <w:rPr>
          <w:rFonts w:ascii="Times New Roman" w:eastAsia="Times New Roman" w:hAnsi="Times New Roman" w:cs="Times New Roman"/>
          <w:bCs/>
          <w:kern w:val="36"/>
          <w:sz w:val="18"/>
          <w:szCs w:val="18"/>
          <w:lang w:eastAsia="es-MX"/>
        </w:rPr>
        <w:t>irrigation</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induced</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salinity</w:t>
      </w:r>
      <w:proofErr w:type="spellEnd"/>
      <w:r w:rsidR="00C55409" w:rsidRPr="008D3DCA">
        <w:rPr>
          <w:rFonts w:ascii="Times New Roman" w:eastAsia="Times New Roman" w:hAnsi="Times New Roman" w:cs="Times New Roman"/>
          <w:bCs/>
          <w:kern w:val="36"/>
          <w:sz w:val="18"/>
          <w:szCs w:val="18"/>
          <w:lang w:eastAsia="es-MX"/>
        </w:rPr>
        <w:t xml:space="preserve"> and </w:t>
      </w:r>
      <w:proofErr w:type="spellStart"/>
      <w:r w:rsidR="00C55409" w:rsidRPr="008D3DCA">
        <w:rPr>
          <w:rFonts w:ascii="Times New Roman" w:eastAsia="Times New Roman" w:hAnsi="Times New Roman" w:cs="Times New Roman"/>
          <w:bCs/>
          <w:kern w:val="36"/>
          <w:sz w:val="18"/>
          <w:szCs w:val="18"/>
          <w:lang w:eastAsia="es-MX"/>
        </w:rPr>
        <w:t>sodicity</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on</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soil</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microbial</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kern w:val="36"/>
          <w:sz w:val="18"/>
          <w:szCs w:val="18"/>
          <w:lang w:eastAsia="es-MX"/>
        </w:rPr>
        <w:t>activity</w:t>
      </w:r>
      <w:proofErr w:type="spellEnd"/>
      <w:r w:rsidR="00C55409" w:rsidRPr="008D3DCA">
        <w:rPr>
          <w:rFonts w:ascii="Times New Roman" w:eastAsia="Times New Roman" w:hAnsi="Times New Roman" w:cs="Times New Roman"/>
          <w:bCs/>
          <w:kern w:val="36"/>
          <w:sz w:val="18"/>
          <w:szCs w:val="18"/>
          <w:lang w:eastAsia="es-MX"/>
        </w:rPr>
        <w:t xml:space="preserve">. </w:t>
      </w:r>
      <w:proofErr w:type="spellStart"/>
      <w:r w:rsidR="00C55409" w:rsidRPr="008D3DCA">
        <w:rPr>
          <w:rFonts w:ascii="Times New Roman" w:eastAsia="Times New Roman" w:hAnsi="Times New Roman" w:cs="Times New Roman"/>
          <w:bCs/>
          <w:i/>
          <w:kern w:val="36"/>
          <w:sz w:val="18"/>
          <w:szCs w:val="18"/>
          <w:lang w:eastAsia="es-MX"/>
        </w:rPr>
        <w:t>Soil</w:t>
      </w:r>
      <w:proofErr w:type="spellEnd"/>
      <w:r w:rsidR="008966B5" w:rsidRPr="008D3DCA">
        <w:rPr>
          <w:rFonts w:ascii="Times New Roman" w:eastAsia="Times New Roman" w:hAnsi="Times New Roman" w:cs="Times New Roman"/>
          <w:bCs/>
          <w:i/>
          <w:kern w:val="36"/>
          <w:sz w:val="18"/>
          <w:szCs w:val="18"/>
          <w:lang w:eastAsia="es-MX"/>
        </w:rPr>
        <w:t xml:space="preserve"> </w:t>
      </w:r>
      <w:r w:rsidR="00C55409" w:rsidRPr="008D3DCA">
        <w:rPr>
          <w:rFonts w:ascii="Times New Roman" w:eastAsia="Times New Roman" w:hAnsi="Times New Roman" w:cs="Times New Roman"/>
          <w:bCs/>
          <w:i/>
          <w:kern w:val="36"/>
          <w:sz w:val="18"/>
          <w:szCs w:val="18"/>
          <w:lang w:eastAsia="es-MX"/>
        </w:rPr>
        <w:t>Biol.</w:t>
      </w:r>
      <w:r w:rsidR="008966B5" w:rsidRPr="008D3DCA">
        <w:rPr>
          <w:rFonts w:ascii="Times New Roman" w:eastAsia="Times New Roman" w:hAnsi="Times New Roman" w:cs="Times New Roman"/>
          <w:bCs/>
          <w:i/>
          <w:kern w:val="36"/>
          <w:sz w:val="18"/>
          <w:szCs w:val="18"/>
          <w:lang w:eastAsia="es-MX"/>
        </w:rPr>
        <w:t xml:space="preserve"> </w:t>
      </w:r>
      <w:proofErr w:type="spellStart"/>
      <w:r w:rsidR="00C55409" w:rsidRPr="008D3DCA">
        <w:rPr>
          <w:rFonts w:ascii="Times New Roman" w:eastAsia="Times New Roman" w:hAnsi="Times New Roman" w:cs="Times New Roman"/>
          <w:bCs/>
          <w:i/>
          <w:kern w:val="36"/>
          <w:sz w:val="18"/>
          <w:szCs w:val="18"/>
          <w:lang w:eastAsia="es-MX"/>
        </w:rPr>
        <w:t>Biochem</w:t>
      </w:r>
      <w:proofErr w:type="spellEnd"/>
      <w:r w:rsidR="00C55409" w:rsidRPr="008D3DCA">
        <w:rPr>
          <w:rFonts w:ascii="Times New Roman" w:eastAsia="Times New Roman" w:hAnsi="Times New Roman" w:cs="Times New Roman"/>
          <w:bCs/>
          <w:i/>
          <w:kern w:val="36"/>
          <w:sz w:val="18"/>
          <w:szCs w:val="18"/>
          <w:lang w:eastAsia="es-MX"/>
        </w:rPr>
        <w:t>,</w:t>
      </w:r>
      <w:r w:rsidR="008966B5" w:rsidRPr="008D3DCA">
        <w:rPr>
          <w:rFonts w:ascii="Times New Roman" w:eastAsia="Times New Roman" w:hAnsi="Times New Roman" w:cs="Times New Roman"/>
          <w:bCs/>
          <w:i/>
          <w:kern w:val="36"/>
          <w:sz w:val="18"/>
          <w:szCs w:val="18"/>
          <w:lang w:eastAsia="es-MX"/>
        </w:rPr>
        <w:t xml:space="preserve"> </w:t>
      </w:r>
      <w:r w:rsidR="00C55409" w:rsidRPr="008D3DCA">
        <w:rPr>
          <w:rFonts w:ascii="Times New Roman" w:eastAsia="Times New Roman" w:hAnsi="Times New Roman" w:cs="Times New Roman"/>
          <w:bCs/>
          <w:kern w:val="36"/>
          <w:sz w:val="18"/>
          <w:szCs w:val="18"/>
          <w:lang w:eastAsia="es-MX"/>
        </w:rPr>
        <w:t>35:845-854.</w:t>
      </w:r>
      <w:r w:rsidR="00C55409" w:rsidRPr="008D3DCA">
        <w:rPr>
          <w:rFonts w:ascii="Times New Roman" w:eastAsia="Times New Roman" w:hAnsi="Times New Roman" w:cs="Times New Roman"/>
          <w:bCs/>
          <w:i/>
          <w:kern w:val="36"/>
          <w:sz w:val="18"/>
          <w:szCs w:val="18"/>
          <w:lang w:eastAsia="es-MX"/>
        </w:rPr>
        <w:t xml:space="preserve"> </w:t>
      </w:r>
      <w:hyperlink r:id="rId36" w:history="1">
        <w:r w:rsidR="008966B5" w:rsidRPr="008D3DCA">
          <w:rPr>
            <w:rStyle w:val="Hipervnculo"/>
            <w:rFonts w:ascii="Times New Roman" w:eastAsia="Times New Roman" w:hAnsi="Times New Roman" w:cs="Times New Roman"/>
            <w:bCs/>
            <w:kern w:val="36"/>
            <w:sz w:val="18"/>
            <w:szCs w:val="18"/>
            <w:lang w:eastAsia="es-MX"/>
          </w:rPr>
          <w:t>http://doi.org/10.1016/50038-0717(03)00125-1</w:t>
        </w:r>
      </w:hyperlink>
    </w:p>
    <w:p w:rsidR="007513DF" w:rsidRPr="008D3DCA" w:rsidRDefault="007513DF"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r w:rsidRPr="008D3DCA">
        <w:rPr>
          <w:rStyle w:val="Hipervnculo"/>
          <w:rFonts w:ascii="Times New Roman" w:eastAsia="Times New Roman" w:hAnsi="Times New Roman" w:cs="Times New Roman"/>
          <w:bCs/>
          <w:color w:val="auto"/>
          <w:kern w:val="36"/>
          <w:sz w:val="18"/>
          <w:szCs w:val="18"/>
          <w:u w:val="none"/>
          <w:lang w:eastAsia="es-MX"/>
        </w:rPr>
        <w:t xml:space="preserve">Ross. D.J. 1972. </w:t>
      </w:r>
      <w:proofErr w:type="spellStart"/>
      <w:r w:rsidRPr="008D3DCA">
        <w:rPr>
          <w:rStyle w:val="Hipervnculo"/>
          <w:rFonts w:ascii="Times New Roman" w:eastAsia="Times New Roman" w:hAnsi="Times New Roman" w:cs="Times New Roman"/>
          <w:bCs/>
          <w:color w:val="auto"/>
          <w:kern w:val="36"/>
          <w:sz w:val="18"/>
          <w:szCs w:val="18"/>
          <w:u w:val="none"/>
          <w:lang w:eastAsia="es-MX"/>
        </w:rPr>
        <w:t>Effects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auto"/>
          <w:kern w:val="36"/>
          <w:sz w:val="18"/>
          <w:szCs w:val="18"/>
          <w:u w:val="none"/>
          <w:lang w:eastAsia="es-MX"/>
        </w:rPr>
        <w:t>freezing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auto"/>
          <w:kern w:val="36"/>
          <w:sz w:val="18"/>
          <w:szCs w:val="18"/>
          <w:u w:val="none"/>
          <w:lang w:eastAsia="es-MX"/>
        </w:rPr>
        <w:t>thawing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auto"/>
          <w:kern w:val="36"/>
          <w:sz w:val="18"/>
          <w:szCs w:val="18"/>
          <w:u w:val="none"/>
          <w:lang w:eastAsia="es-MX"/>
        </w:rPr>
        <w:t>some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grassleand</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topsoil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on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oxygen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uptakes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auto"/>
          <w:kern w:val="36"/>
          <w:sz w:val="18"/>
          <w:szCs w:val="18"/>
          <w:u w:val="none"/>
          <w:lang w:eastAsia="es-MX"/>
        </w:rPr>
        <w:t>dehydrogenase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activities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Soil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Biol.Biochem</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4:115-117</w:t>
      </w:r>
    </w:p>
    <w:p w:rsidR="000406F3" w:rsidRPr="008D3DCA" w:rsidRDefault="000406F3"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proofErr w:type="spellStart"/>
      <w:r w:rsidRPr="008D3DCA">
        <w:rPr>
          <w:rStyle w:val="Hipervnculo"/>
          <w:rFonts w:ascii="Times New Roman" w:eastAsia="Times New Roman" w:hAnsi="Times New Roman" w:cs="Times New Roman"/>
          <w:bCs/>
          <w:color w:val="auto"/>
          <w:kern w:val="36"/>
          <w:sz w:val="18"/>
          <w:szCs w:val="18"/>
          <w:u w:val="none"/>
          <w:lang w:eastAsia="es-MX"/>
        </w:rPr>
        <w:t>Sagot</w:t>
      </w:r>
      <w:proofErr w:type="spellEnd"/>
      <w:r w:rsidRPr="008D3DCA">
        <w:rPr>
          <w:rStyle w:val="Hipervnculo"/>
          <w:rFonts w:ascii="Times New Roman" w:eastAsia="Times New Roman" w:hAnsi="Times New Roman" w:cs="Times New Roman"/>
          <w:bCs/>
          <w:color w:val="auto"/>
          <w:kern w:val="36"/>
          <w:sz w:val="18"/>
          <w:szCs w:val="18"/>
          <w:u w:val="none"/>
          <w:lang w:eastAsia="es-MX"/>
        </w:rPr>
        <w:t>, B.</w:t>
      </w:r>
      <w:proofErr w:type="gramStart"/>
      <w:r w:rsidRPr="008D3DCA">
        <w:rPr>
          <w:rStyle w:val="Hipervnculo"/>
          <w:rFonts w:ascii="Times New Roman" w:eastAsia="Times New Roman" w:hAnsi="Times New Roman" w:cs="Times New Roman"/>
          <w:bCs/>
          <w:color w:val="auto"/>
          <w:kern w:val="36"/>
          <w:sz w:val="18"/>
          <w:szCs w:val="18"/>
          <w:u w:val="none"/>
          <w:lang w:eastAsia="es-MX"/>
        </w:rPr>
        <w:t>,M</w:t>
      </w:r>
      <w:proofErr w:type="gram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Gaysinsky</w:t>
      </w:r>
      <w:proofErr w:type="spellEnd"/>
      <w:r w:rsidRPr="008D3DCA">
        <w:rPr>
          <w:rStyle w:val="Hipervnculo"/>
          <w:rFonts w:ascii="Times New Roman" w:eastAsia="Times New Roman" w:hAnsi="Times New Roman" w:cs="Times New Roman"/>
          <w:bCs/>
          <w:color w:val="auto"/>
          <w:kern w:val="36"/>
          <w:sz w:val="18"/>
          <w:szCs w:val="18"/>
          <w:u w:val="none"/>
          <w:lang w:eastAsia="es-MX"/>
        </w:rPr>
        <w:t>.,</w:t>
      </w:r>
      <w:proofErr w:type="spellStart"/>
      <w:r w:rsidRPr="008D3DCA">
        <w:rPr>
          <w:rStyle w:val="Hipervnculo"/>
          <w:rFonts w:ascii="Times New Roman" w:eastAsia="Times New Roman" w:hAnsi="Times New Roman" w:cs="Times New Roman"/>
          <w:bCs/>
          <w:color w:val="auto"/>
          <w:kern w:val="36"/>
          <w:sz w:val="18"/>
          <w:szCs w:val="18"/>
          <w:u w:val="none"/>
          <w:lang w:eastAsia="es-MX"/>
        </w:rPr>
        <w:t>M.Mehiri</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J.Guigonis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D.LeRudulier.,G.Alloing.2010. </w:t>
      </w:r>
      <w:proofErr w:type="spellStart"/>
      <w:r w:rsidRPr="008D3DCA">
        <w:rPr>
          <w:rStyle w:val="Hipervnculo"/>
          <w:rFonts w:ascii="Times New Roman" w:eastAsia="Times New Roman" w:hAnsi="Times New Roman" w:cs="Times New Roman"/>
          <w:bCs/>
          <w:color w:val="auto"/>
          <w:kern w:val="36"/>
          <w:sz w:val="18"/>
          <w:szCs w:val="18"/>
          <w:u w:val="none"/>
          <w:lang w:eastAsia="es-MX"/>
        </w:rPr>
        <w:t>Osmotically</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induced</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synthesis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Pr="008D3DCA">
        <w:rPr>
          <w:rStyle w:val="Hipervnculo"/>
          <w:rFonts w:ascii="Times New Roman" w:eastAsia="Times New Roman" w:hAnsi="Times New Roman" w:cs="Times New Roman"/>
          <w:bCs/>
          <w:color w:val="auto"/>
          <w:kern w:val="36"/>
          <w:sz w:val="18"/>
          <w:szCs w:val="18"/>
          <w:u w:val="none"/>
          <w:lang w:eastAsia="es-MX"/>
        </w:rPr>
        <w:t>the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dipeptide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N-</w:t>
      </w:r>
      <w:proofErr w:type="spellStart"/>
      <w:r w:rsidRPr="008D3DCA">
        <w:rPr>
          <w:rStyle w:val="Hipervnculo"/>
          <w:rFonts w:ascii="Times New Roman" w:eastAsia="Times New Roman" w:hAnsi="Times New Roman" w:cs="Times New Roman"/>
          <w:bCs/>
          <w:color w:val="auto"/>
          <w:kern w:val="36"/>
          <w:sz w:val="18"/>
          <w:szCs w:val="18"/>
          <w:u w:val="none"/>
          <w:lang w:eastAsia="es-MX"/>
        </w:rPr>
        <w:t>acetylglutaming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l </w:t>
      </w:r>
      <w:proofErr w:type="spellStart"/>
      <w:r w:rsidRPr="008D3DCA">
        <w:rPr>
          <w:rStyle w:val="Hipervnculo"/>
          <w:rFonts w:ascii="Times New Roman" w:eastAsia="Times New Roman" w:hAnsi="Times New Roman" w:cs="Times New Roman"/>
          <w:bCs/>
          <w:color w:val="auto"/>
          <w:kern w:val="36"/>
          <w:sz w:val="18"/>
          <w:szCs w:val="18"/>
          <w:u w:val="none"/>
          <w:lang w:eastAsia="es-MX"/>
        </w:rPr>
        <w:t>glutamine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amide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is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mediated</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by</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 new </w:t>
      </w:r>
      <w:proofErr w:type="spellStart"/>
      <w:r w:rsidRPr="008D3DCA">
        <w:rPr>
          <w:rStyle w:val="Hipervnculo"/>
          <w:rFonts w:ascii="Times New Roman" w:eastAsia="Times New Roman" w:hAnsi="Times New Roman" w:cs="Times New Roman"/>
          <w:bCs/>
          <w:color w:val="auto"/>
          <w:kern w:val="36"/>
          <w:sz w:val="18"/>
          <w:szCs w:val="18"/>
          <w:u w:val="none"/>
          <w:lang w:eastAsia="es-MX"/>
        </w:rPr>
        <w:t>pathway</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conserved</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among</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bacteria. </w:t>
      </w:r>
      <w:hyperlink r:id="rId37" w:history="1">
        <w:r w:rsidR="007513DF" w:rsidRPr="008D3DCA">
          <w:rPr>
            <w:rStyle w:val="Hipervnculo"/>
            <w:rFonts w:ascii="Times New Roman" w:eastAsia="Times New Roman" w:hAnsi="Times New Roman" w:cs="Times New Roman"/>
            <w:bCs/>
            <w:kern w:val="36"/>
            <w:sz w:val="18"/>
            <w:szCs w:val="18"/>
            <w:lang w:eastAsia="es-MX"/>
          </w:rPr>
          <w:t>www.pnas.org/lookup/suppl/doi:10.1073/pnas.1003063107//DCSuppemental</w:t>
        </w:r>
      </w:hyperlink>
    </w:p>
    <w:p w:rsidR="00745EA3" w:rsidRPr="008D3DCA" w:rsidRDefault="00745EA3"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proofErr w:type="spellStart"/>
      <w:r w:rsidRPr="008D3DCA">
        <w:rPr>
          <w:rStyle w:val="Hipervnculo"/>
          <w:rFonts w:ascii="Times New Roman" w:eastAsia="Times New Roman" w:hAnsi="Times New Roman" w:cs="Times New Roman"/>
          <w:bCs/>
          <w:color w:val="auto"/>
          <w:kern w:val="36"/>
          <w:sz w:val="18"/>
          <w:szCs w:val="18"/>
          <w:u w:val="none"/>
          <w:lang w:eastAsia="es-MX"/>
        </w:rPr>
        <w:t>Schnitzer</w:t>
      </w:r>
      <w:proofErr w:type="spellEnd"/>
      <w:r w:rsidRPr="008D3DCA">
        <w:rPr>
          <w:rStyle w:val="Hipervnculo"/>
          <w:rFonts w:ascii="Times New Roman" w:eastAsia="Times New Roman" w:hAnsi="Times New Roman" w:cs="Times New Roman"/>
          <w:bCs/>
          <w:color w:val="auto"/>
          <w:kern w:val="36"/>
          <w:sz w:val="18"/>
          <w:szCs w:val="18"/>
          <w:u w:val="none"/>
          <w:lang w:eastAsia="es-MX"/>
        </w:rPr>
        <w:t>, M., C.M. Monreal.</w:t>
      </w:r>
      <w:r w:rsidR="00AC6694" w:rsidRPr="008D3DCA">
        <w:rPr>
          <w:rStyle w:val="Hipervnculo"/>
          <w:rFonts w:ascii="Times New Roman" w:eastAsia="Times New Roman" w:hAnsi="Times New Roman" w:cs="Times New Roman"/>
          <w:bCs/>
          <w:color w:val="auto"/>
          <w:kern w:val="36"/>
          <w:sz w:val="18"/>
          <w:szCs w:val="18"/>
          <w:u w:val="none"/>
          <w:lang w:eastAsia="es-MX"/>
        </w:rPr>
        <w:t xml:space="preserve"> 2011. Quo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vadis</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soil</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organic</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matter</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research</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A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biological</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link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to</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the</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chemistry</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of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humification</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in: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Sparks</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D.L. (Ed).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Advances</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in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Agronomy</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113.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Elsevier</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Academic</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Press</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Inc</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San Diego </w:t>
      </w:r>
      <w:proofErr w:type="spellStart"/>
      <w:r w:rsidR="00AC6694" w:rsidRPr="008D3DCA">
        <w:rPr>
          <w:rStyle w:val="Hipervnculo"/>
          <w:rFonts w:ascii="Times New Roman" w:eastAsia="Times New Roman" w:hAnsi="Times New Roman" w:cs="Times New Roman"/>
          <w:bCs/>
          <w:color w:val="auto"/>
          <w:kern w:val="36"/>
          <w:sz w:val="18"/>
          <w:szCs w:val="18"/>
          <w:u w:val="none"/>
          <w:lang w:eastAsia="es-MX"/>
        </w:rPr>
        <w:t>pp</w:t>
      </w:r>
      <w:proofErr w:type="spellEnd"/>
      <w:r w:rsidR="00AC6694" w:rsidRPr="008D3DCA">
        <w:rPr>
          <w:rStyle w:val="Hipervnculo"/>
          <w:rFonts w:ascii="Times New Roman" w:eastAsia="Times New Roman" w:hAnsi="Times New Roman" w:cs="Times New Roman"/>
          <w:bCs/>
          <w:color w:val="auto"/>
          <w:kern w:val="36"/>
          <w:sz w:val="18"/>
          <w:szCs w:val="18"/>
          <w:u w:val="none"/>
          <w:lang w:eastAsia="es-MX"/>
        </w:rPr>
        <w:t xml:space="preserve"> 139-213. </w:t>
      </w:r>
      <w:hyperlink r:id="rId38" w:history="1">
        <w:r w:rsidR="00AC6694" w:rsidRPr="008D3DCA">
          <w:rPr>
            <w:rStyle w:val="Hipervnculo"/>
            <w:rFonts w:ascii="Times New Roman" w:eastAsia="Times New Roman" w:hAnsi="Times New Roman" w:cs="Times New Roman"/>
            <w:bCs/>
            <w:kern w:val="36"/>
            <w:sz w:val="18"/>
            <w:szCs w:val="18"/>
            <w:lang w:eastAsia="es-MX"/>
          </w:rPr>
          <w:t>https://doi.org10.1016.B978-0-12-386473-4.0008-7</w:t>
        </w:r>
      </w:hyperlink>
    </w:p>
    <w:p w:rsidR="00B527CE" w:rsidRPr="008D3DCA" w:rsidRDefault="00B527CE"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Tadini</w:t>
      </w:r>
      <w:proofErr w:type="spellEnd"/>
      <w:r w:rsidRPr="008D3DCA">
        <w:rPr>
          <w:rFonts w:ascii="Times New Roman" w:eastAsia="Times New Roman" w:hAnsi="Times New Roman" w:cs="Times New Roman"/>
          <w:bCs/>
          <w:kern w:val="36"/>
          <w:sz w:val="18"/>
          <w:szCs w:val="18"/>
          <w:lang w:eastAsia="es-MX"/>
        </w:rPr>
        <w:t xml:space="preserve">, A.M., G. </w:t>
      </w:r>
      <w:proofErr w:type="spellStart"/>
      <w:r w:rsidRPr="008D3DCA">
        <w:rPr>
          <w:rFonts w:ascii="Times New Roman" w:eastAsia="Times New Roman" w:hAnsi="Times New Roman" w:cs="Times New Roman"/>
          <w:bCs/>
          <w:kern w:val="36"/>
          <w:sz w:val="18"/>
          <w:szCs w:val="18"/>
          <w:lang w:eastAsia="es-MX"/>
        </w:rPr>
        <w:t>Nicolodelli</w:t>
      </w:r>
      <w:proofErr w:type="spellEnd"/>
      <w:r w:rsidRPr="008D3DCA">
        <w:rPr>
          <w:rFonts w:ascii="Times New Roman" w:eastAsia="Times New Roman" w:hAnsi="Times New Roman" w:cs="Times New Roman"/>
          <w:bCs/>
          <w:kern w:val="36"/>
          <w:sz w:val="18"/>
          <w:szCs w:val="18"/>
          <w:lang w:eastAsia="es-MX"/>
        </w:rPr>
        <w:t xml:space="preserve">., S. </w:t>
      </w:r>
      <w:proofErr w:type="spellStart"/>
      <w:r w:rsidRPr="008D3DCA">
        <w:rPr>
          <w:rFonts w:ascii="Times New Roman" w:eastAsia="Times New Roman" w:hAnsi="Times New Roman" w:cs="Times New Roman"/>
          <w:bCs/>
          <w:kern w:val="36"/>
          <w:sz w:val="18"/>
          <w:szCs w:val="18"/>
          <w:lang w:eastAsia="es-MX"/>
        </w:rPr>
        <w:t>Mounier</w:t>
      </w:r>
      <w:proofErr w:type="spellEnd"/>
      <w:r w:rsidRPr="008D3DCA">
        <w:rPr>
          <w:rFonts w:ascii="Times New Roman" w:eastAsia="Times New Roman" w:hAnsi="Times New Roman" w:cs="Times New Roman"/>
          <w:bCs/>
          <w:kern w:val="36"/>
          <w:sz w:val="18"/>
          <w:szCs w:val="18"/>
          <w:lang w:eastAsia="es-MX"/>
        </w:rPr>
        <w:t xml:space="preserve">, C.R. Montes., </w:t>
      </w:r>
      <w:proofErr w:type="spellStart"/>
      <w:r w:rsidRPr="008D3DCA">
        <w:rPr>
          <w:rFonts w:ascii="Times New Roman" w:eastAsia="Times New Roman" w:hAnsi="Times New Roman" w:cs="Times New Roman"/>
          <w:bCs/>
          <w:kern w:val="36"/>
          <w:sz w:val="18"/>
          <w:szCs w:val="18"/>
          <w:lang w:eastAsia="es-MX"/>
        </w:rPr>
        <w:t>D.Milori</w:t>
      </w:r>
      <w:proofErr w:type="spellEnd"/>
      <w:r w:rsidRPr="008D3DCA">
        <w:rPr>
          <w:rFonts w:ascii="Times New Roman" w:eastAsia="Times New Roman" w:hAnsi="Times New Roman" w:cs="Times New Roman"/>
          <w:bCs/>
          <w:kern w:val="36"/>
          <w:sz w:val="18"/>
          <w:szCs w:val="18"/>
          <w:lang w:eastAsia="es-MX"/>
        </w:rPr>
        <w:t xml:space="preserve">. 2015.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importance</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humin</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characterisation</w:t>
      </w:r>
      <w:proofErr w:type="spellEnd"/>
      <w:r w:rsidRPr="008D3DCA">
        <w:rPr>
          <w:rFonts w:ascii="Times New Roman" w:eastAsia="Times New Roman" w:hAnsi="Times New Roman" w:cs="Times New Roman"/>
          <w:bCs/>
          <w:kern w:val="36"/>
          <w:sz w:val="18"/>
          <w:szCs w:val="18"/>
          <w:lang w:eastAsia="es-MX"/>
        </w:rPr>
        <w:t xml:space="preserve">: as </w:t>
      </w:r>
      <w:proofErr w:type="spellStart"/>
      <w:r w:rsidRPr="008D3DCA">
        <w:rPr>
          <w:rFonts w:ascii="Times New Roman" w:eastAsia="Times New Roman" w:hAnsi="Times New Roman" w:cs="Times New Roman"/>
          <w:bCs/>
          <w:kern w:val="36"/>
          <w:sz w:val="18"/>
          <w:szCs w:val="18"/>
          <w:lang w:eastAsia="es-MX"/>
        </w:rPr>
        <w:t>study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Amazonian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using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different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fluorescence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techniques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Sci</w:t>
      </w:r>
      <w:proofErr w:type="spellEnd"/>
      <w:r w:rsidRPr="008D3DCA">
        <w:rPr>
          <w:rFonts w:ascii="Times New Roman" w:eastAsia="Times New Roman" w:hAnsi="Times New Roman" w:cs="Times New Roman"/>
          <w:bCs/>
          <w:kern w:val="36"/>
          <w:sz w:val="18"/>
          <w:szCs w:val="18"/>
          <w:lang w:eastAsia="es-MX"/>
        </w:rPr>
        <w:t xml:space="preserve">. Total </w:t>
      </w:r>
      <w:proofErr w:type="spellStart"/>
      <w:r w:rsidRPr="008D3DCA">
        <w:rPr>
          <w:rFonts w:ascii="Times New Roman" w:eastAsia="Times New Roman" w:hAnsi="Times New Roman" w:cs="Times New Roman"/>
          <w:bCs/>
          <w:kern w:val="36"/>
          <w:sz w:val="18"/>
          <w:szCs w:val="18"/>
          <w:lang w:eastAsia="es-MX"/>
        </w:rPr>
        <w:t>Environ</w:t>
      </w:r>
      <w:proofErr w:type="spellEnd"/>
      <w:r w:rsidRPr="008D3DCA">
        <w:rPr>
          <w:rFonts w:ascii="Times New Roman" w:eastAsia="Times New Roman" w:hAnsi="Times New Roman" w:cs="Times New Roman"/>
          <w:bCs/>
          <w:kern w:val="36"/>
          <w:sz w:val="18"/>
          <w:szCs w:val="18"/>
          <w:lang w:eastAsia="es-MX"/>
        </w:rPr>
        <w:t xml:space="preserve">. 537:152-158. </w:t>
      </w:r>
      <w:hyperlink r:id="rId39" w:history="1">
        <w:r w:rsidRPr="008D3DCA">
          <w:rPr>
            <w:rStyle w:val="Hipervnculo"/>
            <w:rFonts w:ascii="Times New Roman" w:eastAsia="Times New Roman" w:hAnsi="Times New Roman" w:cs="Times New Roman"/>
            <w:bCs/>
            <w:kern w:val="36"/>
            <w:sz w:val="18"/>
            <w:szCs w:val="18"/>
            <w:lang w:eastAsia="es-MX"/>
          </w:rPr>
          <w:t>https://doi.org/10.1016/j.scitotenv.2015.07.125</w:t>
        </w:r>
      </w:hyperlink>
    </w:p>
    <w:p w:rsidR="0047340E" w:rsidRPr="008D3DCA" w:rsidRDefault="0047340E"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r w:rsidRPr="008D3DCA">
        <w:rPr>
          <w:rStyle w:val="Hipervnculo"/>
          <w:rFonts w:ascii="Times New Roman" w:eastAsia="Times New Roman" w:hAnsi="Times New Roman" w:cs="Times New Roman"/>
          <w:bCs/>
          <w:color w:val="auto"/>
          <w:kern w:val="36"/>
          <w:sz w:val="18"/>
          <w:szCs w:val="18"/>
          <w:u w:val="none"/>
          <w:lang w:eastAsia="es-MX"/>
        </w:rPr>
        <w:t xml:space="preserve">Tan. K.H., 2014. </w:t>
      </w:r>
      <w:proofErr w:type="spellStart"/>
      <w:r w:rsidRPr="008D3DCA">
        <w:rPr>
          <w:rStyle w:val="Hipervnculo"/>
          <w:rFonts w:ascii="Times New Roman" w:eastAsia="Times New Roman" w:hAnsi="Times New Roman" w:cs="Times New Roman"/>
          <w:bCs/>
          <w:color w:val="auto"/>
          <w:kern w:val="36"/>
          <w:sz w:val="18"/>
          <w:szCs w:val="18"/>
          <w:u w:val="none"/>
          <w:lang w:eastAsia="es-MX"/>
        </w:rPr>
        <w:t>Humic</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matter</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in </w:t>
      </w:r>
      <w:proofErr w:type="spellStart"/>
      <w:r w:rsidRPr="008D3DCA">
        <w:rPr>
          <w:rStyle w:val="Hipervnculo"/>
          <w:rFonts w:ascii="Times New Roman" w:eastAsia="Times New Roman" w:hAnsi="Times New Roman" w:cs="Times New Roman"/>
          <w:bCs/>
          <w:color w:val="auto"/>
          <w:kern w:val="36"/>
          <w:sz w:val="18"/>
          <w:szCs w:val="18"/>
          <w:u w:val="none"/>
          <w:lang w:eastAsia="es-MX"/>
        </w:rPr>
        <w:t>soil</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auto"/>
          <w:kern w:val="36"/>
          <w:sz w:val="18"/>
          <w:szCs w:val="18"/>
          <w:u w:val="none"/>
          <w:lang w:eastAsia="es-MX"/>
        </w:rPr>
        <w:t>the</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environment</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w:t>
      </w:r>
      <w:proofErr w:type="spellStart"/>
      <w:r w:rsidRPr="008D3DCA">
        <w:rPr>
          <w:rStyle w:val="Hipervnculo"/>
          <w:rFonts w:ascii="Times New Roman" w:eastAsia="Times New Roman" w:hAnsi="Times New Roman" w:cs="Times New Roman"/>
          <w:bCs/>
          <w:color w:val="auto"/>
          <w:kern w:val="36"/>
          <w:sz w:val="18"/>
          <w:szCs w:val="18"/>
          <w:u w:val="none"/>
          <w:lang w:eastAsia="es-MX"/>
        </w:rPr>
        <w:t>Principles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and </w:t>
      </w:r>
      <w:proofErr w:type="spellStart"/>
      <w:r w:rsidRPr="008D3DCA">
        <w:rPr>
          <w:rStyle w:val="Hipervnculo"/>
          <w:rFonts w:ascii="Times New Roman" w:eastAsia="Times New Roman" w:hAnsi="Times New Roman" w:cs="Times New Roman"/>
          <w:bCs/>
          <w:color w:val="auto"/>
          <w:kern w:val="36"/>
          <w:sz w:val="18"/>
          <w:szCs w:val="18"/>
          <w:u w:val="none"/>
          <w:lang w:eastAsia="es-MX"/>
        </w:rPr>
        <w:t>controverses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CRC </w:t>
      </w:r>
      <w:proofErr w:type="spellStart"/>
      <w:r w:rsidRPr="008D3DCA">
        <w:rPr>
          <w:rStyle w:val="Hipervnculo"/>
          <w:rFonts w:ascii="Times New Roman" w:eastAsia="Times New Roman" w:hAnsi="Times New Roman" w:cs="Times New Roman"/>
          <w:bCs/>
          <w:color w:val="auto"/>
          <w:kern w:val="36"/>
          <w:sz w:val="18"/>
          <w:szCs w:val="18"/>
          <w:u w:val="none"/>
          <w:lang w:eastAsia="es-MX"/>
        </w:rPr>
        <w:t>Press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Boca </w:t>
      </w:r>
      <w:proofErr w:type="spellStart"/>
      <w:r w:rsidRPr="008D3DCA">
        <w:rPr>
          <w:rStyle w:val="Hipervnculo"/>
          <w:rFonts w:ascii="Times New Roman" w:eastAsia="Times New Roman" w:hAnsi="Times New Roman" w:cs="Times New Roman"/>
          <w:bCs/>
          <w:color w:val="auto"/>
          <w:kern w:val="36"/>
          <w:sz w:val="18"/>
          <w:szCs w:val="18"/>
          <w:u w:val="none"/>
          <w:lang w:eastAsia="es-MX"/>
        </w:rPr>
        <w:t>Raton</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495 pp. </w:t>
      </w:r>
      <w:hyperlink r:id="rId40" w:history="1">
        <w:r w:rsidRPr="008D3DCA">
          <w:rPr>
            <w:rStyle w:val="Hipervnculo"/>
            <w:rFonts w:ascii="Times New Roman" w:eastAsia="Times New Roman" w:hAnsi="Times New Roman" w:cs="Times New Roman"/>
            <w:bCs/>
            <w:kern w:val="36"/>
            <w:sz w:val="18"/>
            <w:szCs w:val="18"/>
            <w:lang w:eastAsia="es-MX"/>
          </w:rPr>
          <w:t>http://refhub.elsevier.com/S0048-9697(16)32304-xlrf0195</w:t>
        </w:r>
      </w:hyperlink>
    </w:p>
    <w:p w:rsidR="007513DF" w:rsidRPr="008D3DCA" w:rsidRDefault="007513DF"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Trevors</w:t>
      </w:r>
      <w:proofErr w:type="spellEnd"/>
      <w:r w:rsidRPr="008D3DCA">
        <w:rPr>
          <w:rFonts w:ascii="Times New Roman" w:eastAsia="Times New Roman" w:hAnsi="Times New Roman" w:cs="Times New Roman"/>
          <w:bCs/>
          <w:kern w:val="36"/>
          <w:sz w:val="18"/>
          <w:szCs w:val="18"/>
          <w:lang w:eastAsia="es-MX"/>
        </w:rPr>
        <w:t>, J.T.</w:t>
      </w:r>
      <w:proofErr w:type="gramStart"/>
      <w:r w:rsidRPr="008D3DCA">
        <w:rPr>
          <w:rFonts w:ascii="Times New Roman" w:eastAsia="Times New Roman" w:hAnsi="Times New Roman" w:cs="Times New Roman"/>
          <w:bCs/>
          <w:kern w:val="36"/>
          <w:sz w:val="18"/>
          <w:szCs w:val="18"/>
          <w:lang w:eastAsia="es-MX"/>
        </w:rPr>
        <w:t>,1984</w:t>
      </w:r>
      <w:proofErr w:type="gramEnd"/>
      <w:r w:rsidRPr="008D3DCA">
        <w:rPr>
          <w:rFonts w:ascii="Times New Roman" w:eastAsia="Times New Roman" w:hAnsi="Times New Roman" w:cs="Times New Roman"/>
          <w:bCs/>
          <w:kern w:val="36"/>
          <w:sz w:val="18"/>
          <w:szCs w:val="18"/>
          <w:lang w:eastAsia="es-MX"/>
        </w:rPr>
        <w:t xml:space="preserve">. Rapid gas </w:t>
      </w:r>
      <w:proofErr w:type="spellStart"/>
      <w:r w:rsidRPr="008D3DCA">
        <w:rPr>
          <w:rFonts w:ascii="Times New Roman" w:eastAsia="Times New Roman" w:hAnsi="Times New Roman" w:cs="Times New Roman"/>
          <w:bCs/>
          <w:kern w:val="36"/>
          <w:sz w:val="18"/>
          <w:szCs w:val="18"/>
          <w:lang w:eastAsia="es-MX"/>
        </w:rPr>
        <w:t>chromatographic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method</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to</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measure</w:t>
      </w:r>
      <w:proofErr w:type="spellEnd"/>
      <w:r w:rsidRPr="008D3DCA">
        <w:rPr>
          <w:rFonts w:ascii="Times New Roman" w:eastAsia="Times New Roman" w:hAnsi="Times New Roman" w:cs="Times New Roman"/>
          <w:bCs/>
          <w:kern w:val="36"/>
          <w:sz w:val="18"/>
          <w:szCs w:val="18"/>
          <w:lang w:eastAsia="es-MX"/>
        </w:rPr>
        <w:t xml:space="preserve"> H</w:t>
      </w:r>
      <w:r w:rsidRPr="008D3DCA">
        <w:rPr>
          <w:rFonts w:ascii="Times New Roman" w:eastAsia="Times New Roman" w:hAnsi="Times New Roman" w:cs="Times New Roman"/>
          <w:bCs/>
          <w:kern w:val="36"/>
          <w:sz w:val="18"/>
          <w:szCs w:val="18"/>
          <w:vertAlign w:val="subscript"/>
          <w:lang w:eastAsia="es-MX"/>
        </w:rPr>
        <w:t>2</w:t>
      </w:r>
      <w:r w:rsidRPr="008D3DCA">
        <w:rPr>
          <w:rFonts w:ascii="Times New Roman" w:eastAsia="Times New Roman" w:hAnsi="Times New Roman" w:cs="Times New Roman"/>
          <w:bCs/>
          <w:kern w:val="36"/>
          <w:sz w:val="18"/>
          <w:szCs w:val="18"/>
          <w:lang w:eastAsia="es-MX"/>
        </w:rPr>
        <w:t>O</w:t>
      </w:r>
      <w:r w:rsidRPr="008D3DCA">
        <w:rPr>
          <w:rFonts w:ascii="Times New Roman" w:eastAsia="Times New Roman" w:hAnsi="Times New Roman" w:cs="Times New Roman"/>
          <w:bCs/>
          <w:kern w:val="36"/>
          <w:sz w:val="18"/>
          <w:szCs w:val="18"/>
          <w:vertAlign w:val="subscript"/>
          <w:lang w:eastAsia="es-MX"/>
        </w:rPr>
        <w:t>2</w:t>
      </w:r>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oxidoreductase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catalase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activity</w:t>
      </w:r>
      <w:proofErr w:type="spellEnd"/>
      <w:r w:rsidRPr="008D3DCA">
        <w:rPr>
          <w:rFonts w:ascii="Times New Roman" w:eastAsia="Times New Roman" w:hAnsi="Times New Roman" w:cs="Times New Roman"/>
          <w:bCs/>
          <w:kern w:val="36"/>
          <w:sz w:val="18"/>
          <w:szCs w:val="18"/>
          <w:lang w:eastAsia="es-MX"/>
        </w:rPr>
        <w:t xml:space="preserve"> in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Biology</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Biochemistry</w:t>
      </w:r>
      <w:proofErr w:type="spellEnd"/>
      <w:r w:rsidRPr="008D3DCA">
        <w:rPr>
          <w:rFonts w:ascii="Times New Roman" w:eastAsia="Times New Roman" w:hAnsi="Times New Roman" w:cs="Times New Roman"/>
          <w:bCs/>
          <w:kern w:val="36"/>
          <w:sz w:val="18"/>
          <w:szCs w:val="18"/>
          <w:lang w:eastAsia="es-MX"/>
        </w:rPr>
        <w:t>, 16:525-526.</w:t>
      </w:r>
    </w:p>
    <w:p w:rsidR="000F19D0" w:rsidRPr="008D3DCA" w:rsidRDefault="000F19D0"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gramStart"/>
      <w:r w:rsidRPr="008D3DCA">
        <w:rPr>
          <w:rFonts w:ascii="Times New Roman" w:hAnsi="Times New Roman" w:cs="Times New Roman"/>
          <w:sz w:val="18"/>
          <w:szCs w:val="18"/>
        </w:rPr>
        <w:lastRenderedPageBreak/>
        <w:t>van</w:t>
      </w:r>
      <w:proofErr w:type="gram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Reeuwijk</w:t>
      </w:r>
      <w:proofErr w:type="spellEnd"/>
      <w:r w:rsidRPr="008D3DCA">
        <w:rPr>
          <w:rFonts w:ascii="Times New Roman" w:hAnsi="Times New Roman" w:cs="Times New Roman"/>
          <w:sz w:val="18"/>
          <w:szCs w:val="18"/>
        </w:rPr>
        <w:t xml:space="preserve"> L. P (</w:t>
      </w:r>
      <w:proofErr w:type="spellStart"/>
      <w:r w:rsidRPr="008D3DCA">
        <w:rPr>
          <w:rFonts w:ascii="Times New Roman" w:hAnsi="Times New Roman" w:cs="Times New Roman"/>
          <w:sz w:val="18"/>
          <w:szCs w:val="18"/>
        </w:rPr>
        <w:t>ed</w:t>
      </w:r>
      <w:proofErr w:type="spellEnd"/>
      <w:r w:rsidRPr="008D3DCA">
        <w:rPr>
          <w:rFonts w:ascii="Times New Roman" w:hAnsi="Times New Roman" w:cs="Times New Roman"/>
          <w:sz w:val="18"/>
          <w:szCs w:val="18"/>
        </w:rPr>
        <w:t xml:space="preserve">) 2002 </w:t>
      </w:r>
      <w:proofErr w:type="spellStart"/>
      <w:r w:rsidRPr="008D3DCA">
        <w:rPr>
          <w:rFonts w:ascii="Times New Roman" w:hAnsi="Times New Roman" w:cs="Times New Roman"/>
          <w:sz w:val="18"/>
          <w:szCs w:val="18"/>
        </w:rPr>
        <w:t>Procedures</w:t>
      </w:r>
      <w:proofErr w:type="spell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for</w:t>
      </w:r>
      <w:proofErr w:type="spell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Soil</w:t>
      </w:r>
      <w:proofErr w:type="spell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Analysis</w:t>
      </w:r>
      <w:proofErr w:type="spell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Sixth</w:t>
      </w:r>
      <w:proofErr w:type="spellEnd"/>
      <w:r w:rsidRPr="008D3DCA">
        <w:rPr>
          <w:rFonts w:ascii="Times New Roman" w:hAnsi="Times New Roman" w:cs="Times New Roman"/>
          <w:sz w:val="18"/>
          <w:szCs w:val="18"/>
        </w:rPr>
        <w:t xml:space="preserve"> </w:t>
      </w:r>
      <w:proofErr w:type="spellStart"/>
      <w:r w:rsidRPr="008D3DCA">
        <w:rPr>
          <w:rFonts w:ascii="Times New Roman" w:hAnsi="Times New Roman" w:cs="Times New Roman"/>
          <w:sz w:val="18"/>
          <w:szCs w:val="18"/>
        </w:rPr>
        <w:t>edition</w:t>
      </w:r>
      <w:proofErr w:type="spellEnd"/>
      <w:r w:rsidRPr="008D3DCA">
        <w:rPr>
          <w:rFonts w:ascii="Times New Roman" w:hAnsi="Times New Roman" w:cs="Times New Roman"/>
          <w:sz w:val="18"/>
          <w:szCs w:val="18"/>
        </w:rPr>
        <w:t xml:space="preserve">, International </w:t>
      </w:r>
      <w:proofErr w:type="spellStart"/>
      <w:r w:rsidRPr="008D3DCA">
        <w:rPr>
          <w:rFonts w:ascii="Times New Roman" w:hAnsi="Times New Roman" w:cs="Times New Roman"/>
          <w:sz w:val="18"/>
          <w:szCs w:val="18"/>
        </w:rPr>
        <w:t>Soil</w:t>
      </w:r>
      <w:proofErr w:type="spellEnd"/>
      <w:r w:rsidRPr="008D3DCA">
        <w:rPr>
          <w:rFonts w:ascii="Times New Roman" w:hAnsi="Times New Roman" w:cs="Times New Roman"/>
          <w:sz w:val="18"/>
          <w:szCs w:val="18"/>
        </w:rPr>
        <w:t xml:space="preserve"> Reference and </w:t>
      </w:r>
      <w:proofErr w:type="spellStart"/>
      <w:r w:rsidRPr="008D3DCA">
        <w:rPr>
          <w:rFonts w:ascii="Times New Roman" w:hAnsi="Times New Roman" w:cs="Times New Roman"/>
          <w:sz w:val="18"/>
          <w:szCs w:val="18"/>
        </w:rPr>
        <w:t>Information</w:t>
      </w:r>
      <w:proofErr w:type="spellEnd"/>
      <w:r w:rsidRPr="008D3DCA">
        <w:rPr>
          <w:rFonts w:ascii="Times New Roman" w:hAnsi="Times New Roman" w:cs="Times New Roman"/>
          <w:sz w:val="18"/>
          <w:szCs w:val="18"/>
        </w:rPr>
        <w:t xml:space="preserve"> Centre. ISRIC, FAO </w:t>
      </w:r>
      <w:proofErr w:type="spellStart"/>
      <w:r w:rsidRPr="008D3DCA">
        <w:rPr>
          <w:rFonts w:ascii="Times New Roman" w:hAnsi="Times New Roman" w:cs="Times New Roman"/>
          <w:sz w:val="18"/>
          <w:szCs w:val="18"/>
        </w:rPr>
        <w:t>Netherlands</w:t>
      </w:r>
      <w:proofErr w:type="spellEnd"/>
      <w:r w:rsidRPr="008D3DCA">
        <w:rPr>
          <w:rFonts w:ascii="Times New Roman" w:hAnsi="Times New Roman" w:cs="Times New Roman"/>
          <w:sz w:val="18"/>
          <w:szCs w:val="18"/>
        </w:rPr>
        <w:t>.</w:t>
      </w:r>
    </w:p>
    <w:p w:rsidR="00376EFA" w:rsidRPr="008D3DCA" w:rsidRDefault="00376EFA"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Wiesmeier</w:t>
      </w:r>
      <w:proofErr w:type="gramStart"/>
      <w:r w:rsidRPr="008D3DCA">
        <w:rPr>
          <w:rFonts w:ascii="Times New Roman" w:eastAsia="Times New Roman" w:hAnsi="Times New Roman" w:cs="Times New Roman"/>
          <w:bCs/>
          <w:kern w:val="36"/>
          <w:sz w:val="18"/>
          <w:szCs w:val="18"/>
          <w:lang w:eastAsia="es-MX"/>
        </w:rPr>
        <w:t>,M</w:t>
      </w:r>
      <w:proofErr w:type="spellEnd"/>
      <w:proofErr w:type="gramEnd"/>
      <w:r w:rsidRPr="008D3DCA">
        <w:rPr>
          <w:rFonts w:ascii="Times New Roman" w:eastAsia="Times New Roman" w:hAnsi="Times New Roman" w:cs="Times New Roman"/>
          <w:bCs/>
          <w:kern w:val="36"/>
          <w:sz w:val="18"/>
          <w:szCs w:val="18"/>
          <w:lang w:eastAsia="es-MX"/>
        </w:rPr>
        <w:t xml:space="preserve">., L. </w:t>
      </w:r>
      <w:proofErr w:type="spellStart"/>
      <w:r w:rsidRPr="008D3DCA">
        <w:rPr>
          <w:rFonts w:ascii="Times New Roman" w:eastAsia="Times New Roman" w:hAnsi="Times New Roman" w:cs="Times New Roman"/>
          <w:bCs/>
          <w:kern w:val="36"/>
          <w:sz w:val="18"/>
          <w:szCs w:val="18"/>
          <w:lang w:eastAsia="es-MX"/>
        </w:rPr>
        <w:t>Urbanski</w:t>
      </w:r>
      <w:proofErr w:type="spellEnd"/>
      <w:r w:rsidRPr="008D3DCA">
        <w:rPr>
          <w:rFonts w:ascii="Times New Roman" w:eastAsia="Times New Roman" w:hAnsi="Times New Roman" w:cs="Times New Roman"/>
          <w:bCs/>
          <w:kern w:val="36"/>
          <w:sz w:val="18"/>
          <w:szCs w:val="18"/>
          <w:lang w:eastAsia="es-MX"/>
        </w:rPr>
        <w:t xml:space="preserve">., E. </w:t>
      </w:r>
      <w:proofErr w:type="spellStart"/>
      <w:r w:rsidRPr="008D3DCA">
        <w:rPr>
          <w:rFonts w:ascii="Times New Roman" w:eastAsia="Times New Roman" w:hAnsi="Times New Roman" w:cs="Times New Roman"/>
          <w:bCs/>
          <w:kern w:val="36"/>
          <w:sz w:val="18"/>
          <w:szCs w:val="18"/>
          <w:lang w:eastAsia="es-MX"/>
        </w:rPr>
        <w:t>Hobley</w:t>
      </w:r>
      <w:proofErr w:type="spellEnd"/>
      <w:r w:rsidRPr="008D3DCA">
        <w:rPr>
          <w:rFonts w:ascii="Times New Roman" w:eastAsia="Times New Roman" w:hAnsi="Times New Roman" w:cs="Times New Roman"/>
          <w:bCs/>
          <w:kern w:val="36"/>
          <w:sz w:val="18"/>
          <w:szCs w:val="18"/>
          <w:lang w:eastAsia="es-MX"/>
        </w:rPr>
        <w:t xml:space="preserve">.,B. </w:t>
      </w:r>
      <w:proofErr w:type="spellStart"/>
      <w:r w:rsidRPr="008D3DCA">
        <w:rPr>
          <w:rFonts w:ascii="Times New Roman" w:eastAsia="Times New Roman" w:hAnsi="Times New Roman" w:cs="Times New Roman"/>
          <w:bCs/>
          <w:kern w:val="36"/>
          <w:sz w:val="18"/>
          <w:szCs w:val="18"/>
          <w:lang w:eastAsia="es-MX"/>
        </w:rPr>
        <w:t>Lang</w:t>
      </w:r>
      <w:proofErr w:type="spellEnd"/>
      <w:r w:rsidRPr="008D3DCA">
        <w:rPr>
          <w:rFonts w:ascii="Times New Roman" w:eastAsia="Times New Roman" w:hAnsi="Times New Roman" w:cs="Times New Roman"/>
          <w:bCs/>
          <w:kern w:val="36"/>
          <w:sz w:val="18"/>
          <w:szCs w:val="18"/>
          <w:lang w:eastAsia="es-MX"/>
        </w:rPr>
        <w:t xml:space="preserve">., M. </w:t>
      </w:r>
      <w:proofErr w:type="spellStart"/>
      <w:r w:rsidRPr="008D3DCA">
        <w:rPr>
          <w:rFonts w:ascii="Times New Roman" w:eastAsia="Times New Roman" w:hAnsi="Times New Roman" w:cs="Times New Roman"/>
          <w:bCs/>
          <w:kern w:val="36"/>
          <w:sz w:val="18"/>
          <w:szCs w:val="18"/>
          <w:lang w:eastAsia="es-MX"/>
        </w:rPr>
        <w:t>Lutzow</w:t>
      </w:r>
      <w:proofErr w:type="spellEnd"/>
      <w:r w:rsidRPr="008D3DCA">
        <w:rPr>
          <w:rFonts w:ascii="Times New Roman" w:eastAsia="Times New Roman" w:hAnsi="Times New Roman" w:cs="Times New Roman"/>
          <w:bCs/>
          <w:kern w:val="36"/>
          <w:sz w:val="18"/>
          <w:szCs w:val="18"/>
          <w:lang w:eastAsia="es-MX"/>
        </w:rPr>
        <w:t xml:space="preserve">., E. </w:t>
      </w:r>
      <w:proofErr w:type="spellStart"/>
      <w:r w:rsidRPr="008D3DCA">
        <w:rPr>
          <w:rFonts w:ascii="Times New Roman" w:eastAsia="Times New Roman" w:hAnsi="Times New Roman" w:cs="Times New Roman"/>
          <w:bCs/>
          <w:kern w:val="36"/>
          <w:sz w:val="18"/>
          <w:szCs w:val="18"/>
          <w:lang w:eastAsia="es-MX"/>
        </w:rPr>
        <w:t>Marin-Spiotta</w:t>
      </w:r>
      <w:proofErr w:type="spellEnd"/>
      <w:r w:rsidRPr="008D3DCA">
        <w:rPr>
          <w:rFonts w:ascii="Times New Roman" w:eastAsia="Times New Roman" w:hAnsi="Times New Roman" w:cs="Times New Roman"/>
          <w:bCs/>
          <w:kern w:val="36"/>
          <w:sz w:val="18"/>
          <w:szCs w:val="18"/>
          <w:lang w:eastAsia="es-MX"/>
        </w:rPr>
        <w:t xml:space="preserve">., B. </w:t>
      </w:r>
      <w:proofErr w:type="spellStart"/>
      <w:r w:rsidRPr="008D3DCA">
        <w:rPr>
          <w:rFonts w:ascii="Times New Roman" w:eastAsia="Times New Roman" w:hAnsi="Times New Roman" w:cs="Times New Roman"/>
          <w:bCs/>
          <w:kern w:val="36"/>
          <w:sz w:val="18"/>
          <w:szCs w:val="18"/>
          <w:lang w:eastAsia="es-MX"/>
        </w:rPr>
        <w:t>Wesemael</w:t>
      </w:r>
      <w:proofErr w:type="spellEnd"/>
      <w:r w:rsidRPr="008D3DCA">
        <w:rPr>
          <w:rFonts w:ascii="Times New Roman" w:eastAsia="Times New Roman" w:hAnsi="Times New Roman" w:cs="Times New Roman"/>
          <w:bCs/>
          <w:kern w:val="36"/>
          <w:sz w:val="18"/>
          <w:szCs w:val="18"/>
          <w:lang w:eastAsia="es-MX"/>
        </w:rPr>
        <w:t xml:space="preserve">., E. </w:t>
      </w:r>
      <w:proofErr w:type="spellStart"/>
      <w:r w:rsidRPr="008D3DCA">
        <w:rPr>
          <w:rFonts w:ascii="Times New Roman" w:eastAsia="Times New Roman" w:hAnsi="Times New Roman" w:cs="Times New Roman"/>
          <w:bCs/>
          <w:kern w:val="36"/>
          <w:sz w:val="18"/>
          <w:szCs w:val="18"/>
          <w:lang w:eastAsia="es-MX"/>
        </w:rPr>
        <w:t>Rabot</w:t>
      </w:r>
      <w:proofErr w:type="spellEnd"/>
      <w:r w:rsidRPr="008D3DCA">
        <w:rPr>
          <w:rFonts w:ascii="Times New Roman" w:eastAsia="Times New Roman" w:hAnsi="Times New Roman" w:cs="Times New Roman"/>
          <w:bCs/>
          <w:kern w:val="36"/>
          <w:sz w:val="18"/>
          <w:szCs w:val="18"/>
          <w:lang w:eastAsia="es-MX"/>
        </w:rPr>
        <w:t xml:space="preserve">., M. Lie., N. García- Franco., U </w:t>
      </w:r>
      <w:proofErr w:type="spellStart"/>
      <w:r w:rsidRPr="008D3DCA">
        <w:rPr>
          <w:rFonts w:ascii="Times New Roman" w:eastAsia="Times New Roman" w:hAnsi="Times New Roman" w:cs="Times New Roman"/>
          <w:bCs/>
          <w:kern w:val="36"/>
          <w:sz w:val="18"/>
          <w:szCs w:val="18"/>
          <w:lang w:eastAsia="es-MX"/>
        </w:rPr>
        <w:t>Wollschläger</w:t>
      </w:r>
      <w:proofErr w:type="spellEnd"/>
      <w:r w:rsidRPr="008D3DCA">
        <w:rPr>
          <w:rFonts w:ascii="Times New Roman" w:eastAsia="Times New Roman" w:hAnsi="Times New Roman" w:cs="Times New Roman"/>
          <w:bCs/>
          <w:kern w:val="36"/>
          <w:sz w:val="18"/>
          <w:szCs w:val="18"/>
          <w:lang w:eastAsia="es-MX"/>
        </w:rPr>
        <w:t xml:space="preserve">., H.G. </w:t>
      </w:r>
      <w:proofErr w:type="spellStart"/>
      <w:r w:rsidRPr="008D3DCA">
        <w:rPr>
          <w:rFonts w:ascii="Times New Roman" w:eastAsia="Times New Roman" w:hAnsi="Times New Roman" w:cs="Times New Roman"/>
          <w:bCs/>
          <w:kern w:val="36"/>
          <w:sz w:val="18"/>
          <w:szCs w:val="18"/>
          <w:lang w:eastAsia="es-MX"/>
        </w:rPr>
        <w:t>Vogel</w:t>
      </w:r>
      <w:proofErr w:type="spellEnd"/>
      <w:r w:rsidRPr="008D3DCA">
        <w:rPr>
          <w:rFonts w:ascii="Times New Roman" w:eastAsia="Times New Roman" w:hAnsi="Times New Roman" w:cs="Times New Roman"/>
          <w:bCs/>
          <w:kern w:val="36"/>
          <w:sz w:val="18"/>
          <w:szCs w:val="18"/>
          <w:lang w:eastAsia="es-MX"/>
        </w:rPr>
        <w:t xml:space="preserve">., I. </w:t>
      </w:r>
      <w:proofErr w:type="spellStart"/>
      <w:r w:rsidRPr="008D3DCA">
        <w:rPr>
          <w:rFonts w:ascii="Times New Roman" w:eastAsia="Times New Roman" w:hAnsi="Times New Roman" w:cs="Times New Roman"/>
          <w:bCs/>
          <w:kern w:val="36"/>
          <w:sz w:val="18"/>
          <w:szCs w:val="18"/>
          <w:lang w:eastAsia="es-MX"/>
        </w:rPr>
        <w:t>Kögel-Knabrer</w:t>
      </w:r>
      <w:proofErr w:type="spellEnd"/>
      <w:r w:rsidRPr="008D3DCA">
        <w:rPr>
          <w:rFonts w:ascii="Times New Roman" w:eastAsia="Times New Roman" w:hAnsi="Times New Roman" w:cs="Times New Roman"/>
          <w:bCs/>
          <w:kern w:val="36"/>
          <w:sz w:val="18"/>
          <w:szCs w:val="18"/>
          <w:lang w:eastAsia="es-MX"/>
        </w:rPr>
        <w:t>. 2019.</w:t>
      </w:r>
      <w:r w:rsidR="00D6213E">
        <w:rPr>
          <w:rFonts w:ascii="Times New Roman" w:eastAsia="Times New Roman" w:hAnsi="Times New Roman" w:cs="Times New Roman"/>
          <w:bCs/>
          <w:kern w:val="36"/>
          <w:sz w:val="18"/>
          <w:szCs w:val="18"/>
          <w:lang w:eastAsia="es-MX"/>
        </w:rPr>
        <w:t xml:space="preserve"> </w:t>
      </w:r>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organic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carbon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storage</w:t>
      </w:r>
      <w:proofErr w:type="spellEnd"/>
      <w:r w:rsidRPr="008D3DCA">
        <w:rPr>
          <w:rFonts w:ascii="Times New Roman" w:eastAsia="Times New Roman" w:hAnsi="Times New Roman" w:cs="Times New Roman"/>
          <w:bCs/>
          <w:kern w:val="36"/>
          <w:sz w:val="18"/>
          <w:szCs w:val="18"/>
          <w:lang w:eastAsia="es-MX"/>
        </w:rPr>
        <w:t xml:space="preserve"> as a </w:t>
      </w:r>
      <w:proofErr w:type="spellStart"/>
      <w:r w:rsidRPr="008D3DCA">
        <w:rPr>
          <w:rFonts w:ascii="Times New Roman" w:eastAsia="Times New Roman" w:hAnsi="Times New Roman" w:cs="Times New Roman"/>
          <w:bCs/>
          <w:kern w:val="36"/>
          <w:sz w:val="18"/>
          <w:szCs w:val="18"/>
          <w:lang w:eastAsia="es-MX"/>
        </w:rPr>
        <w:t>key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functions</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soils</w:t>
      </w:r>
      <w:proofErr w:type="spellEnd"/>
      <w:r w:rsidRPr="008D3DCA">
        <w:rPr>
          <w:rFonts w:ascii="Times New Roman" w:eastAsia="Times New Roman" w:hAnsi="Times New Roman" w:cs="Times New Roman"/>
          <w:bCs/>
          <w:kern w:val="36"/>
          <w:sz w:val="18"/>
          <w:szCs w:val="18"/>
          <w:lang w:eastAsia="es-MX"/>
        </w:rPr>
        <w:t xml:space="preserve">.-A </w:t>
      </w:r>
      <w:proofErr w:type="spellStart"/>
      <w:r w:rsidRPr="008D3DCA">
        <w:rPr>
          <w:rFonts w:ascii="Times New Roman" w:eastAsia="Times New Roman" w:hAnsi="Times New Roman" w:cs="Times New Roman"/>
          <w:bCs/>
          <w:kern w:val="36"/>
          <w:sz w:val="18"/>
          <w:szCs w:val="18"/>
          <w:lang w:eastAsia="es-MX"/>
        </w:rPr>
        <w:t>review</w:t>
      </w:r>
      <w:proofErr w:type="spellEnd"/>
      <w:r w:rsidRPr="008D3DCA">
        <w:rPr>
          <w:rFonts w:ascii="Times New Roman" w:eastAsia="Times New Roman" w:hAnsi="Times New Roman" w:cs="Times New Roman"/>
          <w:bCs/>
          <w:kern w:val="36"/>
          <w:sz w:val="18"/>
          <w:szCs w:val="18"/>
          <w:lang w:eastAsia="es-MX"/>
        </w:rPr>
        <w:t xml:space="preserve"> of drivers and </w:t>
      </w:r>
      <w:proofErr w:type="spellStart"/>
      <w:r w:rsidRPr="008D3DCA">
        <w:rPr>
          <w:rFonts w:ascii="Times New Roman" w:eastAsia="Times New Roman" w:hAnsi="Times New Roman" w:cs="Times New Roman"/>
          <w:bCs/>
          <w:kern w:val="36"/>
          <w:sz w:val="18"/>
          <w:szCs w:val="18"/>
          <w:lang w:eastAsia="es-MX"/>
        </w:rPr>
        <w:t>indicators</w:t>
      </w:r>
      <w:proofErr w:type="spellEnd"/>
      <w:r w:rsidRPr="008D3DCA">
        <w:rPr>
          <w:rFonts w:ascii="Times New Roman" w:eastAsia="Times New Roman" w:hAnsi="Times New Roman" w:cs="Times New Roman"/>
          <w:bCs/>
          <w:kern w:val="36"/>
          <w:sz w:val="18"/>
          <w:szCs w:val="18"/>
          <w:lang w:eastAsia="es-MX"/>
        </w:rPr>
        <w:t xml:space="preserve"> at </w:t>
      </w:r>
      <w:proofErr w:type="spellStart"/>
      <w:r w:rsidRPr="008D3DCA">
        <w:rPr>
          <w:rFonts w:ascii="Times New Roman" w:eastAsia="Times New Roman" w:hAnsi="Times New Roman" w:cs="Times New Roman"/>
          <w:bCs/>
          <w:kern w:val="36"/>
          <w:sz w:val="18"/>
          <w:szCs w:val="18"/>
          <w:lang w:eastAsia="es-MX"/>
        </w:rPr>
        <w:t>various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scales</w:t>
      </w:r>
      <w:proofErr w:type="spellEnd"/>
      <w:r w:rsidRPr="008D3DCA">
        <w:rPr>
          <w:rFonts w:ascii="Times New Roman" w:eastAsia="Times New Roman" w:hAnsi="Times New Roman" w:cs="Times New Roman"/>
          <w:bCs/>
          <w:kern w:val="36"/>
          <w:sz w:val="18"/>
          <w:szCs w:val="18"/>
          <w:lang w:eastAsia="es-MX"/>
        </w:rPr>
        <w:t>.</w:t>
      </w:r>
      <w:r w:rsidRPr="008D3DCA">
        <w:rPr>
          <w:rFonts w:ascii="Times New Roman" w:eastAsia="Times New Roman" w:hAnsi="Times New Roman" w:cs="Times New Roman"/>
          <w:bCs/>
          <w:i/>
          <w:kern w:val="36"/>
          <w:sz w:val="18"/>
          <w:szCs w:val="18"/>
          <w:lang w:eastAsia="es-MX"/>
        </w:rPr>
        <w:t xml:space="preserve"> </w:t>
      </w:r>
      <w:proofErr w:type="spellStart"/>
      <w:r w:rsidRPr="008D3DCA">
        <w:rPr>
          <w:rFonts w:ascii="Times New Roman" w:eastAsia="Times New Roman" w:hAnsi="Times New Roman" w:cs="Times New Roman"/>
          <w:bCs/>
          <w:i/>
          <w:kern w:val="36"/>
          <w:sz w:val="18"/>
          <w:szCs w:val="18"/>
          <w:lang w:eastAsia="es-MX"/>
        </w:rPr>
        <w:t>Geoderma</w:t>
      </w:r>
      <w:proofErr w:type="spellEnd"/>
      <w:r w:rsidRPr="008D3DCA">
        <w:rPr>
          <w:rFonts w:ascii="Times New Roman" w:eastAsia="Times New Roman" w:hAnsi="Times New Roman" w:cs="Times New Roman"/>
          <w:bCs/>
          <w:kern w:val="36"/>
          <w:sz w:val="18"/>
          <w:szCs w:val="18"/>
          <w:lang w:eastAsia="es-MX"/>
        </w:rPr>
        <w:t xml:space="preserve">. 333:149-162. </w:t>
      </w:r>
      <w:hyperlink r:id="rId41" w:history="1">
        <w:r w:rsidRPr="008D3DCA">
          <w:rPr>
            <w:rStyle w:val="Hipervnculo"/>
            <w:rFonts w:ascii="Times New Roman" w:eastAsia="Times New Roman" w:hAnsi="Times New Roman" w:cs="Times New Roman"/>
            <w:bCs/>
            <w:kern w:val="36"/>
            <w:sz w:val="18"/>
            <w:szCs w:val="18"/>
            <w:lang w:eastAsia="es-MX"/>
          </w:rPr>
          <w:t>http://doi.org/10.1016/j.geoderma.2018.07.026</w:t>
        </w:r>
      </w:hyperlink>
      <w:r w:rsidRPr="008D3DCA">
        <w:rPr>
          <w:rFonts w:ascii="Times New Roman" w:eastAsia="Times New Roman" w:hAnsi="Times New Roman" w:cs="Times New Roman"/>
          <w:bCs/>
          <w:kern w:val="36"/>
          <w:sz w:val="18"/>
          <w:szCs w:val="18"/>
          <w:lang w:eastAsia="es-MX"/>
        </w:rPr>
        <w:t>.</w:t>
      </w:r>
    </w:p>
    <w:p w:rsidR="006E258F" w:rsidRPr="008D3DCA" w:rsidRDefault="006E258F"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Wu</w:t>
      </w:r>
      <w:proofErr w:type="gramStart"/>
      <w:r w:rsidRPr="008D3DCA">
        <w:rPr>
          <w:rFonts w:ascii="Times New Roman" w:eastAsia="Times New Roman" w:hAnsi="Times New Roman" w:cs="Times New Roman"/>
          <w:bCs/>
          <w:kern w:val="36"/>
          <w:sz w:val="18"/>
          <w:szCs w:val="18"/>
          <w:lang w:eastAsia="es-MX"/>
        </w:rPr>
        <w:t>,J</w:t>
      </w:r>
      <w:proofErr w:type="spellEnd"/>
      <w:proofErr w:type="gramEnd"/>
      <w:r w:rsidRPr="008D3DCA">
        <w:rPr>
          <w:rFonts w:ascii="Times New Roman" w:eastAsia="Times New Roman" w:hAnsi="Times New Roman" w:cs="Times New Roman"/>
          <w:bCs/>
          <w:kern w:val="36"/>
          <w:sz w:val="18"/>
          <w:szCs w:val="18"/>
          <w:lang w:eastAsia="es-MX"/>
        </w:rPr>
        <w:t xml:space="preserve">., Y. </w:t>
      </w:r>
      <w:proofErr w:type="spellStart"/>
      <w:r w:rsidRPr="008D3DCA">
        <w:rPr>
          <w:rFonts w:ascii="Times New Roman" w:eastAsia="Times New Roman" w:hAnsi="Times New Roman" w:cs="Times New Roman"/>
          <w:bCs/>
          <w:kern w:val="36"/>
          <w:sz w:val="18"/>
          <w:szCs w:val="18"/>
          <w:lang w:eastAsia="es-MX"/>
        </w:rPr>
        <w:t>Zhao</w:t>
      </w:r>
      <w:proofErr w:type="spellEnd"/>
      <w:r w:rsidRPr="008D3DCA">
        <w:rPr>
          <w:rFonts w:ascii="Times New Roman" w:eastAsia="Times New Roman" w:hAnsi="Times New Roman" w:cs="Times New Roman"/>
          <w:bCs/>
          <w:kern w:val="36"/>
          <w:sz w:val="18"/>
          <w:szCs w:val="18"/>
          <w:lang w:eastAsia="es-MX"/>
        </w:rPr>
        <w:t>.,O.</w:t>
      </w:r>
      <w:proofErr w:type="spellStart"/>
      <w:r w:rsidRPr="008D3DCA">
        <w:rPr>
          <w:rFonts w:ascii="Times New Roman" w:eastAsia="Times New Roman" w:hAnsi="Times New Roman" w:cs="Times New Roman"/>
          <w:bCs/>
          <w:kern w:val="36"/>
          <w:sz w:val="18"/>
          <w:szCs w:val="18"/>
          <w:lang w:eastAsia="es-MX"/>
        </w:rPr>
        <w:t>Haishi</w:t>
      </w:r>
      <w:proofErr w:type="spellEnd"/>
      <w:r w:rsidRPr="008D3DCA">
        <w:rPr>
          <w:rFonts w:ascii="Times New Roman" w:eastAsia="Times New Roman" w:hAnsi="Times New Roman" w:cs="Times New Roman"/>
          <w:bCs/>
          <w:kern w:val="36"/>
          <w:sz w:val="18"/>
          <w:szCs w:val="18"/>
          <w:lang w:eastAsia="es-MX"/>
        </w:rPr>
        <w:t>.,Z.</w:t>
      </w:r>
      <w:proofErr w:type="spellStart"/>
      <w:r w:rsidRPr="008D3DCA">
        <w:rPr>
          <w:rFonts w:ascii="Times New Roman" w:eastAsia="Times New Roman" w:hAnsi="Times New Roman" w:cs="Times New Roman"/>
          <w:bCs/>
          <w:kern w:val="36"/>
          <w:sz w:val="18"/>
          <w:szCs w:val="18"/>
          <w:lang w:eastAsia="es-MX"/>
        </w:rPr>
        <w:t>Xinyu</w:t>
      </w:r>
      <w:proofErr w:type="spellEnd"/>
      <w:r w:rsidRPr="008D3DCA">
        <w:rPr>
          <w:rFonts w:ascii="Times New Roman" w:eastAsia="Times New Roman" w:hAnsi="Times New Roman" w:cs="Times New Roman"/>
          <w:bCs/>
          <w:kern w:val="36"/>
          <w:sz w:val="18"/>
          <w:szCs w:val="18"/>
          <w:lang w:eastAsia="es-MX"/>
        </w:rPr>
        <w:t xml:space="preserve">.,Y. </w:t>
      </w:r>
      <w:proofErr w:type="spellStart"/>
      <w:r w:rsidRPr="008D3DCA">
        <w:rPr>
          <w:rFonts w:ascii="Times New Roman" w:eastAsia="Times New Roman" w:hAnsi="Times New Roman" w:cs="Times New Roman"/>
          <w:bCs/>
          <w:kern w:val="36"/>
          <w:sz w:val="18"/>
          <w:szCs w:val="18"/>
          <w:lang w:eastAsia="es-MX"/>
        </w:rPr>
        <w:t>Tianxue</w:t>
      </w:r>
      <w:proofErr w:type="spellEnd"/>
      <w:r w:rsidRPr="008D3DCA">
        <w:rPr>
          <w:rFonts w:ascii="Times New Roman" w:eastAsia="Times New Roman" w:hAnsi="Times New Roman" w:cs="Times New Roman"/>
          <w:bCs/>
          <w:kern w:val="36"/>
          <w:sz w:val="18"/>
          <w:szCs w:val="18"/>
          <w:lang w:eastAsia="es-MX"/>
        </w:rPr>
        <w:t xml:space="preserve">., D. </w:t>
      </w:r>
      <w:proofErr w:type="spellStart"/>
      <w:r w:rsidRPr="008D3DCA">
        <w:rPr>
          <w:rFonts w:ascii="Times New Roman" w:eastAsia="Times New Roman" w:hAnsi="Times New Roman" w:cs="Times New Roman"/>
          <w:bCs/>
          <w:kern w:val="36"/>
          <w:sz w:val="18"/>
          <w:szCs w:val="18"/>
          <w:lang w:eastAsia="es-MX"/>
        </w:rPr>
        <w:t>Yirgiv</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Z.Hui</w:t>
      </w:r>
      <w:proofErr w:type="spellEnd"/>
      <w:r w:rsidRPr="008D3DCA">
        <w:rPr>
          <w:rFonts w:ascii="Times New Roman" w:eastAsia="Times New Roman" w:hAnsi="Times New Roman" w:cs="Times New Roman"/>
          <w:bCs/>
          <w:kern w:val="36"/>
          <w:sz w:val="18"/>
          <w:szCs w:val="18"/>
          <w:lang w:eastAsia="es-MX"/>
        </w:rPr>
        <w:t xml:space="preserve">. 2017. </w:t>
      </w:r>
      <w:proofErr w:type="spellStart"/>
      <w:r w:rsidRPr="008D3DCA">
        <w:rPr>
          <w:rFonts w:ascii="Times New Roman" w:eastAsia="Times New Roman" w:hAnsi="Times New Roman" w:cs="Times New Roman"/>
          <w:bCs/>
          <w:kern w:val="36"/>
          <w:sz w:val="18"/>
          <w:szCs w:val="18"/>
          <w:lang w:eastAsia="es-MX"/>
        </w:rPr>
        <w:t>Identifying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key</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factors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that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affect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the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formation</w:t>
      </w:r>
      <w:proofErr w:type="spellEnd"/>
      <w:r w:rsidRPr="008D3DCA">
        <w:rPr>
          <w:rFonts w:ascii="Times New Roman" w:eastAsia="Times New Roman" w:hAnsi="Times New Roman" w:cs="Times New Roman"/>
          <w:bCs/>
          <w:kern w:val="36"/>
          <w:sz w:val="18"/>
          <w:szCs w:val="18"/>
          <w:lang w:eastAsia="es-MX"/>
        </w:rPr>
        <w:t xml:space="preserve"> of </w:t>
      </w:r>
      <w:proofErr w:type="spellStart"/>
      <w:r w:rsidRPr="008D3DCA">
        <w:rPr>
          <w:rFonts w:ascii="Times New Roman" w:eastAsia="Times New Roman" w:hAnsi="Times New Roman" w:cs="Times New Roman"/>
          <w:bCs/>
          <w:kern w:val="36"/>
          <w:sz w:val="18"/>
          <w:szCs w:val="18"/>
          <w:lang w:eastAsia="es-MX"/>
        </w:rPr>
        <w:t>humic</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substance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during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diferent</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materials</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substance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composting</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Bioresource</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Technology</w:t>
      </w:r>
      <w:proofErr w:type="spellEnd"/>
      <w:r w:rsidRPr="008D3DCA">
        <w:rPr>
          <w:rFonts w:ascii="Times New Roman" w:eastAsia="Times New Roman" w:hAnsi="Times New Roman" w:cs="Times New Roman"/>
          <w:bCs/>
          <w:kern w:val="36"/>
          <w:sz w:val="18"/>
          <w:szCs w:val="18"/>
          <w:lang w:eastAsia="es-MX"/>
        </w:rPr>
        <w:t xml:space="preserve"> 244:1193-1196. </w:t>
      </w:r>
      <w:hyperlink r:id="rId42" w:history="1">
        <w:r w:rsidRPr="008D3DCA">
          <w:rPr>
            <w:rStyle w:val="Hipervnculo"/>
            <w:rFonts w:ascii="Times New Roman" w:eastAsia="Times New Roman" w:hAnsi="Times New Roman" w:cs="Times New Roman"/>
            <w:bCs/>
            <w:kern w:val="36"/>
            <w:sz w:val="18"/>
            <w:szCs w:val="18"/>
            <w:lang w:eastAsia="es-MX"/>
          </w:rPr>
          <w:t>http://dx.doi.org/10.1016/j.biortech.2017.08.10</w:t>
        </w:r>
      </w:hyperlink>
    </w:p>
    <w:p w:rsidR="00F93C3D" w:rsidRPr="008D3DCA" w:rsidRDefault="00F93C3D"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r w:rsidRPr="008D3DCA">
        <w:rPr>
          <w:rFonts w:ascii="Times New Roman" w:eastAsia="Times New Roman" w:hAnsi="Times New Roman" w:cs="Times New Roman"/>
          <w:bCs/>
          <w:kern w:val="36"/>
          <w:sz w:val="18"/>
          <w:szCs w:val="18"/>
          <w:lang w:eastAsia="es-MX"/>
        </w:rPr>
        <w:t>Yan</w:t>
      </w:r>
      <w:proofErr w:type="spellEnd"/>
      <w:r w:rsidRPr="008D3DCA">
        <w:rPr>
          <w:rFonts w:ascii="Times New Roman" w:eastAsia="Times New Roman" w:hAnsi="Times New Roman" w:cs="Times New Roman"/>
          <w:bCs/>
          <w:kern w:val="36"/>
          <w:sz w:val="18"/>
          <w:szCs w:val="18"/>
          <w:lang w:eastAsia="es-MX"/>
        </w:rPr>
        <w:t xml:space="preserve">, N., P. </w:t>
      </w:r>
      <w:proofErr w:type="spellStart"/>
      <w:r w:rsidRPr="008D3DCA">
        <w:rPr>
          <w:rFonts w:ascii="Times New Roman" w:eastAsia="Times New Roman" w:hAnsi="Times New Roman" w:cs="Times New Roman"/>
          <w:bCs/>
          <w:kern w:val="36"/>
          <w:sz w:val="18"/>
          <w:szCs w:val="18"/>
          <w:lang w:eastAsia="es-MX"/>
        </w:rPr>
        <w:t>Marschner</w:t>
      </w:r>
      <w:proofErr w:type="spellEnd"/>
      <w:r w:rsidRPr="008D3DCA">
        <w:rPr>
          <w:rFonts w:ascii="Times New Roman" w:eastAsia="Times New Roman" w:hAnsi="Times New Roman" w:cs="Times New Roman"/>
          <w:bCs/>
          <w:kern w:val="36"/>
          <w:sz w:val="18"/>
          <w:szCs w:val="18"/>
          <w:lang w:eastAsia="es-MX"/>
        </w:rPr>
        <w:t>, P.</w:t>
      </w:r>
      <w:proofErr w:type="gramStart"/>
      <w:r w:rsidRPr="008D3DCA">
        <w:rPr>
          <w:rFonts w:ascii="Times New Roman" w:eastAsia="Times New Roman" w:hAnsi="Times New Roman" w:cs="Times New Roman"/>
          <w:bCs/>
          <w:kern w:val="36"/>
          <w:sz w:val="18"/>
          <w:szCs w:val="18"/>
          <w:lang w:eastAsia="es-MX"/>
        </w:rPr>
        <w:t>,C</w:t>
      </w:r>
      <w:proofErr w:type="gram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Wenghong</w:t>
      </w:r>
      <w:proofErr w:type="spellEnd"/>
      <w:r w:rsidRPr="008D3DCA">
        <w:rPr>
          <w:rFonts w:ascii="Times New Roman" w:eastAsia="Times New Roman" w:hAnsi="Times New Roman" w:cs="Times New Roman"/>
          <w:bCs/>
          <w:kern w:val="36"/>
          <w:sz w:val="18"/>
          <w:szCs w:val="18"/>
          <w:lang w:eastAsia="es-MX"/>
        </w:rPr>
        <w:t xml:space="preserve">., C. </w:t>
      </w:r>
      <w:proofErr w:type="spellStart"/>
      <w:r w:rsidRPr="008D3DCA">
        <w:rPr>
          <w:rFonts w:ascii="Times New Roman" w:eastAsia="Times New Roman" w:hAnsi="Times New Roman" w:cs="Times New Roman"/>
          <w:bCs/>
          <w:kern w:val="36"/>
          <w:sz w:val="18"/>
          <w:szCs w:val="18"/>
          <w:lang w:eastAsia="es-MX"/>
        </w:rPr>
        <w:t>Zuo</w:t>
      </w:r>
      <w:proofErr w:type="spellEnd"/>
      <w:r w:rsidRPr="008D3DCA">
        <w:rPr>
          <w:rFonts w:ascii="Times New Roman" w:eastAsia="Times New Roman" w:hAnsi="Times New Roman" w:cs="Times New Roman"/>
          <w:bCs/>
          <w:kern w:val="36"/>
          <w:sz w:val="18"/>
          <w:szCs w:val="18"/>
          <w:lang w:eastAsia="es-MX"/>
        </w:rPr>
        <w:t>., W.Qin.20</w:t>
      </w:r>
      <w:r w:rsidR="004D29BC">
        <w:rPr>
          <w:rFonts w:ascii="Times New Roman" w:eastAsia="Times New Roman" w:hAnsi="Times New Roman" w:cs="Times New Roman"/>
          <w:bCs/>
          <w:kern w:val="36"/>
          <w:sz w:val="18"/>
          <w:szCs w:val="18"/>
          <w:lang w:eastAsia="es-MX"/>
        </w:rPr>
        <w:t xml:space="preserve">15. </w:t>
      </w:r>
      <w:proofErr w:type="spellStart"/>
      <w:r w:rsidR="004D29BC">
        <w:rPr>
          <w:rFonts w:ascii="Times New Roman" w:eastAsia="Times New Roman" w:hAnsi="Times New Roman" w:cs="Times New Roman"/>
          <w:bCs/>
          <w:kern w:val="36"/>
          <w:sz w:val="18"/>
          <w:szCs w:val="18"/>
          <w:lang w:eastAsia="es-MX"/>
        </w:rPr>
        <w:t>Influence</w:t>
      </w:r>
      <w:proofErr w:type="spellEnd"/>
      <w:r w:rsidR="004D29BC">
        <w:rPr>
          <w:rFonts w:ascii="Times New Roman" w:eastAsia="Times New Roman" w:hAnsi="Times New Roman" w:cs="Times New Roman"/>
          <w:bCs/>
          <w:kern w:val="36"/>
          <w:sz w:val="18"/>
          <w:szCs w:val="18"/>
          <w:lang w:eastAsia="es-MX"/>
        </w:rPr>
        <w:t xml:space="preserve"> of </w:t>
      </w:r>
      <w:proofErr w:type="spellStart"/>
      <w:r w:rsidR="004D29BC">
        <w:rPr>
          <w:rFonts w:ascii="Times New Roman" w:eastAsia="Times New Roman" w:hAnsi="Times New Roman" w:cs="Times New Roman"/>
          <w:bCs/>
          <w:kern w:val="36"/>
          <w:sz w:val="18"/>
          <w:szCs w:val="18"/>
          <w:lang w:eastAsia="es-MX"/>
        </w:rPr>
        <w:t>salinity</w:t>
      </w:r>
      <w:proofErr w:type="spellEnd"/>
      <w:r w:rsidR="004D29BC">
        <w:rPr>
          <w:rFonts w:ascii="Times New Roman" w:eastAsia="Times New Roman" w:hAnsi="Times New Roman" w:cs="Times New Roman"/>
          <w:bCs/>
          <w:kern w:val="36"/>
          <w:sz w:val="18"/>
          <w:szCs w:val="18"/>
          <w:lang w:eastAsia="es-MX"/>
        </w:rPr>
        <w:t xml:space="preserve"> and </w:t>
      </w:r>
      <w:proofErr w:type="spellStart"/>
      <w:r w:rsidR="004D29BC">
        <w:rPr>
          <w:rFonts w:ascii="Times New Roman" w:eastAsia="Times New Roman" w:hAnsi="Times New Roman" w:cs="Times New Roman"/>
          <w:bCs/>
          <w:kern w:val="36"/>
          <w:sz w:val="18"/>
          <w:szCs w:val="18"/>
          <w:lang w:eastAsia="es-MX"/>
        </w:rPr>
        <w:t>wa</w:t>
      </w:r>
      <w:r w:rsidRPr="008D3DCA">
        <w:rPr>
          <w:rFonts w:ascii="Times New Roman" w:eastAsia="Times New Roman" w:hAnsi="Times New Roman" w:cs="Times New Roman"/>
          <w:bCs/>
          <w:kern w:val="36"/>
          <w:sz w:val="18"/>
          <w:szCs w:val="18"/>
          <w:lang w:eastAsia="es-MX"/>
        </w:rPr>
        <w:t>ter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content</w:t>
      </w:r>
      <w:proofErr w:type="spellEnd"/>
      <w:r w:rsidR="004D29BC">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microorganisms</w:t>
      </w:r>
      <w:proofErr w:type="spellEnd"/>
      <w:r w:rsidRPr="008D3DCA">
        <w:rPr>
          <w:rFonts w:ascii="Times New Roman" w:eastAsia="Times New Roman" w:hAnsi="Times New Roman" w:cs="Times New Roman"/>
          <w:bCs/>
          <w:kern w:val="36"/>
          <w:sz w:val="18"/>
          <w:szCs w:val="18"/>
          <w:lang w:eastAsia="es-MX"/>
        </w:rPr>
        <w:t xml:space="preserve">. International </w:t>
      </w:r>
      <w:proofErr w:type="spellStart"/>
      <w:r w:rsidRPr="008D3DCA">
        <w:rPr>
          <w:rFonts w:ascii="Times New Roman" w:eastAsia="Times New Roman" w:hAnsi="Times New Roman" w:cs="Times New Roman"/>
          <w:bCs/>
          <w:kern w:val="36"/>
          <w:sz w:val="18"/>
          <w:szCs w:val="18"/>
          <w:lang w:eastAsia="es-MX"/>
        </w:rPr>
        <w:t>Soil</w:t>
      </w:r>
      <w:proofErr w:type="spellEnd"/>
      <w:r w:rsidRPr="008D3DCA">
        <w:rPr>
          <w:rFonts w:ascii="Times New Roman" w:eastAsia="Times New Roman" w:hAnsi="Times New Roman" w:cs="Times New Roman"/>
          <w:bCs/>
          <w:kern w:val="36"/>
          <w:sz w:val="18"/>
          <w:szCs w:val="18"/>
          <w:lang w:eastAsia="es-MX"/>
        </w:rPr>
        <w:t xml:space="preserve"> and </w:t>
      </w:r>
      <w:proofErr w:type="spellStart"/>
      <w:r w:rsidRPr="008D3DCA">
        <w:rPr>
          <w:rFonts w:ascii="Times New Roman" w:eastAsia="Times New Roman" w:hAnsi="Times New Roman" w:cs="Times New Roman"/>
          <w:bCs/>
          <w:kern w:val="36"/>
          <w:sz w:val="18"/>
          <w:szCs w:val="18"/>
          <w:lang w:eastAsia="es-MX"/>
        </w:rPr>
        <w:t>Water</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Conservation</w:t>
      </w:r>
      <w:proofErr w:type="spellEnd"/>
      <w:r w:rsidRPr="008D3DCA">
        <w:rPr>
          <w:rFonts w:ascii="Times New Roman" w:eastAsia="Times New Roman" w:hAnsi="Times New Roman" w:cs="Times New Roman"/>
          <w:bCs/>
          <w:kern w:val="36"/>
          <w:sz w:val="18"/>
          <w:szCs w:val="18"/>
          <w:lang w:eastAsia="es-MX"/>
        </w:rPr>
        <w:t xml:space="preserve"> </w:t>
      </w:r>
      <w:proofErr w:type="spellStart"/>
      <w:r w:rsidRPr="008D3DCA">
        <w:rPr>
          <w:rFonts w:ascii="Times New Roman" w:eastAsia="Times New Roman" w:hAnsi="Times New Roman" w:cs="Times New Roman"/>
          <w:bCs/>
          <w:kern w:val="36"/>
          <w:sz w:val="18"/>
          <w:szCs w:val="18"/>
          <w:lang w:eastAsia="es-MX"/>
        </w:rPr>
        <w:t>Research</w:t>
      </w:r>
      <w:proofErr w:type="spellEnd"/>
      <w:r w:rsidRPr="008D3DCA">
        <w:rPr>
          <w:rFonts w:ascii="Times New Roman" w:eastAsia="Times New Roman" w:hAnsi="Times New Roman" w:cs="Times New Roman"/>
          <w:bCs/>
          <w:kern w:val="36"/>
          <w:sz w:val="18"/>
          <w:szCs w:val="18"/>
          <w:lang w:eastAsia="es-MX"/>
        </w:rPr>
        <w:t xml:space="preserve"> 3:316-323. </w:t>
      </w:r>
      <w:hyperlink r:id="rId43" w:history="1">
        <w:r w:rsidRPr="008D3DCA">
          <w:rPr>
            <w:rStyle w:val="Hipervnculo"/>
            <w:rFonts w:ascii="Times New Roman" w:eastAsia="Times New Roman" w:hAnsi="Times New Roman" w:cs="Times New Roman"/>
            <w:bCs/>
            <w:kern w:val="36"/>
            <w:sz w:val="18"/>
            <w:szCs w:val="18"/>
            <w:lang w:eastAsia="es-MX"/>
          </w:rPr>
          <w:t>http://doi.org/10.1016/j.iswcr.2015.11003</w:t>
        </w:r>
      </w:hyperlink>
    </w:p>
    <w:p w:rsidR="004E14F0" w:rsidRPr="008D3DCA" w:rsidRDefault="004E14F0"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color w:val="auto"/>
          <w:kern w:val="36"/>
          <w:sz w:val="18"/>
          <w:szCs w:val="18"/>
          <w:u w:val="none"/>
          <w:lang w:eastAsia="es-MX"/>
        </w:rPr>
      </w:pPr>
      <w:proofErr w:type="spellStart"/>
      <w:r w:rsidRPr="008D3DCA">
        <w:rPr>
          <w:rStyle w:val="Hipervnculo"/>
          <w:rFonts w:ascii="Times New Roman" w:eastAsia="Times New Roman" w:hAnsi="Times New Roman" w:cs="Times New Roman"/>
          <w:bCs/>
          <w:color w:val="auto"/>
          <w:kern w:val="36"/>
          <w:sz w:val="18"/>
          <w:szCs w:val="18"/>
          <w:u w:val="none"/>
          <w:lang w:eastAsia="es-MX"/>
        </w:rPr>
        <w:t>Yerena-Yamallel</w:t>
      </w:r>
      <w:proofErr w:type="spellEnd"/>
      <w:r w:rsidRPr="008D3DCA">
        <w:rPr>
          <w:rStyle w:val="Hipervnculo"/>
          <w:rFonts w:ascii="Times New Roman" w:eastAsia="Times New Roman" w:hAnsi="Times New Roman" w:cs="Times New Roman"/>
          <w:bCs/>
          <w:color w:val="auto"/>
          <w:kern w:val="36"/>
          <w:sz w:val="18"/>
          <w:szCs w:val="18"/>
          <w:u w:val="none"/>
          <w:lang w:eastAsia="es-MX"/>
        </w:rPr>
        <w:t>, J.I.</w:t>
      </w:r>
      <w:proofErr w:type="gramStart"/>
      <w:r w:rsidRPr="008D3DCA">
        <w:rPr>
          <w:rStyle w:val="Hipervnculo"/>
          <w:rFonts w:ascii="Times New Roman" w:eastAsia="Times New Roman" w:hAnsi="Times New Roman" w:cs="Times New Roman"/>
          <w:bCs/>
          <w:color w:val="auto"/>
          <w:kern w:val="36"/>
          <w:sz w:val="18"/>
          <w:szCs w:val="18"/>
          <w:u w:val="none"/>
          <w:lang w:eastAsia="es-MX"/>
        </w:rPr>
        <w:t>,J</w:t>
      </w:r>
      <w:proofErr w:type="gramEnd"/>
      <w:r w:rsidRPr="008D3DCA">
        <w:rPr>
          <w:rStyle w:val="Hipervnculo"/>
          <w:rFonts w:ascii="Times New Roman" w:eastAsia="Times New Roman" w:hAnsi="Times New Roman" w:cs="Times New Roman"/>
          <w:bCs/>
          <w:color w:val="auto"/>
          <w:kern w:val="36"/>
          <w:sz w:val="18"/>
          <w:szCs w:val="18"/>
          <w:u w:val="none"/>
          <w:lang w:eastAsia="es-MX"/>
        </w:rPr>
        <w:t xml:space="preserve">. Jiménez., E. </w:t>
      </w:r>
      <w:proofErr w:type="spellStart"/>
      <w:r w:rsidRPr="008D3DCA">
        <w:rPr>
          <w:rStyle w:val="Hipervnculo"/>
          <w:rFonts w:ascii="Times New Roman" w:eastAsia="Times New Roman" w:hAnsi="Times New Roman" w:cs="Times New Roman"/>
          <w:bCs/>
          <w:color w:val="auto"/>
          <w:kern w:val="36"/>
          <w:sz w:val="18"/>
          <w:szCs w:val="18"/>
          <w:u w:val="none"/>
          <w:lang w:eastAsia="es-MX"/>
        </w:rPr>
        <w:t>Alanis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O. Aguirre., M. González., E. Treviño. 2014. Dinámica de la captura de carbono en pastizales abandonados del noreste de México. Tropical and Subtropical </w:t>
      </w:r>
      <w:proofErr w:type="spellStart"/>
      <w:r w:rsidRPr="008D3DCA">
        <w:rPr>
          <w:rStyle w:val="Hipervnculo"/>
          <w:rFonts w:ascii="Times New Roman" w:eastAsia="Times New Roman" w:hAnsi="Times New Roman" w:cs="Times New Roman"/>
          <w:bCs/>
          <w:color w:val="auto"/>
          <w:kern w:val="36"/>
          <w:sz w:val="18"/>
          <w:szCs w:val="18"/>
          <w:u w:val="none"/>
          <w:lang w:eastAsia="es-MX"/>
        </w:rPr>
        <w:t>Agroecosystems</w:t>
      </w:r>
      <w:proofErr w:type="spellEnd"/>
      <w:r w:rsidRPr="008D3DCA">
        <w:rPr>
          <w:rStyle w:val="Hipervnculo"/>
          <w:rFonts w:ascii="Times New Roman" w:eastAsia="Times New Roman" w:hAnsi="Times New Roman" w:cs="Times New Roman"/>
          <w:bCs/>
          <w:color w:val="auto"/>
          <w:kern w:val="36"/>
          <w:sz w:val="18"/>
          <w:szCs w:val="18"/>
          <w:u w:val="none"/>
          <w:lang w:eastAsia="es-MX"/>
        </w:rPr>
        <w:t xml:space="preserve"> 17:113-121. </w:t>
      </w:r>
      <w:hyperlink r:id="rId44" w:history="1">
        <w:r w:rsidRPr="008D3DCA">
          <w:rPr>
            <w:rStyle w:val="Hipervnculo"/>
            <w:rFonts w:ascii="Times New Roman" w:eastAsia="Times New Roman" w:hAnsi="Times New Roman" w:cs="Times New Roman"/>
            <w:bCs/>
            <w:kern w:val="36"/>
            <w:sz w:val="18"/>
            <w:szCs w:val="18"/>
            <w:lang w:eastAsia="es-MX"/>
          </w:rPr>
          <w:t>http://www.redalyc.org/articulo.oa?id=93930735009</w:t>
        </w:r>
      </w:hyperlink>
      <w:r w:rsidRPr="008D3DCA">
        <w:rPr>
          <w:rStyle w:val="Hipervnculo"/>
          <w:rFonts w:ascii="Times New Roman" w:eastAsia="Times New Roman" w:hAnsi="Times New Roman" w:cs="Times New Roman"/>
          <w:bCs/>
          <w:color w:val="auto"/>
          <w:kern w:val="36"/>
          <w:sz w:val="18"/>
          <w:szCs w:val="18"/>
          <w:u w:val="none"/>
          <w:lang w:eastAsia="es-MX"/>
        </w:rPr>
        <w:t>.</w:t>
      </w:r>
    </w:p>
    <w:p w:rsidR="008966B5" w:rsidRPr="008D3DCA" w:rsidRDefault="00AD0158"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proofErr w:type="spellStart"/>
      <w:proofErr w:type="gramStart"/>
      <w:r>
        <w:rPr>
          <w:rFonts w:ascii="Times New Roman" w:eastAsia="Times New Roman" w:hAnsi="Times New Roman" w:cs="Times New Roman"/>
          <w:bCs/>
          <w:kern w:val="36"/>
          <w:sz w:val="18"/>
          <w:szCs w:val="18"/>
          <w:vertAlign w:val="superscript"/>
          <w:lang w:eastAsia="es-MX"/>
        </w:rPr>
        <w:t>a</w:t>
      </w:r>
      <w:r w:rsidR="008966B5" w:rsidRPr="008D3DCA">
        <w:rPr>
          <w:rFonts w:ascii="Times New Roman" w:eastAsia="Times New Roman" w:hAnsi="Times New Roman" w:cs="Times New Roman"/>
          <w:bCs/>
          <w:kern w:val="36"/>
          <w:sz w:val="18"/>
          <w:szCs w:val="18"/>
          <w:lang w:eastAsia="es-MX"/>
        </w:rPr>
        <w:t>Zanella</w:t>
      </w:r>
      <w:proofErr w:type="spellEnd"/>
      <w:proofErr w:type="gramEnd"/>
      <w:r w:rsidR="008966B5" w:rsidRPr="008D3DCA">
        <w:rPr>
          <w:rFonts w:ascii="Times New Roman" w:eastAsia="Times New Roman" w:hAnsi="Times New Roman" w:cs="Times New Roman"/>
          <w:bCs/>
          <w:kern w:val="36"/>
          <w:sz w:val="18"/>
          <w:szCs w:val="18"/>
          <w:lang w:eastAsia="es-MX"/>
        </w:rPr>
        <w:t>,</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A.,</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J.F.</w:t>
      </w:r>
      <w:r w:rsidR="00AB4FE3" w:rsidRPr="008D3DCA">
        <w:rPr>
          <w:rFonts w:ascii="Times New Roman" w:eastAsia="Times New Roman" w:hAnsi="Times New Roman" w:cs="Times New Roman"/>
          <w:bCs/>
          <w:kern w:val="36"/>
          <w:sz w:val="18"/>
          <w:szCs w:val="18"/>
          <w:lang w:eastAsia="es-MX"/>
        </w:rPr>
        <w:t xml:space="preserve"> </w:t>
      </w:r>
      <w:proofErr w:type="spellStart"/>
      <w:r w:rsidR="008966B5" w:rsidRPr="008D3DCA">
        <w:rPr>
          <w:rFonts w:ascii="Times New Roman" w:eastAsia="Times New Roman" w:hAnsi="Times New Roman" w:cs="Times New Roman"/>
          <w:bCs/>
          <w:kern w:val="36"/>
          <w:sz w:val="18"/>
          <w:szCs w:val="18"/>
          <w:lang w:eastAsia="es-MX"/>
        </w:rPr>
        <w:t>Ponge</w:t>
      </w:r>
      <w:proofErr w:type="spellEnd"/>
      <w:r w:rsidR="008966B5" w:rsidRPr="008D3DCA">
        <w:rPr>
          <w:rFonts w:ascii="Times New Roman" w:eastAsia="Times New Roman" w:hAnsi="Times New Roman" w:cs="Times New Roman"/>
          <w:bCs/>
          <w:kern w:val="36"/>
          <w:sz w:val="18"/>
          <w:szCs w:val="18"/>
          <w:lang w:eastAsia="es-MX"/>
        </w:rPr>
        <w:t>.,</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S.</w:t>
      </w:r>
      <w:r w:rsidR="00AB4FE3" w:rsidRPr="008D3DCA">
        <w:rPr>
          <w:rFonts w:ascii="Times New Roman" w:eastAsia="Times New Roman" w:hAnsi="Times New Roman" w:cs="Times New Roman"/>
          <w:bCs/>
          <w:kern w:val="36"/>
          <w:sz w:val="18"/>
          <w:szCs w:val="18"/>
          <w:lang w:eastAsia="es-MX"/>
        </w:rPr>
        <w:t xml:space="preserve"> </w:t>
      </w:r>
      <w:proofErr w:type="spellStart"/>
      <w:r w:rsidR="008966B5" w:rsidRPr="008D3DCA">
        <w:rPr>
          <w:rFonts w:ascii="Times New Roman" w:eastAsia="Times New Roman" w:hAnsi="Times New Roman" w:cs="Times New Roman"/>
          <w:bCs/>
          <w:kern w:val="36"/>
          <w:sz w:val="18"/>
          <w:szCs w:val="18"/>
          <w:lang w:eastAsia="es-MX"/>
        </w:rPr>
        <w:t>Topoliantz</w:t>
      </w:r>
      <w:proofErr w:type="spellEnd"/>
      <w:r w:rsidR="008966B5" w:rsidRPr="008D3DCA">
        <w:rPr>
          <w:rFonts w:ascii="Times New Roman" w:eastAsia="Times New Roman" w:hAnsi="Times New Roman" w:cs="Times New Roman"/>
          <w:bCs/>
          <w:kern w:val="36"/>
          <w:sz w:val="18"/>
          <w:szCs w:val="18"/>
          <w:lang w:eastAsia="es-MX"/>
        </w:rPr>
        <w:t>.,</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N.</w:t>
      </w:r>
      <w:r w:rsidR="00AB4FE3" w:rsidRPr="008D3DCA">
        <w:rPr>
          <w:rFonts w:ascii="Times New Roman" w:eastAsia="Times New Roman" w:hAnsi="Times New Roman" w:cs="Times New Roman"/>
          <w:bCs/>
          <w:kern w:val="36"/>
          <w:sz w:val="18"/>
          <w:szCs w:val="18"/>
          <w:lang w:eastAsia="es-MX"/>
        </w:rPr>
        <w:t xml:space="preserve"> </w:t>
      </w:r>
      <w:proofErr w:type="spellStart"/>
      <w:r w:rsidR="008966B5" w:rsidRPr="008D3DCA">
        <w:rPr>
          <w:rFonts w:ascii="Times New Roman" w:eastAsia="Times New Roman" w:hAnsi="Times New Roman" w:cs="Times New Roman"/>
          <w:bCs/>
          <w:kern w:val="36"/>
          <w:sz w:val="18"/>
          <w:szCs w:val="18"/>
          <w:lang w:eastAsia="es-MX"/>
        </w:rPr>
        <w:t>Bernier</w:t>
      </w:r>
      <w:proofErr w:type="spellEnd"/>
      <w:r w:rsidR="008966B5" w:rsidRPr="008D3DCA">
        <w:rPr>
          <w:rFonts w:ascii="Times New Roman" w:eastAsia="Times New Roman" w:hAnsi="Times New Roman" w:cs="Times New Roman"/>
          <w:bCs/>
          <w:kern w:val="36"/>
          <w:sz w:val="18"/>
          <w:szCs w:val="18"/>
          <w:lang w:eastAsia="es-MX"/>
        </w:rPr>
        <w:t>.,</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J.</w:t>
      </w:r>
      <w:r w:rsidR="00AB4FE3" w:rsidRPr="008D3DCA">
        <w:rPr>
          <w:rFonts w:ascii="Times New Roman" w:eastAsia="Times New Roman" w:hAnsi="Times New Roman" w:cs="Times New Roman"/>
          <w:bCs/>
          <w:kern w:val="36"/>
          <w:sz w:val="18"/>
          <w:szCs w:val="18"/>
          <w:lang w:eastAsia="es-MX"/>
        </w:rPr>
        <w:t xml:space="preserve"> </w:t>
      </w:r>
      <w:proofErr w:type="spellStart"/>
      <w:r w:rsidR="008966B5" w:rsidRPr="008D3DCA">
        <w:rPr>
          <w:rFonts w:ascii="Times New Roman" w:eastAsia="Times New Roman" w:hAnsi="Times New Roman" w:cs="Times New Roman"/>
          <w:bCs/>
          <w:kern w:val="36"/>
          <w:sz w:val="18"/>
          <w:szCs w:val="18"/>
          <w:lang w:eastAsia="es-MX"/>
        </w:rPr>
        <w:t>Juillepet</w:t>
      </w:r>
      <w:proofErr w:type="spellEnd"/>
      <w:r w:rsidR="008966B5" w:rsidRPr="008D3DCA">
        <w:rPr>
          <w:rFonts w:ascii="Times New Roman" w:eastAsia="Times New Roman" w:hAnsi="Times New Roman" w:cs="Times New Roman"/>
          <w:bCs/>
          <w:kern w:val="36"/>
          <w:sz w:val="18"/>
          <w:szCs w:val="18"/>
          <w:lang w:eastAsia="es-MX"/>
        </w:rPr>
        <w:t>.</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 xml:space="preserve">2018. </w:t>
      </w:r>
      <w:proofErr w:type="spellStart"/>
      <w:r w:rsidR="008966B5" w:rsidRPr="008D3DCA">
        <w:rPr>
          <w:rFonts w:ascii="Times New Roman" w:eastAsia="Times New Roman" w:hAnsi="Times New Roman" w:cs="Times New Roman"/>
          <w:bCs/>
          <w:kern w:val="36"/>
          <w:sz w:val="18"/>
          <w:szCs w:val="18"/>
          <w:lang w:eastAsia="es-MX"/>
        </w:rPr>
        <w:t>Humusica</w:t>
      </w:r>
      <w:proofErr w:type="spellEnd"/>
      <w:r w:rsidR="008966B5" w:rsidRPr="008D3DCA">
        <w:rPr>
          <w:rFonts w:ascii="Times New Roman" w:eastAsia="Times New Roman" w:hAnsi="Times New Roman" w:cs="Times New Roman"/>
          <w:bCs/>
          <w:kern w:val="36"/>
          <w:sz w:val="18"/>
          <w:szCs w:val="18"/>
          <w:lang w:eastAsia="es-MX"/>
        </w:rPr>
        <w:t xml:space="preserve"> 2,</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Article15:</w:t>
      </w:r>
      <w:r w:rsidR="00AB4FE3" w:rsidRPr="008D3DCA">
        <w:rPr>
          <w:rFonts w:ascii="Times New Roman" w:eastAsia="Times New Roman" w:hAnsi="Times New Roman" w:cs="Times New Roman"/>
          <w:bCs/>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 xml:space="preserve">Agro humus </w:t>
      </w:r>
      <w:proofErr w:type="spellStart"/>
      <w:r w:rsidR="008966B5" w:rsidRPr="008D3DCA">
        <w:rPr>
          <w:rFonts w:ascii="Times New Roman" w:eastAsia="Times New Roman" w:hAnsi="Times New Roman" w:cs="Times New Roman"/>
          <w:bCs/>
          <w:kern w:val="36"/>
          <w:sz w:val="18"/>
          <w:szCs w:val="18"/>
          <w:lang w:eastAsia="es-MX"/>
        </w:rPr>
        <w:t>systems</w:t>
      </w:r>
      <w:proofErr w:type="spellEnd"/>
      <w:r w:rsidR="008966B5" w:rsidRPr="008D3DCA">
        <w:rPr>
          <w:rFonts w:ascii="Times New Roman" w:eastAsia="Times New Roman" w:hAnsi="Times New Roman" w:cs="Times New Roman"/>
          <w:bCs/>
          <w:kern w:val="36"/>
          <w:sz w:val="18"/>
          <w:szCs w:val="18"/>
          <w:lang w:eastAsia="es-MX"/>
        </w:rPr>
        <w:t xml:space="preserve"> and </w:t>
      </w:r>
      <w:proofErr w:type="spellStart"/>
      <w:r w:rsidR="008966B5" w:rsidRPr="008D3DCA">
        <w:rPr>
          <w:rFonts w:ascii="Times New Roman" w:eastAsia="Times New Roman" w:hAnsi="Times New Roman" w:cs="Times New Roman"/>
          <w:bCs/>
          <w:kern w:val="36"/>
          <w:sz w:val="18"/>
          <w:szCs w:val="18"/>
          <w:lang w:eastAsia="es-MX"/>
        </w:rPr>
        <w:t>forms</w:t>
      </w:r>
      <w:proofErr w:type="spellEnd"/>
      <w:r w:rsidR="008966B5" w:rsidRPr="008D3DCA">
        <w:rPr>
          <w:rFonts w:ascii="Times New Roman" w:eastAsia="Times New Roman" w:hAnsi="Times New Roman" w:cs="Times New Roman"/>
          <w:bCs/>
          <w:kern w:val="36"/>
          <w:sz w:val="18"/>
          <w:szCs w:val="18"/>
          <w:lang w:eastAsia="es-MX"/>
        </w:rPr>
        <w:t>.</w:t>
      </w:r>
      <w:r w:rsidR="008966B5" w:rsidRPr="008D3DCA">
        <w:rPr>
          <w:rFonts w:ascii="Times New Roman" w:eastAsia="Times New Roman" w:hAnsi="Times New Roman" w:cs="Times New Roman"/>
          <w:bCs/>
          <w:i/>
          <w:kern w:val="36"/>
          <w:sz w:val="18"/>
          <w:szCs w:val="18"/>
          <w:lang w:eastAsia="es-MX"/>
        </w:rPr>
        <w:t xml:space="preserve"> </w:t>
      </w:r>
      <w:proofErr w:type="spellStart"/>
      <w:r w:rsidR="008966B5" w:rsidRPr="008D3DCA">
        <w:rPr>
          <w:rFonts w:ascii="Times New Roman" w:eastAsia="Times New Roman" w:hAnsi="Times New Roman" w:cs="Times New Roman"/>
          <w:bCs/>
          <w:i/>
          <w:kern w:val="36"/>
          <w:sz w:val="18"/>
          <w:szCs w:val="18"/>
          <w:lang w:eastAsia="es-MX"/>
        </w:rPr>
        <w:t>Applied</w:t>
      </w:r>
      <w:proofErr w:type="spellEnd"/>
      <w:r w:rsidR="008966B5" w:rsidRPr="008D3DCA">
        <w:rPr>
          <w:rFonts w:ascii="Times New Roman" w:eastAsia="Times New Roman" w:hAnsi="Times New Roman" w:cs="Times New Roman"/>
          <w:bCs/>
          <w:i/>
          <w:kern w:val="36"/>
          <w:sz w:val="18"/>
          <w:szCs w:val="18"/>
          <w:lang w:eastAsia="es-MX"/>
        </w:rPr>
        <w:t xml:space="preserve"> </w:t>
      </w:r>
      <w:proofErr w:type="spellStart"/>
      <w:r w:rsidR="008966B5" w:rsidRPr="008D3DCA">
        <w:rPr>
          <w:rFonts w:ascii="Times New Roman" w:eastAsia="Times New Roman" w:hAnsi="Times New Roman" w:cs="Times New Roman"/>
          <w:bCs/>
          <w:i/>
          <w:kern w:val="36"/>
          <w:sz w:val="18"/>
          <w:szCs w:val="18"/>
          <w:lang w:eastAsia="es-MX"/>
        </w:rPr>
        <w:t>Soil</w:t>
      </w:r>
      <w:proofErr w:type="spellEnd"/>
      <w:r w:rsidR="008966B5" w:rsidRPr="008D3DCA">
        <w:rPr>
          <w:rFonts w:ascii="Times New Roman" w:eastAsia="Times New Roman" w:hAnsi="Times New Roman" w:cs="Times New Roman"/>
          <w:bCs/>
          <w:i/>
          <w:kern w:val="36"/>
          <w:sz w:val="18"/>
          <w:szCs w:val="18"/>
          <w:lang w:eastAsia="es-MX"/>
        </w:rPr>
        <w:t xml:space="preserve"> </w:t>
      </w:r>
      <w:proofErr w:type="spellStart"/>
      <w:r w:rsidR="008966B5" w:rsidRPr="008D3DCA">
        <w:rPr>
          <w:rFonts w:ascii="Times New Roman" w:eastAsia="Times New Roman" w:hAnsi="Times New Roman" w:cs="Times New Roman"/>
          <w:bCs/>
          <w:i/>
          <w:kern w:val="36"/>
          <w:sz w:val="18"/>
          <w:szCs w:val="18"/>
          <w:lang w:eastAsia="es-MX"/>
        </w:rPr>
        <w:t>Ecology</w:t>
      </w:r>
      <w:proofErr w:type="spellEnd"/>
      <w:r w:rsidR="008966B5" w:rsidRPr="008D3DCA">
        <w:rPr>
          <w:rFonts w:ascii="Times New Roman" w:eastAsia="Times New Roman" w:hAnsi="Times New Roman" w:cs="Times New Roman"/>
          <w:bCs/>
          <w:i/>
          <w:kern w:val="36"/>
          <w:sz w:val="18"/>
          <w:szCs w:val="18"/>
          <w:lang w:eastAsia="es-MX"/>
        </w:rPr>
        <w:t xml:space="preserve">, </w:t>
      </w:r>
      <w:r w:rsidR="008966B5" w:rsidRPr="008D3DCA">
        <w:rPr>
          <w:rFonts w:ascii="Times New Roman" w:eastAsia="Times New Roman" w:hAnsi="Times New Roman" w:cs="Times New Roman"/>
          <w:bCs/>
          <w:kern w:val="36"/>
          <w:sz w:val="18"/>
          <w:szCs w:val="18"/>
          <w:lang w:eastAsia="es-MX"/>
        </w:rPr>
        <w:t>123:509-512.</w:t>
      </w:r>
      <w:r w:rsidR="00AB4FE3" w:rsidRPr="008D3DCA">
        <w:rPr>
          <w:rFonts w:ascii="Times New Roman" w:eastAsia="Times New Roman" w:hAnsi="Times New Roman" w:cs="Times New Roman"/>
          <w:bCs/>
          <w:kern w:val="36"/>
          <w:sz w:val="18"/>
          <w:szCs w:val="18"/>
          <w:lang w:eastAsia="es-MX"/>
        </w:rPr>
        <w:t xml:space="preserve"> </w:t>
      </w:r>
      <w:hyperlink r:id="rId45" w:history="1">
        <w:r w:rsidR="00AB4FE3" w:rsidRPr="008D3DCA">
          <w:rPr>
            <w:rStyle w:val="Hipervnculo"/>
            <w:rFonts w:ascii="Times New Roman" w:eastAsia="Times New Roman" w:hAnsi="Times New Roman" w:cs="Times New Roman"/>
            <w:bCs/>
            <w:kern w:val="36"/>
            <w:sz w:val="18"/>
            <w:szCs w:val="18"/>
            <w:lang w:eastAsia="es-MX"/>
          </w:rPr>
          <w:t>http://dx.doi.org/10.1016/j.apsoil.2017.10.011</w:t>
        </w:r>
      </w:hyperlink>
    </w:p>
    <w:p w:rsidR="00421805" w:rsidRPr="008D3DCA" w:rsidRDefault="00AD0158" w:rsidP="00DC5844">
      <w:pPr>
        <w:spacing w:before="100" w:beforeAutospacing="1" w:after="100" w:afterAutospacing="1" w:line="480" w:lineRule="auto"/>
        <w:ind w:left="709" w:hanging="709"/>
        <w:jc w:val="both"/>
        <w:outlineLvl w:val="0"/>
        <w:rPr>
          <w:rStyle w:val="Hipervnculo"/>
          <w:rFonts w:ascii="Times New Roman" w:eastAsia="Times New Roman" w:hAnsi="Times New Roman" w:cs="Times New Roman"/>
          <w:bCs/>
          <w:kern w:val="36"/>
          <w:sz w:val="18"/>
          <w:szCs w:val="18"/>
          <w:lang w:eastAsia="es-MX"/>
        </w:rPr>
      </w:pPr>
      <w:proofErr w:type="spellStart"/>
      <w:proofErr w:type="gramStart"/>
      <w:r>
        <w:rPr>
          <w:rFonts w:ascii="Times New Roman" w:eastAsia="Times New Roman" w:hAnsi="Times New Roman" w:cs="Times New Roman"/>
          <w:bCs/>
          <w:kern w:val="36"/>
          <w:sz w:val="18"/>
          <w:szCs w:val="18"/>
          <w:vertAlign w:val="superscript"/>
          <w:lang w:eastAsia="es-MX"/>
        </w:rPr>
        <w:t>b</w:t>
      </w:r>
      <w:r w:rsidR="00421805" w:rsidRPr="008D3DCA">
        <w:rPr>
          <w:rFonts w:ascii="Times New Roman" w:eastAsia="Times New Roman" w:hAnsi="Times New Roman" w:cs="Times New Roman"/>
          <w:bCs/>
          <w:kern w:val="36"/>
          <w:sz w:val="18"/>
          <w:szCs w:val="18"/>
          <w:lang w:eastAsia="es-MX"/>
        </w:rPr>
        <w:t>Zanella</w:t>
      </w:r>
      <w:proofErr w:type="spellEnd"/>
      <w:proofErr w:type="gramEnd"/>
      <w:r w:rsidR="00421805" w:rsidRPr="008D3DCA">
        <w:rPr>
          <w:rFonts w:ascii="Times New Roman" w:eastAsia="Times New Roman" w:hAnsi="Times New Roman" w:cs="Times New Roman"/>
          <w:bCs/>
          <w:kern w:val="36"/>
          <w:sz w:val="18"/>
          <w:szCs w:val="18"/>
          <w:lang w:eastAsia="es-MX"/>
        </w:rPr>
        <w:t xml:space="preserve">, A., J. F. </w:t>
      </w:r>
      <w:proofErr w:type="spellStart"/>
      <w:r w:rsidR="00421805" w:rsidRPr="008D3DCA">
        <w:rPr>
          <w:rFonts w:ascii="Times New Roman" w:eastAsia="Times New Roman" w:hAnsi="Times New Roman" w:cs="Times New Roman"/>
          <w:bCs/>
          <w:kern w:val="36"/>
          <w:sz w:val="18"/>
          <w:szCs w:val="18"/>
          <w:lang w:eastAsia="es-MX"/>
        </w:rPr>
        <w:t>Ponge</w:t>
      </w:r>
      <w:proofErr w:type="spellEnd"/>
      <w:r w:rsidR="00421805" w:rsidRPr="008D3DCA">
        <w:rPr>
          <w:rFonts w:ascii="Times New Roman" w:eastAsia="Times New Roman" w:hAnsi="Times New Roman" w:cs="Times New Roman"/>
          <w:bCs/>
          <w:kern w:val="36"/>
          <w:sz w:val="18"/>
          <w:szCs w:val="18"/>
          <w:lang w:eastAsia="es-MX"/>
        </w:rPr>
        <w:t xml:space="preserve">., S. </w:t>
      </w:r>
      <w:proofErr w:type="spellStart"/>
      <w:r w:rsidR="00421805" w:rsidRPr="008D3DCA">
        <w:rPr>
          <w:rFonts w:ascii="Times New Roman" w:eastAsia="Times New Roman" w:hAnsi="Times New Roman" w:cs="Times New Roman"/>
          <w:bCs/>
          <w:kern w:val="36"/>
          <w:sz w:val="18"/>
          <w:szCs w:val="18"/>
          <w:lang w:eastAsia="es-MX"/>
        </w:rPr>
        <w:t>Guercini</w:t>
      </w:r>
      <w:proofErr w:type="spellEnd"/>
      <w:r w:rsidR="00421805" w:rsidRPr="008D3DCA">
        <w:rPr>
          <w:rFonts w:ascii="Times New Roman" w:eastAsia="Times New Roman" w:hAnsi="Times New Roman" w:cs="Times New Roman"/>
          <w:bCs/>
          <w:kern w:val="36"/>
          <w:sz w:val="18"/>
          <w:szCs w:val="18"/>
          <w:lang w:eastAsia="es-MX"/>
        </w:rPr>
        <w:t xml:space="preserve">., C. Rumor., F. </w:t>
      </w:r>
      <w:proofErr w:type="spellStart"/>
      <w:r w:rsidR="00421805" w:rsidRPr="008D3DCA">
        <w:rPr>
          <w:rFonts w:ascii="Times New Roman" w:eastAsia="Times New Roman" w:hAnsi="Times New Roman" w:cs="Times New Roman"/>
          <w:bCs/>
          <w:kern w:val="36"/>
          <w:sz w:val="18"/>
          <w:szCs w:val="18"/>
          <w:lang w:eastAsia="es-MX"/>
        </w:rPr>
        <w:t>Nold</w:t>
      </w:r>
      <w:proofErr w:type="spellEnd"/>
      <w:r w:rsidR="00421805" w:rsidRPr="008D3DCA">
        <w:rPr>
          <w:rFonts w:ascii="Times New Roman" w:eastAsia="Times New Roman" w:hAnsi="Times New Roman" w:cs="Times New Roman"/>
          <w:bCs/>
          <w:kern w:val="36"/>
          <w:sz w:val="18"/>
          <w:szCs w:val="18"/>
          <w:lang w:eastAsia="es-MX"/>
        </w:rPr>
        <w:t xml:space="preserve">., P. </w:t>
      </w:r>
      <w:proofErr w:type="spellStart"/>
      <w:r w:rsidR="00421805" w:rsidRPr="008D3DCA">
        <w:rPr>
          <w:rFonts w:ascii="Times New Roman" w:eastAsia="Times New Roman" w:hAnsi="Times New Roman" w:cs="Times New Roman"/>
          <w:bCs/>
          <w:kern w:val="36"/>
          <w:sz w:val="18"/>
          <w:szCs w:val="18"/>
          <w:lang w:eastAsia="es-MX"/>
        </w:rPr>
        <w:t>Sambo</w:t>
      </w:r>
      <w:proofErr w:type="spellEnd"/>
      <w:r w:rsidR="00421805" w:rsidRPr="008D3DCA">
        <w:rPr>
          <w:rFonts w:ascii="Times New Roman" w:eastAsia="Times New Roman" w:hAnsi="Times New Roman" w:cs="Times New Roman"/>
          <w:bCs/>
          <w:kern w:val="36"/>
          <w:sz w:val="18"/>
          <w:szCs w:val="18"/>
          <w:lang w:eastAsia="es-MX"/>
        </w:rPr>
        <w:t xml:space="preserve">., V. </w:t>
      </w:r>
      <w:proofErr w:type="spellStart"/>
      <w:r w:rsidR="00421805" w:rsidRPr="008D3DCA">
        <w:rPr>
          <w:rFonts w:ascii="Times New Roman" w:eastAsia="Times New Roman" w:hAnsi="Times New Roman" w:cs="Times New Roman"/>
          <w:bCs/>
          <w:kern w:val="36"/>
          <w:sz w:val="18"/>
          <w:szCs w:val="18"/>
          <w:lang w:eastAsia="es-MX"/>
        </w:rPr>
        <w:t>Gobbi</w:t>
      </w:r>
      <w:proofErr w:type="spellEnd"/>
      <w:r w:rsidR="00421805" w:rsidRPr="008D3DCA">
        <w:rPr>
          <w:rFonts w:ascii="Times New Roman" w:eastAsia="Times New Roman" w:hAnsi="Times New Roman" w:cs="Times New Roman"/>
          <w:bCs/>
          <w:kern w:val="36"/>
          <w:sz w:val="18"/>
          <w:szCs w:val="18"/>
          <w:lang w:eastAsia="es-MX"/>
        </w:rPr>
        <w:t xml:space="preserve">., C. </w:t>
      </w:r>
      <w:proofErr w:type="spellStart"/>
      <w:r w:rsidR="00421805" w:rsidRPr="008D3DCA">
        <w:rPr>
          <w:rFonts w:ascii="Times New Roman" w:eastAsia="Times New Roman" w:hAnsi="Times New Roman" w:cs="Times New Roman"/>
          <w:bCs/>
          <w:kern w:val="36"/>
          <w:sz w:val="18"/>
          <w:szCs w:val="18"/>
          <w:lang w:eastAsia="es-MX"/>
        </w:rPr>
        <w:t>Schimer</w:t>
      </w:r>
      <w:proofErr w:type="spellEnd"/>
      <w:r w:rsidR="00421805" w:rsidRPr="008D3DCA">
        <w:rPr>
          <w:rFonts w:ascii="Times New Roman" w:eastAsia="Times New Roman" w:hAnsi="Times New Roman" w:cs="Times New Roman"/>
          <w:bCs/>
          <w:kern w:val="36"/>
          <w:sz w:val="18"/>
          <w:szCs w:val="18"/>
          <w:lang w:eastAsia="es-MX"/>
        </w:rPr>
        <w:t xml:space="preserve">., C. </w:t>
      </w:r>
      <w:proofErr w:type="spellStart"/>
      <w:r w:rsidR="00421805" w:rsidRPr="008D3DCA">
        <w:rPr>
          <w:rFonts w:ascii="Times New Roman" w:eastAsia="Times New Roman" w:hAnsi="Times New Roman" w:cs="Times New Roman"/>
          <w:bCs/>
          <w:kern w:val="36"/>
          <w:sz w:val="18"/>
          <w:szCs w:val="18"/>
          <w:lang w:eastAsia="es-MX"/>
        </w:rPr>
        <w:t>Caabane</w:t>
      </w:r>
      <w:proofErr w:type="spellEnd"/>
      <w:r w:rsidR="00421805" w:rsidRPr="008D3DCA">
        <w:rPr>
          <w:rFonts w:ascii="Times New Roman" w:eastAsia="Times New Roman" w:hAnsi="Times New Roman" w:cs="Times New Roman"/>
          <w:bCs/>
          <w:kern w:val="36"/>
          <w:sz w:val="18"/>
          <w:szCs w:val="18"/>
          <w:lang w:eastAsia="es-MX"/>
        </w:rPr>
        <w:t xml:space="preserve">., M. L. </w:t>
      </w:r>
      <w:proofErr w:type="spellStart"/>
      <w:r w:rsidR="00421805" w:rsidRPr="008D3DCA">
        <w:rPr>
          <w:rFonts w:ascii="Times New Roman" w:eastAsia="Times New Roman" w:hAnsi="Times New Roman" w:cs="Times New Roman"/>
          <w:bCs/>
          <w:kern w:val="36"/>
          <w:sz w:val="18"/>
          <w:szCs w:val="18"/>
          <w:lang w:eastAsia="es-MX"/>
        </w:rPr>
        <w:t>Mouchard</w:t>
      </w:r>
      <w:proofErr w:type="spellEnd"/>
      <w:r w:rsidR="00421805" w:rsidRPr="008D3DCA">
        <w:rPr>
          <w:rFonts w:ascii="Times New Roman" w:eastAsia="Times New Roman" w:hAnsi="Times New Roman" w:cs="Times New Roman"/>
          <w:bCs/>
          <w:kern w:val="36"/>
          <w:sz w:val="18"/>
          <w:szCs w:val="18"/>
          <w:lang w:eastAsia="es-MX"/>
        </w:rPr>
        <w:t xml:space="preserve">.,  E. García., P. </w:t>
      </w:r>
      <w:proofErr w:type="spellStart"/>
      <w:r w:rsidR="00421805" w:rsidRPr="008D3DCA">
        <w:rPr>
          <w:rFonts w:ascii="Times New Roman" w:eastAsia="Times New Roman" w:hAnsi="Times New Roman" w:cs="Times New Roman"/>
          <w:bCs/>
          <w:kern w:val="36"/>
          <w:sz w:val="18"/>
          <w:szCs w:val="18"/>
          <w:lang w:eastAsia="es-MX"/>
        </w:rPr>
        <w:t>Deventer</w:t>
      </w:r>
      <w:proofErr w:type="spellEnd"/>
      <w:r w:rsidR="00421805" w:rsidRPr="008D3DCA">
        <w:rPr>
          <w:rFonts w:ascii="Times New Roman" w:eastAsia="Times New Roman" w:hAnsi="Times New Roman" w:cs="Times New Roman"/>
          <w:bCs/>
          <w:kern w:val="36"/>
          <w:sz w:val="18"/>
          <w:szCs w:val="18"/>
          <w:lang w:eastAsia="es-MX"/>
        </w:rPr>
        <w:t xml:space="preserve">., 2018. </w:t>
      </w:r>
      <w:proofErr w:type="spellStart"/>
      <w:r w:rsidR="00421805" w:rsidRPr="008D3DCA">
        <w:rPr>
          <w:rFonts w:ascii="Times New Roman" w:eastAsia="Times New Roman" w:hAnsi="Times New Roman" w:cs="Times New Roman"/>
          <w:bCs/>
          <w:kern w:val="36"/>
          <w:sz w:val="18"/>
          <w:szCs w:val="18"/>
          <w:lang w:eastAsia="es-MX"/>
        </w:rPr>
        <w:t>Humusica</w:t>
      </w:r>
      <w:proofErr w:type="spellEnd"/>
      <w:r w:rsidR="00421805" w:rsidRPr="008D3DCA">
        <w:rPr>
          <w:rFonts w:ascii="Times New Roman" w:eastAsia="Times New Roman" w:hAnsi="Times New Roman" w:cs="Times New Roman"/>
          <w:bCs/>
          <w:kern w:val="36"/>
          <w:sz w:val="18"/>
          <w:szCs w:val="18"/>
          <w:lang w:eastAsia="es-MX"/>
        </w:rPr>
        <w:t xml:space="preserve"> 2.</w:t>
      </w:r>
      <w:r w:rsidR="00376EFA" w:rsidRPr="008D3DCA">
        <w:rPr>
          <w:rFonts w:ascii="Times New Roman" w:eastAsia="Times New Roman" w:hAnsi="Times New Roman" w:cs="Times New Roman"/>
          <w:bCs/>
          <w:kern w:val="36"/>
          <w:sz w:val="18"/>
          <w:szCs w:val="18"/>
          <w:lang w:eastAsia="es-MX"/>
        </w:rPr>
        <w:t xml:space="preserve"> </w:t>
      </w:r>
      <w:proofErr w:type="spellStart"/>
      <w:r w:rsidR="00421805" w:rsidRPr="008D3DCA">
        <w:rPr>
          <w:rFonts w:ascii="Times New Roman" w:eastAsia="Times New Roman" w:hAnsi="Times New Roman" w:cs="Times New Roman"/>
          <w:bCs/>
          <w:kern w:val="36"/>
          <w:sz w:val="18"/>
          <w:szCs w:val="18"/>
          <w:lang w:eastAsia="es-MX"/>
        </w:rPr>
        <w:t>Article</w:t>
      </w:r>
      <w:proofErr w:type="spellEnd"/>
      <w:r w:rsidR="00421805" w:rsidRPr="008D3DCA">
        <w:rPr>
          <w:rFonts w:ascii="Times New Roman" w:eastAsia="Times New Roman" w:hAnsi="Times New Roman" w:cs="Times New Roman"/>
          <w:bCs/>
          <w:kern w:val="36"/>
          <w:sz w:val="18"/>
          <w:szCs w:val="18"/>
          <w:lang w:eastAsia="es-MX"/>
        </w:rPr>
        <w:t xml:space="preserve"> 16. Techno humus </w:t>
      </w:r>
      <w:proofErr w:type="spellStart"/>
      <w:r w:rsidR="00421805" w:rsidRPr="008D3DCA">
        <w:rPr>
          <w:rFonts w:ascii="Times New Roman" w:eastAsia="Times New Roman" w:hAnsi="Times New Roman" w:cs="Times New Roman"/>
          <w:bCs/>
          <w:kern w:val="36"/>
          <w:sz w:val="18"/>
          <w:szCs w:val="18"/>
          <w:lang w:eastAsia="es-MX"/>
        </w:rPr>
        <w:t>systems</w:t>
      </w:r>
      <w:proofErr w:type="spellEnd"/>
      <w:r w:rsidR="00421805" w:rsidRPr="008D3DCA">
        <w:rPr>
          <w:rFonts w:ascii="Times New Roman" w:eastAsia="Times New Roman" w:hAnsi="Times New Roman" w:cs="Times New Roman"/>
          <w:bCs/>
          <w:kern w:val="36"/>
          <w:sz w:val="18"/>
          <w:szCs w:val="18"/>
          <w:lang w:eastAsia="es-MX"/>
        </w:rPr>
        <w:t xml:space="preserve"> and </w:t>
      </w:r>
      <w:proofErr w:type="spellStart"/>
      <w:r w:rsidR="00421805" w:rsidRPr="008D3DCA">
        <w:rPr>
          <w:rFonts w:ascii="Times New Roman" w:eastAsia="Times New Roman" w:hAnsi="Times New Roman" w:cs="Times New Roman"/>
          <w:bCs/>
          <w:kern w:val="36"/>
          <w:sz w:val="18"/>
          <w:szCs w:val="18"/>
          <w:lang w:eastAsia="es-MX"/>
        </w:rPr>
        <w:t>recycling</w:t>
      </w:r>
      <w:proofErr w:type="spellEnd"/>
      <w:r w:rsidR="00421805" w:rsidRPr="008D3DCA">
        <w:rPr>
          <w:rFonts w:ascii="Times New Roman" w:eastAsia="Times New Roman" w:hAnsi="Times New Roman" w:cs="Times New Roman"/>
          <w:bCs/>
          <w:kern w:val="36"/>
          <w:sz w:val="18"/>
          <w:szCs w:val="18"/>
          <w:lang w:eastAsia="es-MX"/>
        </w:rPr>
        <w:t xml:space="preserve"> of </w:t>
      </w:r>
      <w:proofErr w:type="spellStart"/>
      <w:r w:rsidR="00421805" w:rsidRPr="008D3DCA">
        <w:rPr>
          <w:rFonts w:ascii="Times New Roman" w:eastAsia="Times New Roman" w:hAnsi="Times New Roman" w:cs="Times New Roman"/>
          <w:bCs/>
          <w:kern w:val="36"/>
          <w:sz w:val="18"/>
          <w:szCs w:val="18"/>
          <w:lang w:eastAsia="es-MX"/>
        </w:rPr>
        <w:t>waste</w:t>
      </w:r>
      <w:proofErr w:type="spellEnd"/>
      <w:r w:rsidR="00421805" w:rsidRPr="008D3DCA">
        <w:rPr>
          <w:rFonts w:ascii="Times New Roman" w:eastAsia="Times New Roman" w:hAnsi="Times New Roman" w:cs="Times New Roman"/>
          <w:bCs/>
          <w:kern w:val="36"/>
          <w:sz w:val="18"/>
          <w:szCs w:val="18"/>
          <w:lang w:eastAsia="es-MX"/>
        </w:rPr>
        <w:t xml:space="preserve">. </w:t>
      </w:r>
      <w:proofErr w:type="spellStart"/>
      <w:r w:rsidR="00421805" w:rsidRPr="008D3DCA">
        <w:rPr>
          <w:rFonts w:ascii="Times New Roman" w:eastAsia="Times New Roman" w:hAnsi="Times New Roman" w:cs="Times New Roman"/>
          <w:bCs/>
          <w:i/>
          <w:kern w:val="36"/>
          <w:sz w:val="18"/>
          <w:szCs w:val="18"/>
          <w:lang w:eastAsia="es-MX"/>
        </w:rPr>
        <w:t>Applied</w:t>
      </w:r>
      <w:proofErr w:type="spellEnd"/>
      <w:r w:rsidR="00421805" w:rsidRPr="008D3DCA">
        <w:rPr>
          <w:rFonts w:ascii="Times New Roman" w:eastAsia="Times New Roman" w:hAnsi="Times New Roman" w:cs="Times New Roman"/>
          <w:bCs/>
          <w:i/>
          <w:kern w:val="36"/>
          <w:sz w:val="18"/>
          <w:szCs w:val="18"/>
          <w:lang w:eastAsia="es-MX"/>
        </w:rPr>
        <w:t xml:space="preserve"> </w:t>
      </w:r>
      <w:proofErr w:type="spellStart"/>
      <w:r w:rsidR="00421805" w:rsidRPr="008D3DCA">
        <w:rPr>
          <w:rFonts w:ascii="Times New Roman" w:eastAsia="Times New Roman" w:hAnsi="Times New Roman" w:cs="Times New Roman"/>
          <w:bCs/>
          <w:i/>
          <w:kern w:val="36"/>
          <w:sz w:val="18"/>
          <w:szCs w:val="18"/>
          <w:lang w:eastAsia="es-MX"/>
        </w:rPr>
        <w:t>Soil</w:t>
      </w:r>
      <w:proofErr w:type="spellEnd"/>
      <w:r w:rsidR="00421805" w:rsidRPr="008D3DCA">
        <w:rPr>
          <w:rFonts w:ascii="Times New Roman" w:eastAsia="Times New Roman" w:hAnsi="Times New Roman" w:cs="Times New Roman"/>
          <w:bCs/>
          <w:i/>
          <w:kern w:val="36"/>
          <w:sz w:val="18"/>
          <w:szCs w:val="18"/>
          <w:lang w:eastAsia="es-MX"/>
        </w:rPr>
        <w:t xml:space="preserve"> </w:t>
      </w:r>
      <w:proofErr w:type="spellStart"/>
      <w:r w:rsidR="00421805" w:rsidRPr="008D3DCA">
        <w:rPr>
          <w:rFonts w:ascii="Times New Roman" w:eastAsia="Times New Roman" w:hAnsi="Times New Roman" w:cs="Times New Roman"/>
          <w:bCs/>
          <w:i/>
          <w:kern w:val="36"/>
          <w:sz w:val="18"/>
          <w:szCs w:val="18"/>
          <w:lang w:eastAsia="es-MX"/>
        </w:rPr>
        <w:t>Ecology</w:t>
      </w:r>
      <w:proofErr w:type="spellEnd"/>
      <w:r w:rsidR="00421805" w:rsidRPr="008D3DCA">
        <w:rPr>
          <w:rFonts w:ascii="Times New Roman" w:eastAsia="Times New Roman" w:hAnsi="Times New Roman" w:cs="Times New Roman"/>
          <w:bCs/>
          <w:kern w:val="36"/>
          <w:sz w:val="18"/>
          <w:szCs w:val="18"/>
          <w:lang w:eastAsia="es-MX"/>
        </w:rPr>
        <w:t xml:space="preserve"> 122:220-236. </w:t>
      </w:r>
      <w:hyperlink r:id="rId46" w:history="1">
        <w:r w:rsidR="00376EFA" w:rsidRPr="008D3DCA">
          <w:rPr>
            <w:rStyle w:val="Hipervnculo"/>
            <w:rFonts w:ascii="Times New Roman" w:eastAsia="Times New Roman" w:hAnsi="Times New Roman" w:cs="Times New Roman"/>
            <w:bCs/>
            <w:kern w:val="36"/>
            <w:sz w:val="18"/>
            <w:szCs w:val="18"/>
            <w:lang w:eastAsia="es-MX"/>
          </w:rPr>
          <w:t>http://doi.org/10.1016/j.apsoil.2017.09.037</w:t>
        </w:r>
      </w:hyperlink>
    </w:p>
    <w:p w:rsidR="00361506" w:rsidRPr="008D3DCA" w:rsidRDefault="00227447" w:rsidP="00DC5844">
      <w:pPr>
        <w:spacing w:before="100" w:beforeAutospacing="1" w:after="100" w:afterAutospacing="1" w:line="480" w:lineRule="auto"/>
        <w:ind w:left="709" w:hanging="709"/>
        <w:jc w:val="both"/>
        <w:outlineLvl w:val="0"/>
        <w:rPr>
          <w:rFonts w:ascii="Times New Roman" w:eastAsia="Times New Roman" w:hAnsi="Times New Roman" w:cs="Times New Roman"/>
          <w:bCs/>
          <w:kern w:val="36"/>
          <w:sz w:val="18"/>
          <w:szCs w:val="18"/>
          <w:lang w:eastAsia="es-MX"/>
        </w:rPr>
      </w:pPr>
      <w:r w:rsidRPr="008D3DCA">
        <w:rPr>
          <w:rFonts w:ascii="Times New Roman" w:eastAsia="Times New Roman" w:hAnsi="Times New Roman" w:cs="Times New Roman"/>
          <w:bCs/>
          <w:kern w:val="36"/>
          <w:sz w:val="18"/>
          <w:szCs w:val="18"/>
          <w:lang w:eastAsia="es-MX"/>
        </w:rPr>
        <w:t xml:space="preserve"> </w:t>
      </w:r>
      <w:bookmarkStart w:id="0" w:name="_GoBack"/>
      <w:bookmarkEnd w:id="0"/>
    </w:p>
    <w:sectPr w:rsidR="00361506" w:rsidRPr="008D3DCA" w:rsidSect="007637CE">
      <w:headerReference w:type="default" r:id="rId47"/>
      <w:pgSz w:w="12240" w:h="15840"/>
      <w:pgMar w:top="1418" w:right="1418" w:bottom="1418" w:left="1418" w:header="709" w:footer="709" w:gutter="0"/>
      <w:lnNumType w:countBy="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2AE" w:rsidRDefault="00C542AE" w:rsidP="0045102B">
      <w:pPr>
        <w:spacing w:after="0" w:line="240" w:lineRule="auto"/>
      </w:pPr>
      <w:r>
        <w:separator/>
      </w:r>
    </w:p>
  </w:endnote>
  <w:endnote w:type="continuationSeparator" w:id="0">
    <w:p w:rsidR="00C542AE" w:rsidRDefault="00C542AE" w:rsidP="00451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2AE" w:rsidRDefault="00C542AE" w:rsidP="0045102B">
      <w:pPr>
        <w:spacing w:after="0" w:line="240" w:lineRule="auto"/>
      </w:pPr>
      <w:r>
        <w:separator/>
      </w:r>
    </w:p>
  </w:footnote>
  <w:footnote w:type="continuationSeparator" w:id="0">
    <w:p w:rsidR="00C542AE" w:rsidRDefault="00C542AE" w:rsidP="004510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1929448"/>
      <w:docPartObj>
        <w:docPartGallery w:val="Page Numbers (Top of Page)"/>
        <w:docPartUnique/>
      </w:docPartObj>
    </w:sdtPr>
    <w:sdtContent>
      <w:p w:rsidR="00C542AE" w:rsidRDefault="00C542AE">
        <w:pPr>
          <w:pStyle w:val="Encabezado"/>
        </w:pPr>
        <w:r>
          <w:rPr>
            <w:noProof/>
            <w:lang w:eastAsia="es-MX"/>
          </w:rPr>
          <mc:AlternateContent>
            <mc:Choice Requires="wps">
              <w:drawing>
                <wp:anchor distT="0" distB="0" distL="114300" distR="114300" simplePos="0" relativeHeight="251659264" behindDoc="0" locked="0" layoutInCell="0" allowOverlap="1" wp14:anchorId="15A1ACC1" wp14:editId="766D21CE">
                  <wp:simplePos x="0" y="0"/>
                  <wp:positionH relativeFrom="margin">
                    <wp:align>center</wp:align>
                  </wp:positionH>
                  <wp:positionV relativeFrom="topMargin">
                    <wp:align>center</wp:align>
                  </wp:positionV>
                  <wp:extent cx="626745" cy="626745"/>
                  <wp:effectExtent l="0" t="0" r="1905" b="1905"/>
                  <wp:wrapNone/>
                  <wp:docPr id="659" name="Óva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C542AE" w:rsidRDefault="00C542AE">
                              <w:pPr>
                                <w:pStyle w:val="Piedepgina"/>
                                <w:jc w:val="center"/>
                                <w:rPr>
                                  <w:b/>
                                  <w:bCs/>
                                  <w:color w:val="FFFFFF" w:themeColor="background1"/>
                                  <w:sz w:val="32"/>
                                  <w:szCs w:val="32"/>
                                </w:rPr>
                              </w:pPr>
                              <w:r>
                                <w:rPr>
                                  <w:szCs w:val="21"/>
                                </w:rPr>
                                <w:fldChar w:fldCharType="begin"/>
                              </w:r>
                              <w:r>
                                <w:instrText>PAGE    \* MERGEFORMAT</w:instrText>
                              </w:r>
                              <w:r>
                                <w:rPr>
                                  <w:szCs w:val="21"/>
                                </w:rPr>
                                <w:fldChar w:fldCharType="separate"/>
                              </w:r>
                              <w:r w:rsidR="004A14B7" w:rsidRPr="004A14B7">
                                <w:rPr>
                                  <w:b/>
                                  <w:bCs/>
                                  <w:noProof/>
                                  <w:color w:val="FFFFFF" w:themeColor="background1"/>
                                  <w:sz w:val="32"/>
                                  <w:szCs w:val="32"/>
                                  <w:lang w:val="es-ES"/>
                                </w:rPr>
                                <w:t>20</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Óvalo 12"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" o:allowincell="f" fillcolor="#40618b" stroked="f">
                  <v:textbox inset="0,,0">
                    <w:txbxContent>
                      <w:p w:rsidR="00C542AE" w:rsidRDefault="00C542AE">
                        <w:pPr>
                          <w:pStyle w:val="Piedepgina"/>
                          <w:jc w:val="center"/>
                          <w:rPr>
                            <w:b/>
                            <w:bCs/>
                            <w:color w:val="FFFFFF" w:themeColor="background1"/>
                            <w:sz w:val="32"/>
                            <w:szCs w:val="32"/>
                          </w:rPr>
                        </w:pPr>
                        <w:r>
                          <w:rPr>
                            <w:szCs w:val="21"/>
                          </w:rPr>
                          <w:fldChar w:fldCharType="begin"/>
                        </w:r>
                        <w:r>
                          <w:instrText>PAGE    \* MERGEFORMAT</w:instrText>
                        </w:r>
                        <w:r>
                          <w:rPr>
                            <w:szCs w:val="21"/>
                          </w:rPr>
                          <w:fldChar w:fldCharType="separate"/>
                        </w:r>
                        <w:r w:rsidR="004A14B7" w:rsidRPr="004A14B7">
                          <w:rPr>
                            <w:b/>
                            <w:bCs/>
                            <w:noProof/>
                            <w:color w:val="FFFFFF" w:themeColor="background1"/>
                            <w:sz w:val="32"/>
                            <w:szCs w:val="32"/>
                            <w:lang w:val="es-ES"/>
                          </w:rPr>
                          <w:t>20</w:t>
                        </w:r>
                        <w:r>
                          <w:rPr>
                            <w:b/>
                            <w:bCs/>
                            <w:color w:val="FFFFFF" w:themeColor="background1"/>
                            <w:sz w:val="32"/>
                            <w:szCs w:val="32"/>
                          </w:rPr>
                          <w:fldChar w:fldCharType="end"/>
                        </w:r>
                      </w:p>
                    </w:txbxContent>
                  </v:textbox>
                  <w10:wrap anchorx="margin" anchory="margin"/>
                </v:oval>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E28CB"/>
    <w:multiLevelType w:val="hybridMultilevel"/>
    <w:tmpl w:val="68982196"/>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8AC456A"/>
    <w:multiLevelType w:val="hybridMultilevel"/>
    <w:tmpl w:val="850ECD20"/>
    <w:lvl w:ilvl="0" w:tplc="5156B476">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nsid w:val="193670F9"/>
    <w:multiLevelType w:val="multilevel"/>
    <w:tmpl w:val="BE3C8844"/>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58487812"/>
    <w:multiLevelType w:val="hybridMultilevel"/>
    <w:tmpl w:val="9BBAB94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5B5C2506"/>
    <w:multiLevelType w:val="multilevel"/>
    <w:tmpl w:val="22E4F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1D32670"/>
    <w:multiLevelType w:val="hybridMultilevel"/>
    <w:tmpl w:val="12F49FA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E8A"/>
    <w:rsid w:val="00004BA4"/>
    <w:rsid w:val="00006223"/>
    <w:rsid w:val="000100D5"/>
    <w:rsid w:val="00011CB5"/>
    <w:rsid w:val="00015BCA"/>
    <w:rsid w:val="00020EFA"/>
    <w:rsid w:val="000212C6"/>
    <w:rsid w:val="00025DFE"/>
    <w:rsid w:val="00026B69"/>
    <w:rsid w:val="0003517D"/>
    <w:rsid w:val="000406F3"/>
    <w:rsid w:val="00044475"/>
    <w:rsid w:val="000458F7"/>
    <w:rsid w:val="00045BCE"/>
    <w:rsid w:val="000465C1"/>
    <w:rsid w:val="0005471D"/>
    <w:rsid w:val="00060F4B"/>
    <w:rsid w:val="0006615A"/>
    <w:rsid w:val="00070BAA"/>
    <w:rsid w:val="00072C00"/>
    <w:rsid w:val="00075201"/>
    <w:rsid w:val="00082626"/>
    <w:rsid w:val="00093E6D"/>
    <w:rsid w:val="00096335"/>
    <w:rsid w:val="0009710B"/>
    <w:rsid w:val="000979B3"/>
    <w:rsid w:val="000A6A98"/>
    <w:rsid w:val="000A78B0"/>
    <w:rsid w:val="000B4A90"/>
    <w:rsid w:val="000D23C2"/>
    <w:rsid w:val="000F19D0"/>
    <w:rsid w:val="001079D2"/>
    <w:rsid w:val="00113953"/>
    <w:rsid w:val="00115D46"/>
    <w:rsid w:val="00116E56"/>
    <w:rsid w:val="00117957"/>
    <w:rsid w:val="00117F63"/>
    <w:rsid w:val="00124A7C"/>
    <w:rsid w:val="00130415"/>
    <w:rsid w:val="001311F6"/>
    <w:rsid w:val="00132A0C"/>
    <w:rsid w:val="001441E4"/>
    <w:rsid w:val="00145CDA"/>
    <w:rsid w:val="0015365A"/>
    <w:rsid w:val="00161923"/>
    <w:rsid w:val="001653F1"/>
    <w:rsid w:val="001813CB"/>
    <w:rsid w:val="00186504"/>
    <w:rsid w:val="001877D3"/>
    <w:rsid w:val="001A66E5"/>
    <w:rsid w:val="001C2743"/>
    <w:rsid w:val="001D0CAD"/>
    <w:rsid w:val="001E6BCC"/>
    <w:rsid w:val="001F2C35"/>
    <w:rsid w:val="00227447"/>
    <w:rsid w:val="00236865"/>
    <w:rsid w:val="00243BB0"/>
    <w:rsid w:val="00246069"/>
    <w:rsid w:val="002468C3"/>
    <w:rsid w:val="002515AA"/>
    <w:rsid w:val="00251783"/>
    <w:rsid w:val="002535A2"/>
    <w:rsid w:val="002643B4"/>
    <w:rsid w:val="002659DD"/>
    <w:rsid w:val="002662D0"/>
    <w:rsid w:val="00266480"/>
    <w:rsid w:val="00267F15"/>
    <w:rsid w:val="00273386"/>
    <w:rsid w:val="00276E3F"/>
    <w:rsid w:val="0028346F"/>
    <w:rsid w:val="002864A0"/>
    <w:rsid w:val="00286FEB"/>
    <w:rsid w:val="00287DD8"/>
    <w:rsid w:val="00290B2F"/>
    <w:rsid w:val="00291E00"/>
    <w:rsid w:val="00293348"/>
    <w:rsid w:val="00294BE8"/>
    <w:rsid w:val="00297272"/>
    <w:rsid w:val="002A2DD0"/>
    <w:rsid w:val="002A641A"/>
    <w:rsid w:val="002A641B"/>
    <w:rsid w:val="002B466D"/>
    <w:rsid w:val="002B79CA"/>
    <w:rsid w:val="002C10F3"/>
    <w:rsid w:val="002C1C0C"/>
    <w:rsid w:val="002C216E"/>
    <w:rsid w:val="002C333C"/>
    <w:rsid w:val="002D0D3B"/>
    <w:rsid w:val="002D13B9"/>
    <w:rsid w:val="002D180E"/>
    <w:rsid w:val="002D255F"/>
    <w:rsid w:val="002E3CF1"/>
    <w:rsid w:val="002E6F35"/>
    <w:rsid w:val="002E7A49"/>
    <w:rsid w:val="003079D4"/>
    <w:rsid w:val="00311F83"/>
    <w:rsid w:val="00313CE4"/>
    <w:rsid w:val="0031404E"/>
    <w:rsid w:val="00314706"/>
    <w:rsid w:val="00314F11"/>
    <w:rsid w:val="0031534E"/>
    <w:rsid w:val="00320C99"/>
    <w:rsid w:val="00323C8E"/>
    <w:rsid w:val="00324880"/>
    <w:rsid w:val="0035793B"/>
    <w:rsid w:val="00360A38"/>
    <w:rsid w:val="00360DEA"/>
    <w:rsid w:val="00361506"/>
    <w:rsid w:val="00362175"/>
    <w:rsid w:val="00363314"/>
    <w:rsid w:val="0036754C"/>
    <w:rsid w:val="00376EFA"/>
    <w:rsid w:val="00381376"/>
    <w:rsid w:val="0038205B"/>
    <w:rsid w:val="003825AC"/>
    <w:rsid w:val="00392374"/>
    <w:rsid w:val="00396D49"/>
    <w:rsid w:val="00397BDA"/>
    <w:rsid w:val="003A2BAF"/>
    <w:rsid w:val="003A34C2"/>
    <w:rsid w:val="003B3F9B"/>
    <w:rsid w:val="003B6E2C"/>
    <w:rsid w:val="003C4F19"/>
    <w:rsid w:val="003C6F1B"/>
    <w:rsid w:val="003C719C"/>
    <w:rsid w:val="003D59B0"/>
    <w:rsid w:val="003E006D"/>
    <w:rsid w:val="003E05A4"/>
    <w:rsid w:val="003E69E8"/>
    <w:rsid w:val="003E792D"/>
    <w:rsid w:val="00403237"/>
    <w:rsid w:val="00406C56"/>
    <w:rsid w:val="00416968"/>
    <w:rsid w:val="00421805"/>
    <w:rsid w:val="004239E1"/>
    <w:rsid w:val="004247AB"/>
    <w:rsid w:val="004271DB"/>
    <w:rsid w:val="004372DB"/>
    <w:rsid w:val="00441BA0"/>
    <w:rsid w:val="004460BB"/>
    <w:rsid w:val="004463F5"/>
    <w:rsid w:val="00447441"/>
    <w:rsid w:val="0045102B"/>
    <w:rsid w:val="00451CA4"/>
    <w:rsid w:val="004673EA"/>
    <w:rsid w:val="00467640"/>
    <w:rsid w:val="0047340E"/>
    <w:rsid w:val="00475F8C"/>
    <w:rsid w:val="00476A07"/>
    <w:rsid w:val="00476B44"/>
    <w:rsid w:val="00483FDF"/>
    <w:rsid w:val="00487CA7"/>
    <w:rsid w:val="00493E38"/>
    <w:rsid w:val="0049728B"/>
    <w:rsid w:val="004A14B7"/>
    <w:rsid w:val="004A2150"/>
    <w:rsid w:val="004A5820"/>
    <w:rsid w:val="004A5865"/>
    <w:rsid w:val="004B0A30"/>
    <w:rsid w:val="004B1B98"/>
    <w:rsid w:val="004B1E30"/>
    <w:rsid w:val="004B4478"/>
    <w:rsid w:val="004B54F2"/>
    <w:rsid w:val="004B7D18"/>
    <w:rsid w:val="004C154F"/>
    <w:rsid w:val="004C3727"/>
    <w:rsid w:val="004C5C91"/>
    <w:rsid w:val="004C7973"/>
    <w:rsid w:val="004D0039"/>
    <w:rsid w:val="004D027E"/>
    <w:rsid w:val="004D29BC"/>
    <w:rsid w:val="004E14F0"/>
    <w:rsid w:val="004E356F"/>
    <w:rsid w:val="004F2A39"/>
    <w:rsid w:val="004F462E"/>
    <w:rsid w:val="004F6391"/>
    <w:rsid w:val="0051348A"/>
    <w:rsid w:val="005135C4"/>
    <w:rsid w:val="00517EC0"/>
    <w:rsid w:val="00521801"/>
    <w:rsid w:val="005224FD"/>
    <w:rsid w:val="005275A6"/>
    <w:rsid w:val="00547240"/>
    <w:rsid w:val="00547CDD"/>
    <w:rsid w:val="00553BCD"/>
    <w:rsid w:val="0056109C"/>
    <w:rsid w:val="005644F3"/>
    <w:rsid w:val="00573E84"/>
    <w:rsid w:val="00575C2D"/>
    <w:rsid w:val="005854BF"/>
    <w:rsid w:val="00586A79"/>
    <w:rsid w:val="005936EF"/>
    <w:rsid w:val="00594D0F"/>
    <w:rsid w:val="00595199"/>
    <w:rsid w:val="005A165E"/>
    <w:rsid w:val="005A1AC3"/>
    <w:rsid w:val="005A2029"/>
    <w:rsid w:val="005A4742"/>
    <w:rsid w:val="005A4C3A"/>
    <w:rsid w:val="005A61B5"/>
    <w:rsid w:val="005B0F3C"/>
    <w:rsid w:val="005B1A6D"/>
    <w:rsid w:val="005B1C3A"/>
    <w:rsid w:val="005C4BCB"/>
    <w:rsid w:val="005C56CD"/>
    <w:rsid w:val="005C6D46"/>
    <w:rsid w:val="005D4C6A"/>
    <w:rsid w:val="005F25E2"/>
    <w:rsid w:val="005F4204"/>
    <w:rsid w:val="005F7D64"/>
    <w:rsid w:val="00600FC1"/>
    <w:rsid w:val="00601B8F"/>
    <w:rsid w:val="0060557C"/>
    <w:rsid w:val="006063B2"/>
    <w:rsid w:val="006265B0"/>
    <w:rsid w:val="006304A2"/>
    <w:rsid w:val="0063262A"/>
    <w:rsid w:val="00636735"/>
    <w:rsid w:val="00647C65"/>
    <w:rsid w:val="00657D0C"/>
    <w:rsid w:val="00666A57"/>
    <w:rsid w:val="00667250"/>
    <w:rsid w:val="00670273"/>
    <w:rsid w:val="00671132"/>
    <w:rsid w:val="006713D6"/>
    <w:rsid w:val="00671DA7"/>
    <w:rsid w:val="00673622"/>
    <w:rsid w:val="006774F3"/>
    <w:rsid w:val="00682E96"/>
    <w:rsid w:val="00684330"/>
    <w:rsid w:val="00687A9E"/>
    <w:rsid w:val="00696C93"/>
    <w:rsid w:val="006A074A"/>
    <w:rsid w:val="006A4CEC"/>
    <w:rsid w:val="006A5862"/>
    <w:rsid w:val="006A712A"/>
    <w:rsid w:val="006A72C3"/>
    <w:rsid w:val="006B0E6A"/>
    <w:rsid w:val="006B6B70"/>
    <w:rsid w:val="006C1866"/>
    <w:rsid w:val="006C27E6"/>
    <w:rsid w:val="006C2ABC"/>
    <w:rsid w:val="006D0C44"/>
    <w:rsid w:val="006D2C49"/>
    <w:rsid w:val="006E0651"/>
    <w:rsid w:val="006E258F"/>
    <w:rsid w:val="006F2857"/>
    <w:rsid w:val="006F6E11"/>
    <w:rsid w:val="007078E7"/>
    <w:rsid w:val="00713CCB"/>
    <w:rsid w:val="00717E8E"/>
    <w:rsid w:val="00720D79"/>
    <w:rsid w:val="00731B7C"/>
    <w:rsid w:val="007348C7"/>
    <w:rsid w:val="00741EDF"/>
    <w:rsid w:val="0074356F"/>
    <w:rsid w:val="00743B1D"/>
    <w:rsid w:val="00745EA3"/>
    <w:rsid w:val="00747214"/>
    <w:rsid w:val="007513DF"/>
    <w:rsid w:val="00753CF8"/>
    <w:rsid w:val="00755C5D"/>
    <w:rsid w:val="00757D43"/>
    <w:rsid w:val="007637CE"/>
    <w:rsid w:val="00765731"/>
    <w:rsid w:val="00770C2C"/>
    <w:rsid w:val="007727A0"/>
    <w:rsid w:val="00781D8C"/>
    <w:rsid w:val="00787B26"/>
    <w:rsid w:val="00790F83"/>
    <w:rsid w:val="00791074"/>
    <w:rsid w:val="00791A6F"/>
    <w:rsid w:val="00794758"/>
    <w:rsid w:val="007974D5"/>
    <w:rsid w:val="007A2779"/>
    <w:rsid w:val="007A4AF7"/>
    <w:rsid w:val="007B4B31"/>
    <w:rsid w:val="007C0B06"/>
    <w:rsid w:val="007C2AD8"/>
    <w:rsid w:val="007C2C3A"/>
    <w:rsid w:val="007C3BF9"/>
    <w:rsid w:val="007D48F5"/>
    <w:rsid w:val="007D4C28"/>
    <w:rsid w:val="007D5DA3"/>
    <w:rsid w:val="007E1864"/>
    <w:rsid w:val="007E6E9D"/>
    <w:rsid w:val="007F02C4"/>
    <w:rsid w:val="008039AA"/>
    <w:rsid w:val="00803E94"/>
    <w:rsid w:val="00804C4E"/>
    <w:rsid w:val="008147F0"/>
    <w:rsid w:val="0081763D"/>
    <w:rsid w:val="00820FF4"/>
    <w:rsid w:val="00821D13"/>
    <w:rsid w:val="00833533"/>
    <w:rsid w:val="008346CC"/>
    <w:rsid w:val="00834CEE"/>
    <w:rsid w:val="00835737"/>
    <w:rsid w:val="00841C53"/>
    <w:rsid w:val="008420CF"/>
    <w:rsid w:val="0085639B"/>
    <w:rsid w:val="00857F03"/>
    <w:rsid w:val="00875FF7"/>
    <w:rsid w:val="00877A4F"/>
    <w:rsid w:val="00884C34"/>
    <w:rsid w:val="00887EAF"/>
    <w:rsid w:val="008966B5"/>
    <w:rsid w:val="008A29C4"/>
    <w:rsid w:val="008A2C2A"/>
    <w:rsid w:val="008A422C"/>
    <w:rsid w:val="008A682C"/>
    <w:rsid w:val="008A7CE8"/>
    <w:rsid w:val="008B49A1"/>
    <w:rsid w:val="008B5ED1"/>
    <w:rsid w:val="008D13CC"/>
    <w:rsid w:val="008D3DCA"/>
    <w:rsid w:val="008D583B"/>
    <w:rsid w:val="008E51E8"/>
    <w:rsid w:val="008E6105"/>
    <w:rsid w:val="008F0BD6"/>
    <w:rsid w:val="008F58B5"/>
    <w:rsid w:val="008F652D"/>
    <w:rsid w:val="008F73D0"/>
    <w:rsid w:val="00900009"/>
    <w:rsid w:val="00900DBB"/>
    <w:rsid w:val="00916046"/>
    <w:rsid w:val="009238CF"/>
    <w:rsid w:val="00923B5E"/>
    <w:rsid w:val="00924BEB"/>
    <w:rsid w:val="00925ECB"/>
    <w:rsid w:val="0093091B"/>
    <w:rsid w:val="009402A4"/>
    <w:rsid w:val="009403B6"/>
    <w:rsid w:val="0094173E"/>
    <w:rsid w:val="00941AF4"/>
    <w:rsid w:val="0094217C"/>
    <w:rsid w:val="009452AF"/>
    <w:rsid w:val="00947CA0"/>
    <w:rsid w:val="00953D7C"/>
    <w:rsid w:val="0095460A"/>
    <w:rsid w:val="00955933"/>
    <w:rsid w:val="009562DD"/>
    <w:rsid w:val="00956303"/>
    <w:rsid w:val="009566BC"/>
    <w:rsid w:val="0096443F"/>
    <w:rsid w:val="00966ED5"/>
    <w:rsid w:val="00970F2F"/>
    <w:rsid w:val="00976F64"/>
    <w:rsid w:val="00980F3B"/>
    <w:rsid w:val="009814CA"/>
    <w:rsid w:val="009825B7"/>
    <w:rsid w:val="00984830"/>
    <w:rsid w:val="009950F3"/>
    <w:rsid w:val="009A02CF"/>
    <w:rsid w:val="009B5D43"/>
    <w:rsid w:val="009C1E95"/>
    <w:rsid w:val="009C2105"/>
    <w:rsid w:val="009C3FDB"/>
    <w:rsid w:val="009D77F5"/>
    <w:rsid w:val="009E3FED"/>
    <w:rsid w:val="009E4E8A"/>
    <w:rsid w:val="009E6110"/>
    <w:rsid w:val="009F034D"/>
    <w:rsid w:val="009F422B"/>
    <w:rsid w:val="009F4801"/>
    <w:rsid w:val="009F5C7B"/>
    <w:rsid w:val="00A03FA6"/>
    <w:rsid w:val="00A11E39"/>
    <w:rsid w:val="00A131A3"/>
    <w:rsid w:val="00A13F8E"/>
    <w:rsid w:val="00A37700"/>
    <w:rsid w:val="00A51E18"/>
    <w:rsid w:val="00A554B6"/>
    <w:rsid w:val="00A55A64"/>
    <w:rsid w:val="00A70B4C"/>
    <w:rsid w:val="00A73901"/>
    <w:rsid w:val="00A7527F"/>
    <w:rsid w:val="00A84891"/>
    <w:rsid w:val="00A85317"/>
    <w:rsid w:val="00A87CD8"/>
    <w:rsid w:val="00A9422C"/>
    <w:rsid w:val="00A94771"/>
    <w:rsid w:val="00A968D2"/>
    <w:rsid w:val="00A972C3"/>
    <w:rsid w:val="00AA7379"/>
    <w:rsid w:val="00AB4FE3"/>
    <w:rsid w:val="00AC6694"/>
    <w:rsid w:val="00AD0158"/>
    <w:rsid w:val="00AD28BF"/>
    <w:rsid w:val="00AD68DB"/>
    <w:rsid w:val="00AE397D"/>
    <w:rsid w:val="00AE4085"/>
    <w:rsid w:val="00AE69DF"/>
    <w:rsid w:val="00AE7C48"/>
    <w:rsid w:val="00AF4752"/>
    <w:rsid w:val="00AF77DA"/>
    <w:rsid w:val="00B06566"/>
    <w:rsid w:val="00B078ED"/>
    <w:rsid w:val="00B156D8"/>
    <w:rsid w:val="00B26D61"/>
    <w:rsid w:val="00B27810"/>
    <w:rsid w:val="00B27C46"/>
    <w:rsid w:val="00B327CD"/>
    <w:rsid w:val="00B34582"/>
    <w:rsid w:val="00B37863"/>
    <w:rsid w:val="00B4307C"/>
    <w:rsid w:val="00B45354"/>
    <w:rsid w:val="00B4648A"/>
    <w:rsid w:val="00B527CE"/>
    <w:rsid w:val="00B66DE7"/>
    <w:rsid w:val="00B67261"/>
    <w:rsid w:val="00B67E29"/>
    <w:rsid w:val="00B7174B"/>
    <w:rsid w:val="00B741D3"/>
    <w:rsid w:val="00B75DCC"/>
    <w:rsid w:val="00B779EB"/>
    <w:rsid w:val="00B802A6"/>
    <w:rsid w:val="00B90086"/>
    <w:rsid w:val="00B92F51"/>
    <w:rsid w:val="00B94377"/>
    <w:rsid w:val="00B94C03"/>
    <w:rsid w:val="00B96FC6"/>
    <w:rsid w:val="00BA3703"/>
    <w:rsid w:val="00BA514D"/>
    <w:rsid w:val="00BB0008"/>
    <w:rsid w:val="00BB2690"/>
    <w:rsid w:val="00BB40E0"/>
    <w:rsid w:val="00BB47EB"/>
    <w:rsid w:val="00BB56CC"/>
    <w:rsid w:val="00BC060B"/>
    <w:rsid w:val="00BC0CC1"/>
    <w:rsid w:val="00BC2C31"/>
    <w:rsid w:val="00BC2CB9"/>
    <w:rsid w:val="00BC3774"/>
    <w:rsid w:val="00BC55BE"/>
    <w:rsid w:val="00BC7484"/>
    <w:rsid w:val="00BD2F11"/>
    <w:rsid w:val="00BD3577"/>
    <w:rsid w:val="00BD381B"/>
    <w:rsid w:val="00BD6EF2"/>
    <w:rsid w:val="00BE10AF"/>
    <w:rsid w:val="00BE4F83"/>
    <w:rsid w:val="00BE60CD"/>
    <w:rsid w:val="00BF3576"/>
    <w:rsid w:val="00BF64C8"/>
    <w:rsid w:val="00C038A1"/>
    <w:rsid w:val="00C237E3"/>
    <w:rsid w:val="00C23D04"/>
    <w:rsid w:val="00C2789E"/>
    <w:rsid w:val="00C3138B"/>
    <w:rsid w:val="00C31A70"/>
    <w:rsid w:val="00C34F69"/>
    <w:rsid w:val="00C403DA"/>
    <w:rsid w:val="00C46077"/>
    <w:rsid w:val="00C533A4"/>
    <w:rsid w:val="00C542AE"/>
    <w:rsid w:val="00C55409"/>
    <w:rsid w:val="00C57902"/>
    <w:rsid w:val="00C637A4"/>
    <w:rsid w:val="00C63D98"/>
    <w:rsid w:val="00C64005"/>
    <w:rsid w:val="00C67E53"/>
    <w:rsid w:val="00C7770E"/>
    <w:rsid w:val="00C7771B"/>
    <w:rsid w:val="00C7775F"/>
    <w:rsid w:val="00C80DC6"/>
    <w:rsid w:val="00C82FDB"/>
    <w:rsid w:val="00C83602"/>
    <w:rsid w:val="00C87D10"/>
    <w:rsid w:val="00CA5418"/>
    <w:rsid w:val="00CA65C1"/>
    <w:rsid w:val="00CB1F63"/>
    <w:rsid w:val="00CB482E"/>
    <w:rsid w:val="00CB71A1"/>
    <w:rsid w:val="00CC5E3F"/>
    <w:rsid w:val="00CD77C8"/>
    <w:rsid w:val="00CE131B"/>
    <w:rsid w:val="00CE68E2"/>
    <w:rsid w:val="00CF3072"/>
    <w:rsid w:val="00CF50ED"/>
    <w:rsid w:val="00CF7630"/>
    <w:rsid w:val="00D14689"/>
    <w:rsid w:val="00D15198"/>
    <w:rsid w:val="00D15BD7"/>
    <w:rsid w:val="00D20E35"/>
    <w:rsid w:val="00D222FA"/>
    <w:rsid w:val="00D22827"/>
    <w:rsid w:val="00D238A3"/>
    <w:rsid w:val="00D23DF0"/>
    <w:rsid w:val="00D23DF7"/>
    <w:rsid w:val="00D26169"/>
    <w:rsid w:val="00D26B27"/>
    <w:rsid w:val="00D30EC2"/>
    <w:rsid w:val="00D32350"/>
    <w:rsid w:val="00D327FA"/>
    <w:rsid w:val="00D32B4B"/>
    <w:rsid w:val="00D3757F"/>
    <w:rsid w:val="00D45EE0"/>
    <w:rsid w:val="00D503D9"/>
    <w:rsid w:val="00D50453"/>
    <w:rsid w:val="00D6213E"/>
    <w:rsid w:val="00D628CE"/>
    <w:rsid w:val="00D65743"/>
    <w:rsid w:val="00D6716B"/>
    <w:rsid w:val="00D800A0"/>
    <w:rsid w:val="00D80C17"/>
    <w:rsid w:val="00D83E33"/>
    <w:rsid w:val="00D84753"/>
    <w:rsid w:val="00D87D04"/>
    <w:rsid w:val="00DA1731"/>
    <w:rsid w:val="00DA2FDA"/>
    <w:rsid w:val="00DA45C8"/>
    <w:rsid w:val="00DB0B88"/>
    <w:rsid w:val="00DB41FD"/>
    <w:rsid w:val="00DB6013"/>
    <w:rsid w:val="00DC5844"/>
    <w:rsid w:val="00DD5CD0"/>
    <w:rsid w:val="00DE1ABA"/>
    <w:rsid w:val="00DE24BF"/>
    <w:rsid w:val="00DE2949"/>
    <w:rsid w:val="00DE2F54"/>
    <w:rsid w:val="00DE6E8A"/>
    <w:rsid w:val="00DF773E"/>
    <w:rsid w:val="00E04E81"/>
    <w:rsid w:val="00E0739C"/>
    <w:rsid w:val="00E13FA3"/>
    <w:rsid w:val="00E225E7"/>
    <w:rsid w:val="00E25271"/>
    <w:rsid w:val="00E349EE"/>
    <w:rsid w:val="00E42DBB"/>
    <w:rsid w:val="00E44408"/>
    <w:rsid w:val="00E55AFD"/>
    <w:rsid w:val="00E64F76"/>
    <w:rsid w:val="00E70218"/>
    <w:rsid w:val="00E71BB9"/>
    <w:rsid w:val="00E757E1"/>
    <w:rsid w:val="00E80E9A"/>
    <w:rsid w:val="00E871E3"/>
    <w:rsid w:val="00E908EC"/>
    <w:rsid w:val="00E95FDF"/>
    <w:rsid w:val="00EA358E"/>
    <w:rsid w:val="00EA497E"/>
    <w:rsid w:val="00EA6523"/>
    <w:rsid w:val="00EB174E"/>
    <w:rsid w:val="00EB304E"/>
    <w:rsid w:val="00EB3190"/>
    <w:rsid w:val="00EC0477"/>
    <w:rsid w:val="00EC4D6F"/>
    <w:rsid w:val="00ED2B59"/>
    <w:rsid w:val="00ED36EB"/>
    <w:rsid w:val="00ED56F4"/>
    <w:rsid w:val="00EE07A5"/>
    <w:rsid w:val="00EE617F"/>
    <w:rsid w:val="00EE6FA3"/>
    <w:rsid w:val="00EF0F80"/>
    <w:rsid w:val="00EF1793"/>
    <w:rsid w:val="00F038B7"/>
    <w:rsid w:val="00F04A69"/>
    <w:rsid w:val="00F12742"/>
    <w:rsid w:val="00F1763A"/>
    <w:rsid w:val="00F2150F"/>
    <w:rsid w:val="00F25E25"/>
    <w:rsid w:val="00F263F8"/>
    <w:rsid w:val="00F27C8F"/>
    <w:rsid w:val="00F318D1"/>
    <w:rsid w:val="00F33A5F"/>
    <w:rsid w:val="00F33E94"/>
    <w:rsid w:val="00F34EFD"/>
    <w:rsid w:val="00F371C7"/>
    <w:rsid w:val="00F43789"/>
    <w:rsid w:val="00F500AA"/>
    <w:rsid w:val="00F54EC3"/>
    <w:rsid w:val="00F55471"/>
    <w:rsid w:val="00F56734"/>
    <w:rsid w:val="00F6120C"/>
    <w:rsid w:val="00F61D6E"/>
    <w:rsid w:val="00F67277"/>
    <w:rsid w:val="00F750FC"/>
    <w:rsid w:val="00F80833"/>
    <w:rsid w:val="00F83C20"/>
    <w:rsid w:val="00F86FD0"/>
    <w:rsid w:val="00F93C3D"/>
    <w:rsid w:val="00F94AF7"/>
    <w:rsid w:val="00FA34F2"/>
    <w:rsid w:val="00FB481C"/>
    <w:rsid w:val="00FB77F2"/>
    <w:rsid w:val="00FC5F81"/>
    <w:rsid w:val="00FC610A"/>
    <w:rsid w:val="00FD14E1"/>
    <w:rsid w:val="00FD2CAB"/>
    <w:rsid w:val="00FD6105"/>
    <w:rsid w:val="00FE0AED"/>
    <w:rsid w:val="00FE39CF"/>
    <w:rsid w:val="00FF65D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7435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6E3F"/>
    <w:rPr>
      <w:color w:val="808080"/>
    </w:rPr>
  </w:style>
  <w:style w:type="paragraph" w:customStyle="1" w:styleId="Default">
    <w:name w:val="Default"/>
    <w:rsid w:val="00833533"/>
    <w:pPr>
      <w:autoSpaceDE w:val="0"/>
      <w:autoSpaceDN w:val="0"/>
      <w:adjustRightInd w:val="0"/>
      <w:spacing w:after="0" w:line="240" w:lineRule="auto"/>
    </w:pPr>
    <w:rPr>
      <w:rFonts w:ascii="Times New Roman" w:hAnsi="Times New Roman" w:cs="Times New Roman"/>
      <w:color w:val="000000"/>
      <w:sz w:val="24"/>
      <w:szCs w:val="24"/>
    </w:rPr>
  </w:style>
  <w:style w:type="paragraph" w:styleId="Encabezado">
    <w:name w:val="header"/>
    <w:basedOn w:val="Normal"/>
    <w:link w:val="EncabezadoCar"/>
    <w:uiPriority w:val="99"/>
    <w:unhideWhenUsed/>
    <w:rsid w:val="004510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102B"/>
  </w:style>
  <w:style w:type="paragraph" w:styleId="Piedepgina">
    <w:name w:val="footer"/>
    <w:basedOn w:val="Normal"/>
    <w:link w:val="PiedepginaCar"/>
    <w:uiPriority w:val="99"/>
    <w:unhideWhenUsed/>
    <w:rsid w:val="004510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102B"/>
  </w:style>
  <w:style w:type="paragraph" w:styleId="Prrafodelista">
    <w:name w:val="List Paragraph"/>
    <w:basedOn w:val="Normal"/>
    <w:uiPriority w:val="34"/>
    <w:qFormat/>
    <w:rsid w:val="00BC55BE"/>
    <w:pPr>
      <w:ind w:left="720"/>
      <w:contextualSpacing/>
    </w:pPr>
  </w:style>
  <w:style w:type="character" w:styleId="Hipervnculo">
    <w:name w:val="Hyperlink"/>
    <w:basedOn w:val="Fuentedeprrafopredeter"/>
    <w:uiPriority w:val="99"/>
    <w:unhideWhenUsed/>
    <w:rsid w:val="00FB77F2"/>
    <w:rPr>
      <w:color w:val="0000FF"/>
      <w:u w:val="single"/>
    </w:rPr>
  </w:style>
  <w:style w:type="character" w:customStyle="1" w:styleId="Ttulo2Car">
    <w:name w:val="Título 2 Car"/>
    <w:basedOn w:val="Fuentedeprrafopredeter"/>
    <w:link w:val="Ttulo2"/>
    <w:uiPriority w:val="9"/>
    <w:rsid w:val="0074356F"/>
    <w:rPr>
      <w:rFonts w:asciiTheme="majorHAnsi" w:eastAsiaTheme="majorEastAsia" w:hAnsiTheme="majorHAnsi" w:cstheme="majorBidi"/>
      <w:b/>
      <w:bCs/>
      <w:color w:val="4F81BD" w:themeColor="accent1"/>
      <w:sz w:val="26"/>
      <w:szCs w:val="26"/>
    </w:rPr>
  </w:style>
  <w:style w:type="character" w:styleId="Nmerodelnea">
    <w:name w:val="line number"/>
    <w:basedOn w:val="Fuentedeprrafopredeter"/>
    <w:uiPriority w:val="99"/>
    <w:semiHidden/>
    <w:unhideWhenUsed/>
    <w:rsid w:val="00DC5844"/>
  </w:style>
  <w:style w:type="paragraph" w:styleId="NormalWeb">
    <w:name w:val="Normal (Web)"/>
    <w:basedOn w:val="Normal"/>
    <w:uiPriority w:val="99"/>
    <w:semiHidden/>
    <w:unhideWhenUsed/>
    <w:rsid w:val="004F462E"/>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74356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6E3F"/>
    <w:rPr>
      <w:color w:val="808080"/>
    </w:rPr>
  </w:style>
  <w:style w:type="paragraph" w:customStyle="1" w:styleId="Default">
    <w:name w:val="Default"/>
    <w:rsid w:val="00833533"/>
    <w:pPr>
      <w:autoSpaceDE w:val="0"/>
      <w:autoSpaceDN w:val="0"/>
      <w:adjustRightInd w:val="0"/>
      <w:spacing w:after="0" w:line="240" w:lineRule="auto"/>
    </w:pPr>
    <w:rPr>
      <w:rFonts w:ascii="Times New Roman" w:hAnsi="Times New Roman" w:cs="Times New Roman"/>
      <w:color w:val="000000"/>
      <w:sz w:val="24"/>
      <w:szCs w:val="24"/>
    </w:rPr>
  </w:style>
  <w:style w:type="paragraph" w:styleId="Encabezado">
    <w:name w:val="header"/>
    <w:basedOn w:val="Normal"/>
    <w:link w:val="EncabezadoCar"/>
    <w:uiPriority w:val="99"/>
    <w:unhideWhenUsed/>
    <w:rsid w:val="004510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5102B"/>
  </w:style>
  <w:style w:type="paragraph" w:styleId="Piedepgina">
    <w:name w:val="footer"/>
    <w:basedOn w:val="Normal"/>
    <w:link w:val="PiedepginaCar"/>
    <w:uiPriority w:val="99"/>
    <w:unhideWhenUsed/>
    <w:rsid w:val="004510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102B"/>
  </w:style>
  <w:style w:type="paragraph" w:styleId="Prrafodelista">
    <w:name w:val="List Paragraph"/>
    <w:basedOn w:val="Normal"/>
    <w:uiPriority w:val="34"/>
    <w:qFormat/>
    <w:rsid w:val="00BC55BE"/>
    <w:pPr>
      <w:ind w:left="720"/>
      <w:contextualSpacing/>
    </w:pPr>
  </w:style>
  <w:style w:type="character" w:styleId="Hipervnculo">
    <w:name w:val="Hyperlink"/>
    <w:basedOn w:val="Fuentedeprrafopredeter"/>
    <w:uiPriority w:val="99"/>
    <w:unhideWhenUsed/>
    <w:rsid w:val="00FB77F2"/>
    <w:rPr>
      <w:color w:val="0000FF"/>
      <w:u w:val="single"/>
    </w:rPr>
  </w:style>
  <w:style w:type="character" w:customStyle="1" w:styleId="Ttulo2Car">
    <w:name w:val="Título 2 Car"/>
    <w:basedOn w:val="Fuentedeprrafopredeter"/>
    <w:link w:val="Ttulo2"/>
    <w:uiPriority w:val="9"/>
    <w:rsid w:val="0074356F"/>
    <w:rPr>
      <w:rFonts w:asciiTheme="majorHAnsi" w:eastAsiaTheme="majorEastAsia" w:hAnsiTheme="majorHAnsi" w:cstheme="majorBidi"/>
      <w:b/>
      <w:bCs/>
      <w:color w:val="4F81BD" w:themeColor="accent1"/>
      <w:sz w:val="26"/>
      <w:szCs w:val="26"/>
    </w:rPr>
  </w:style>
  <w:style w:type="character" w:styleId="Nmerodelnea">
    <w:name w:val="line number"/>
    <w:basedOn w:val="Fuentedeprrafopredeter"/>
    <w:uiPriority w:val="99"/>
    <w:semiHidden/>
    <w:unhideWhenUsed/>
    <w:rsid w:val="00DC5844"/>
  </w:style>
  <w:style w:type="paragraph" w:styleId="NormalWeb">
    <w:name w:val="Normal (Web)"/>
    <w:basedOn w:val="Normal"/>
    <w:uiPriority w:val="99"/>
    <w:semiHidden/>
    <w:unhideWhenUsed/>
    <w:rsid w:val="004F462E"/>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9073">
      <w:bodyDiv w:val="1"/>
      <w:marLeft w:val="0"/>
      <w:marRight w:val="0"/>
      <w:marTop w:val="0"/>
      <w:marBottom w:val="0"/>
      <w:divBdr>
        <w:top w:val="none" w:sz="0" w:space="0" w:color="auto"/>
        <w:left w:val="none" w:sz="0" w:space="0" w:color="auto"/>
        <w:bottom w:val="none" w:sz="0" w:space="0" w:color="auto"/>
        <w:right w:val="none" w:sz="0" w:space="0" w:color="auto"/>
      </w:divBdr>
    </w:div>
    <w:div w:id="138378736">
      <w:bodyDiv w:val="1"/>
      <w:marLeft w:val="0"/>
      <w:marRight w:val="0"/>
      <w:marTop w:val="0"/>
      <w:marBottom w:val="0"/>
      <w:divBdr>
        <w:top w:val="none" w:sz="0" w:space="0" w:color="auto"/>
        <w:left w:val="none" w:sz="0" w:space="0" w:color="auto"/>
        <w:bottom w:val="none" w:sz="0" w:space="0" w:color="auto"/>
        <w:right w:val="none" w:sz="0" w:space="0" w:color="auto"/>
      </w:divBdr>
      <w:divsChild>
        <w:div w:id="16928947">
          <w:marLeft w:val="0"/>
          <w:marRight w:val="0"/>
          <w:marTop w:val="0"/>
          <w:marBottom w:val="0"/>
          <w:divBdr>
            <w:top w:val="none" w:sz="0" w:space="0" w:color="auto"/>
            <w:left w:val="none" w:sz="0" w:space="0" w:color="auto"/>
            <w:bottom w:val="none" w:sz="0" w:space="0" w:color="auto"/>
            <w:right w:val="none" w:sz="0" w:space="0" w:color="auto"/>
          </w:divBdr>
        </w:div>
        <w:div w:id="1879583074">
          <w:marLeft w:val="0"/>
          <w:marRight w:val="0"/>
          <w:marTop w:val="0"/>
          <w:marBottom w:val="0"/>
          <w:divBdr>
            <w:top w:val="none" w:sz="0" w:space="0" w:color="auto"/>
            <w:left w:val="none" w:sz="0" w:space="0" w:color="auto"/>
            <w:bottom w:val="none" w:sz="0" w:space="0" w:color="auto"/>
            <w:right w:val="none" w:sz="0" w:space="0" w:color="auto"/>
          </w:divBdr>
        </w:div>
        <w:div w:id="885065649">
          <w:marLeft w:val="0"/>
          <w:marRight w:val="0"/>
          <w:marTop w:val="0"/>
          <w:marBottom w:val="0"/>
          <w:divBdr>
            <w:top w:val="none" w:sz="0" w:space="0" w:color="auto"/>
            <w:left w:val="none" w:sz="0" w:space="0" w:color="auto"/>
            <w:bottom w:val="none" w:sz="0" w:space="0" w:color="auto"/>
            <w:right w:val="none" w:sz="0" w:space="0" w:color="auto"/>
          </w:divBdr>
        </w:div>
        <w:div w:id="698705590">
          <w:marLeft w:val="0"/>
          <w:marRight w:val="0"/>
          <w:marTop w:val="0"/>
          <w:marBottom w:val="0"/>
          <w:divBdr>
            <w:top w:val="none" w:sz="0" w:space="0" w:color="auto"/>
            <w:left w:val="none" w:sz="0" w:space="0" w:color="auto"/>
            <w:bottom w:val="none" w:sz="0" w:space="0" w:color="auto"/>
            <w:right w:val="none" w:sz="0" w:space="0" w:color="auto"/>
          </w:divBdr>
        </w:div>
        <w:div w:id="2003848108">
          <w:marLeft w:val="0"/>
          <w:marRight w:val="0"/>
          <w:marTop w:val="0"/>
          <w:marBottom w:val="0"/>
          <w:divBdr>
            <w:top w:val="none" w:sz="0" w:space="0" w:color="auto"/>
            <w:left w:val="none" w:sz="0" w:space="0" w:color="auto"/>
            <w:bottom w:val="none" w:sz="0" w:space="0" w:color="auto"/>
            <w:right w:val="none" w:sz="0" w:space="0" w:color="auto"/>
          </w:divBdr>
        </w:div>
        <w:div w:id="487402173">
          <w:marLeft w:val="0"/>
          <w:marRight w:val="0"/>
          <w:marTop w:val="0"/>
          <w:marBottom w:val="0"/>
          <w:divBdr>
            <w:top w:val="none" w:sz="0" w:space="0" w:color="auto"/>
            <w:left w:val="none" w:sz="0" w:space="0" w:color="auto"/>
            <w:bottom w:val="none" w:sz="0" w:space="0" w:color="auto"/>
            <w:right w:val="none" w:sz="0" w:space="0" w:color="auto"/>
          </w:divBdr>
        </w:div>
        <w:div w:id="995036420">
          <w:marLeft w:val="0"/>
          <w:marRight w:val="0"/>
          <w:marTop w:val="0"/>
          <w:marBottom w:val="0"/>
          <w:divBdr>
            <w:top w:val="none" w:sz="0" w:space="0" w:color="auto"/>
            <w:left w:val="none" w:sz="0" w:space="0" w:color="auto"/>
            <w:bottom w:val="none" w:sz="0" w:space="0" w:color="auto"/>
            <w:right w:val="none" w:sz="0" w:space="0" w:color="auto"/>
          </w:divBdr>
        </w:div>
        <w:div w:id="1767113850">
          <w:marLeft w:val="0"/>
          <w:marRight w:val="0"/>
          <w:marTop w:val="0"/>
          <w:marBottom w:val="0"/>
          <w:divBdr>
            <w:top w:val="none" w:sz="0" w:space="0" w:color="auto"/>
            <w:left w:val="none" w:sz="0" w:space="0" w:color="auto"/>
            <w:bottom w:val="none" w:sz="0" w:space="0" w:color="auto"/>
            <w:right w:val="none" w:sz="0" w:space="0" w:color="auto"/>
          </w:divBdr>
        </w:div>
        <w:div w:id="910039756">
          <w:marLeft w:val="0"/>
          <w:marRight w:val="0"/>
          <w:marTop w:val="0"/>
          <w:marBottom w:val="0"/>
          <w:divBdr>
            <w:top w:val="none" w:sz="0" w:space="0" w:color="auto"/>
            <w:left w:val="none" w:sz="0" w:space="0" w:color="auto"/>
            <w:bottom w:val="none" w:sz="0" w:space="0" w:color="auto"/>
            <w:right w:val="none" w:sz="0" w:space="0" w:color="auto"/>
          </w:divBdr>
        </w:div>
        <w:div w:id="512688419">
          <w:marLeft w:val="0"/>
          <w:marRight w:val="0"/>
          <w:marTop w:val="0"/>
          <w:marBottom w:val="0"/>
          <w:divBdr>
            <w:top w:val="none" w:sz="0" w:space="0" w:color="auto"/>
            <w:left w:val="none" w:sz="0" w:space="0" w:color="auto"/>
            <w:bottom w:val="none" w:sz="0" w:space="0" w:color="auto"/>
            <w:right w:val="none" w:sz="0" w:space="0" w:color="auto"/>
          </w:divBdr>
        </w:div>
        <w:div w:id="661473039">
          <w:marLeft w:val="0"/>
          <w:marRight w:val="0"/>
          <w:marTop w:val="0"/>
          <w:marBottom w:val="0"/>
          <w:divBdr>
            <w:top w:val="none" w:sz="0" w:space="0" w:color="auto"/>
            <w:left w:val="none" w:sz="0" w:space="0" w:color="auto"/>
            <w:bottom w:val="none" w:sz="0" w:space="0" w:color="auto"/>
            <w:right w:val="none" w:sz="0" w:space="0" w:color="auto"/>
          </w:divBdr>
        </w:div>
        <w:div w:id="882257413">
          <w:marLeft w:val="0"/>
          <w:marRight w:val="0"/>
          <w:marTop w:val="0"/>
          <w:marBottom w:val="0"/>
          <w:divBdr>
            <w:top w:val="none" w:sz="0" w:space="0" w:color="auto"/>
            <w:left w:val="none" w:sz="0" w:space="0" w:color="auto"/>
            <w:bottom w:val="none" w:sz="0" w:space="0" w:color="auto"/>
            <w:right w:val="none" w:sz="0" w:space="0" w:color="auto"/>
          </w:divBdr>
        </w:div>
        <w:div w:id="457144243">
          <w:marLeft w:val="0"/>
          <w:marRight w:val="0"/>
          <w:marTop w:val="0"/>
          <w:marBottom w:val="0"/>
          <w:divBdr>
            <w:top w:val="none" w:sz="0" w:space="0" w:color="auto"/>
            <w:left w:val="none" w:sz="0" w:space="0" w:color="auto"/>
            <w:bottom w:val="none" w:sz="0" w:space="0" w:color="auto"/>
            <w:right w:val="none" w:sz="0" w:space="0" w:color="auto"/>
          </w:divBdr>
        </w:div>
        <w:div w:id="753018758">
          <w:marLeft w:val="0"/>
          <w:marRight w:val="0"/>
          <w:marTop w:val="0"/>
          <w:marBottom w:val="0"/>
          <w:divBdr>
            <w:top w:val="none" w:sz="0" w:space="0" w:color="auto"/>
            <w:left w:val="none" w:sz="0" w:space="0" w:color="auto"/>
            <w:bottom w:val="none" w:sz="0" w:space="0" w:color="auto"/>
            <w:right w:val="none" w:sz="0" w:space="0" w:color="auto"/>
          </w:divBdr>
        </w:div>
        <w:div w:id="1346788652">
          <w:marLeft w:val="0"/>
          <w:marRight w:val="0"/>
          <w:marTop w:val="0"/>
          <w:marBottom w:val="0"/>
          <w:divBdr>
            <w:top w:val="none" w:sz="0" w:space="0" w:color="auto"/>
            <w:left w:val="none" w:sz="0" w:space="0" w:color="auto"/>
            <w:bottom w:val="none" w:sz="0" w:space="0" w:color="auto"/>
            <w:right w:val="none" w:sz="0" w:space="0" w:color="auto"/>
          </w:divBdr>
        </w:div>
        <w:div w:id="163015446">
          <w:marLeft w:val="0"/>
          <w:marRight w:val="0"/>
          <w:marTop w:val="0"/>
          <w:marBottom w:val="0"/>
          <w:divBdr>
            <w:top w:val="none" w:sz="0" w:space="0" w:color="auto"/>
            <w:left w:val="none" w:sz="0" w:space="0" w:color="auto"/>
            <w:bottom w:val="none" w:sz="0" w:space="0" w:color="auto"/>
            <w:right w:val="none" w:sz="0" w:space="0" w:color="auto"/>
          </w:divBdr>
        </w:div>
        <w:div w:id="1289358166">
          <w:marLeft w:val="0"/>
          <w:marRight w:val="0"/>
          <w:marTop w:val="0"/>
          <w:marBottom w:val="0"/>
          <w:divBdr>
            <w:top w:val="none" w:sz="0" w:space="0" w:color="auto"/>
            <w:left w:val="none" w:sz="0" w:space="0" w:color="auto"/>
            <w:bottom w:val="none" w:sz="0" w:space="0" w:color="auto"/>
            <w:right w:val="none" w:sz="0" w:space="0" w:color="auto"/>
          </w:divBdr>
        </w:div>
        <w:div w:id="1766994135">
          <w:marLeft w:val="0"/>
          <w:marRight w:val="0"/>
          <w:marTop w:val="0"/>
          <w:marBottom w:val="0"/>
          <w:divBdr>
            <w:top w:val="none" w:sz="0" w:space="0" w:color="auto"/>
            <w:left w:val="none" w:sz="0" w:space="0" w:color="auto"/>
            <w:bottom w:val="none" w:sz="0" w:space="0" w:color="auto"/>
            <w:right w:val="none" w:sz="0" w:space="0" w:color="auto"/>
          </w:divBdr>
        </w:div>
        <w:div w:id="964041273">
          <w:marLeft w:val="0"/>
          <w:marRight w:val="0"/>
          <w:marTop w:val="0"/>
          <w:marBottom w:val="0"/>
          <w:divBdr>
            <w:top w:val="none" w:sz="0" w:space="0" w:color="auto"/>
            <w:left w:val="none" w:sz="0" w:space="0" w:color="auto"/>
            <w:bottom w:val="none" w:sz="0" w:space="0" w:color="auto"/>
            <w:right w:val="none" w:sz="0" w:space="0" w:color="auto"/>
          </w:divBdr>
        </w:div>
        <w:div w:id="353386410">
          <w:marLeft w:val="0"/>
          <w:marRight w:val="0"/>
          <w:marTop w:val="0"/>
          <w:marBottom w:val="0"/>
          <w:divBdr>
            <w:top w:val="none" w:sz="0" w:space="0" w:color="auto"/>
            <w:left w:val="none" w:sz="0" w:space="0" w:color="auto"/>
            <w:bottom w:val="none" w:sz="0" w:space="0" w:color="auto"/>
            <w:right w:val="none" w:sz="0" w:space="0" w:color="auto"/>
          </w:divBdr>
        </w:div>
        <w:div w:id="1742213899">
          <w:marLeft w:val="0"/>
          <w:marRight w:val="0"/>
          <w:marTop w:val="0"/>
          <w:marBottom w:val="0"/>
          <w:divBdr>
            <w:top w:val="none" w:sz="0" w:space="0" w:color="auto"/>
            <w:left w:val="none" w:sz="0" w:space="0" w:color="auto"/>
            <w:bottom w:val="none" w:sz="0" w:space="0" w:color="auto"/>
            <w:right w:val="none" w:sz="0" w:space="0" w:color="auto"/>
          </w:divBdr>
        </w:div>
        <w:div w:id="535195030">
          <w:marLeft w:val="0"/>
          <w:marRight w:val="0"/>
          <w:marTop w:val="0"/>
          <w:marBottom w:val="0"/>
          <w:divBdr>
            <w:top w:val="none" w:sz="0" w:space="0" w:color="auto"/>
            <w:left w:val="none" w:sz="0" w:space="0" w:color="auto"/>
            <w:bottom w:val="none" w:sz="0" w:space="0" w:color="auto"/>
            <w:right w:val="none" w:sz="0" w:space="0" w:color="auto"/>
          </w:divBdr>
        </w:div>
        <w:div w:id="1318267341">
          <w:marLeft w:val="0"/>
          <w:marRight w:val="0"/>
          <w:marTop w:val="0"/>
          <w:marBottom w:val="0"/>
          <w:divBdr>
            <w:top w:val="none" w:sz="0" w:space="0" w:color="auto"/>
            <w:left w:val="none" w:sz="0" w:space="0" w:color="auto"/>
            <w:bottom w:val="none" w:sz="0" w:space="0" w:color="auto"/>
            <w:right w:val="none" w:sz="0" w:space="0" w:color="auto"/>
          </w:divBdr>
        </w:div>
        <w:div w:id="855657658">
          <w:marLeft w:val="0"/>
          <w:marRight w:val="0"/>
          <w:marTop w:val="0"/>
          <w:marBottom w:val="0"/>
          <w:divBdr>
            <w:top w:val="none" w:sz="0" w:space="0" w:color="auto"/>
            <w:left w:val="none" w:sz="0" w:space="0" w:color="auto"/>
            <w:bottom w:val="none" w:sz="0" w:space="0" w:color="auto"/>
            <w:right w:val="none" w:sz="0" w:space="0" w:color="auto"/>
          </w:divBdr>
        </w:div>
      </w:divsChild>
    </w:div>
    <w:div w:id="220681701">
      <w:bodyDiv w:val="1"/>
      <w:marLeft w:val="0"/>
      <w:marRight w:val="0"/>
      <w:marTop w:val="0"/>
      <w:marBottom w:val="0"/>
      <w:divBdr>
        <w:top w:val="none" w:sz="0" w:space="0" w:color="auto"/>
        <w:left w:val="none" w:sz="0" w:space="0" w:color="auto"/>
        <w:bottom w:val="none" w:sz="0" w:space="0" w:color="auto"/>
        <w:right w:val="none" w:sz="0" w:space="0" w:color="auto"/>
      </w:divBdr>
    </w:div>
    <w:div w:id="362946354">
      <w:bodyDiv w:val="1"/>
      <w:marLeft w:val="0"/>
      <w:marRight w:val="0"/>
      <w:marTop w:val="0"/>
      <w:marBottom w:val="0"/>
      <w:divBdr>
        <w:top w:val="none" w:sz="0" w:space="0" w:color="auto"/>
        <w:left w:val="none" w:sz="0" w:space="0" w:color="auto"/>
        <w:bottom w:val="none" w:sz="0" w:space="0" w:color="auto"/>
        <w:right w:val="none" w:sz="0" w:space="0" w:color="auto"/>
      </w:divBdr>
    </w:div>
    <w:div w:id="483396426">
      <w:bodyDiv w:val="1"/>
      <w:marLeft w:val="0"/>
      <w:marRight w:val="0"/>
      <w:marTop w:val="0"/>
      <w:marBottom w:val="0"/>
      <w:divBdr>
        <w:top w:val="none" w:sz="0" w:space="0" w:color="auto"/>
        <w:left w:val="none" w:sz="0" w:space="0" w:color="auto"/>
        <w:bottom w:val="none" w:sz="0" w:space="0" w:color="auto"/>
        <w:right w:val="none" w:sz="0" w:space="0" w:color="auto"/>
      </w:divBdr>
    </w:div>
    <w:div w:id="539824802">
      <w:bodyDiv w:val="1"/>
      <w:marLeft w:val="0"/>
      <w:marRight w:val="0"/>
      <w:marTop w:val="0"/>
      <w:marBottom w:val="0"/>
      <w:divBdr>
        <w:top w:val="none" w:sz="0" w:space="0" w:color="auto"/>
        <w:left w:val="none" w:sz="0" w:space="0" w:color="auto"/>
        <w:bottom w:val="none" w:sz="0" w:space="0" w:color="auto"/>
        <w:right w:val="none" w:sz="0" w:space="0" w:color="auto"/>
      </w:divBdr>
    </w:div>
    <w:div w:id="545525553">
      <w:bodyDiv w:val="1"/>
      <w:marLeft w:val="0"/>
      <w:marRight w:val="0"/>
      <w:marTop w:val="0"/>
      <w:marBottom w:val="0"/>
      <w:divBdr>
        <w:top w:val="none" w:sz="0" w:space="0" w:color="auto"/>
        <w:left w:val="none" w:sz="0" w:space="0" w:color="auto"/>
        <w:bottom w:val="none" w:sz="0" w:space="0" w:color="auto"/>
        <w:right w:val="none" w:sz="0" w:space="0" w:color="auto"/>
      </w:divBdr>
    </w:div>
    <w:div w:id="597106405">
      <w:bodyDiv w:val="1"/>
      <w:marLeft w:val="0"/>
      <w:marRight w:val="0"/>
      <w:marTop w:val="0"/>
      <w:marBottom w:val="0"/>
      <w:divBdr>
        <w:top w:val="none" w:sz="0" w:space="0" w:color="auto"/>
        <w:left w:val="none" w:sz="0" w:space="0" w:color="auto"/>
        <w:bottom w:val="none" w:sz="0" w:space="0" w:color="auto"/>
        <w:right w:val="none" w:sz="0" w:space="0" w:color="auto"/>
      </w:divBdr>
    </w:div>
    <w:div w:id="624313760">
      <w:bodyDiv w:val="1"/>
      <w:marLeft w:val="0"/>
      <w:marRight w:val="0"/>
      <w:marTop w:val="0"/>
      <w:marBottom w:val="0"/>
      <w:divBdr>
        <w:top w:val="none" w:sz="0" w:space="0" w:color="auto"/>
        <w:left w:val="none" w:sz="0" w:space="0" w:color="auto"/>
        <w:bottom w:val="none" w:sz="0" w:space="0" w:color="auto"/>
        <w:right w:val="none" w:sz="0" w:space="0" w:color="auto"/>
      </w:divBdr>
    </w:div>
    <w:div w:id="755597180">
      <w:bodyDiv w:val="1"/>
      <w:marLeft w:val="0"/>
      <w:marRight w:val="0"/>
      <w:marTop w:val="0"/>
      <w:marBottom w:val="0"/>
      <w:divBdr>
        <w:top w:val="none" w:sz="0" w:space="0" w:color="auto"/>
        <w:left w:val="none" w:sz="0" w:space="0" w:color="auto"/>
        <w:bottom w:val="none" w:sz="0" w:space="0" w:color="auto"/>
        <w:right w:val="none" w:sz="0" w:space="0" w:color="auto"/>
      </w:divBdr>
    </w:div>
    <w:div w:id="852650323">
      <w:bodyDiv w:val="1"/>
      <w:marLeft w:val="0"/>
      <w:marRight w:val="0"/>
      <w:marTop w:val="0"/>
      <w:marBottom w:val="0"/>
      <w:divBdr>
        <w:top w:val="none" w:sz="0" w:space="0" w:color="auto"/>
        <w:left w:val="none" w:sz="0" w:space="0" w:color="auto"/>
        <w:bottom w:val="none" w:sz="0" w:space="0" w:color="auto"/>
        <w:right w:val="none" w:sz="0" w:space="0" w:color="auto"/>
      </w:divBdr>
    </w:div>
    <w:div w:id="941767954">
      <w:bodyDiv w:val="1"/>
      <w:marLeft w:val="0"/>
      <w:marRight w:val="0"/>
      <w:marTop w:val="0"/>
      <w:marBottom w:val="0"/>
      <w:divBdr>
        <w:top w:val="none" w:sz="0" w:space="0" w:color="auto"/>
        <w:left w:val="none" w:sz="0" w:space="0" w:color="auto"/>
        <w:bottom w:val="none" w:sz="0" w:space="0" w:color="auto"/>
        <w:right w:val="none" w:sz="0" w:space="0" w:color="auto"/>
      </w:divBdr>
    </w:div>
    <w:div w:id="1041788555">
      <w:bodyDiv w:val="1"/>
      <w:marLeft w:val="0"/>
      <w:marRight w:val="0"/>
      <w:marTop w:val="0"/>
      <w:marBottom w:val="0"/>
      <w:divBdr>
        <w:top w:val="none" w:sz="0" w:space="0" w:color="auto"/>
        <w:left w:val="none" w:sz="0" w:space="0" w:color="auto"/>
        <w:bottom w:val="none" w:sz="0" w:space="0" w:color="auto"/>
        <w:right w:val="none" w:sz="0" w:space="0" w:color="auto"/>
      </w:divBdr>
      <w:divsChild>
        <w:div w:id="409079300">
          <w:marLeft w:val="0"/>
          <w:marRight w:val="0"/>
          <w:marTop w:val="0"/>
          <w:marBottom w:val="0"/>
          <w:divBdr>
            <w:top w:val="none" w:sz="0" w:space="0" w:color="auto"/>
            <w:left w:val="none" w:sz="0" w:space="0" w:color="auto"/>
            <w:bottom w:val="none" w:sz="0" w:space="0" w:color="auto"/>
            <w:right w:val="none" w:sz="0" w:space="0" w:color="auto"/>
          </w:divBdr>
          <w:divsChild>
            <w:div w:id="565461010">
              <w:marLeft w:val="0"/>
              <w:marRight w:val="0"/>
              <w:marTop w:val="0"/>
              <w:marBottom w:val="0"/>
              <w:divBdr>
                <w:top w:val="none" w:sz="0" w:space="0" w:color="auto"/>
                <w:left w:val="none" w:sz="0" w:space="0" w:color="auto"/>
                <w:bottom w:val="none" w:sz="0" w:space="0" w:color="auto"/>
                <w:right w:val="none" w:sz="0" w:space="0" w:color="auto"/>
              </w:divBdr>
              <w:divsChild>
                <w:div w:id="1463571923">
                  <w:marLeft w:val="0"/>
                  <w:marRight w:val="0"/>
                  <w:marTop w:val="0"/>
                  <w:marBottom w:val="0"/>
                  <w:divBdr>
                    <w:top w:val="none" w:sz="0" w:space="0" w:color="auto"/>
                    <w:left w:val="none" w:sz="0" w:space="0" w:color="auto"/>
                    <w:bottom w:val="none" w:sz="0" w:space="0" w:color="auto"/>
                    <w:right w:val="none" w:sz="0" w:space="0" w:color="auto"/>
                  </w:divBdr>
                  <w:divsChild>
                    <w:div w:id="18440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654104">
      <w:bodyDiv w:val="1"/>
      <w:marLeft w:val="0"/>
      <w:marRight w:val="0"/>
      <w:marTop w:val="0"/>
      <w:marBottom w:val="0"/>
      <w:divBdr>
        <w:top w:val="none" w:sz="0" w:space="0" w:color="auto"/>
        <w:left w:val="none" w:sz="0" w:space="0" w:color="auto"/>
        <w:bottom w:val="none" w:sz="0" w:space="0" w:color="auto"/>
        <w:right w:val="none" w:sz="0" w:space="0" w:color="auto"/>
      </w:divBdr>
    </w:div>
    <w:div w:id="1254048004">
      <w:bodyDiv w:val="1"/>
      <w:marLeft w:val="0"/>
      <w:marRight w:val="0"/>
      <w:marTop w:val="0"/>
      <w:marBottom w:val="0"/>
      <w:divBdr>
        <w:top w:val="none" w:sz="0" w:space="0" w:color="auto"/>
        <w:left w:val="none" w:sz="0" w:space="0" w:color="auto"/>
        <w:bottom w:val="none" w:sz="0" w:space="0" w:color="auto"/>
        <w:right w:val="none" w:sz="0" w:space="0" w:color="auto"/>
      </w:divBdr>
    </w:div>
    <w:div w:id="1278875237">
      <w:bodyDiv w:val="1"/>
      <w:marLeft w:val="0"/>
      <w:marRight w:val="0"/>
      <w:marTop w:val="0"/>
      <w:marBottom w:val="0"/>
      <w:divBdr>
        <w:top w:val="none" w:sz="0" w:space="0" w:color="auto"/>
        <w:left w:val="none" w:sz="0" w:space="0" w:color="auto"/>
        <w:bottom w:val="none" w:sz="0" w:space="0" w:color="auto"/>
        <w:right w:val="none" w:sz="0" w:space="0" w:color="auto"/>
      </w:divBdr>
    </w:div>
    <w:div w:id="1342005907">
      <w:bodyDiv w:val="1"/>
      <w:marLeft w:val="0"/>
      <w:marRight w:val="0"/>
      <w:marTop w:val="0"/>
      <w:marBottom w:val="0"/>
      <w:divBdr>
        <w:top w:val="none" w:sz="0" w:space="0" w:color="auto"/>
        <w:left w:val="none" w:sz="0" w:space="0" w:color="auto"/>
        <w:bottom w:val="none" w:sz="0" w:space="0" w:color="auto"/>
        <w:right w:val="none" w:sz="0" w:space="0" w:color="auto"/>
      </w:divBdr>
    </w:div>
    <w:div w:id="1404645847">
      <w:bodyDiv w:val="1"/>
      <w:marLeft w:val="0"/>
      <w:marRight w:val="0"/>
      <w:marTop w:val="0"/>
      <w:marBottom w:val="0"/>
      <w:divBdr>
        <w:top w:val="none" w:sz="0" w:space="0" w:color="auto"/>
        <w:left w:val="none" w:sz="0" w:space="0" w:color="auto"/>
        <w:bottom w:val="none" w:sz="0" w:space="0" w:color="auto"/>
        <w:right w:val="none" w:sz="0" w:space="0" w:color="auto"/>
      </w:divBdr>
      <w:divsChild>
        <w:div w:id="1326519116">
          <w:marLeft w:val="0"/>
          <w:marRight w:val="0"/>
          <w:marTop w:val="0"/>
          <w:marBottom w:val="0"/>
          <w:divBdr>
            <w:top w:val="none" w:sz="0" w:space="0" w:color="auto"/>
            <w:left w:val="none" w:sz="0" w:space="0" w:color="auto"/>
            <w:bottom w:val="none" w:sz="0" w:space="0" w:color="auto"/>
            <w:right w:val="none" w:sz="0" w:space="0" w:color="auto"/>
          </w:divBdr>
        </w:div>
        <w:div w:id="1288898584">
          <w:marLeft w:val="0"/>
          <w:marRight w:val="0"/>
          <w:marTop w:val="0"/>
          <w:marBottom w:val="0"/>
          <w:divBdr>
            <w:top w:val="none" w:sz="0" w:space="0" w:color="auto"/>
            <w:left w:val="none" w:sz="0" w:space="0" w:color="auto"/>
            <w:bottom w:val="none" w:sz="0" w:space="0" w:color="auto"/>
            <w:right w:val="none" w:sz="0" w:space="0" w:color="auto"/>
          </w:divBdr>
        </w:div>
        <w:div w:id="288247376">
          <w:marLeft w:val="0"/>
          <w:marRight w:val="0"/>
          <w:marTop w:val="0"/>
          <w:marBottom w:val="0"/>
          <w:divBdr>
            <w:top w:val="none" w:sz="0" w:space="0" w:color="auto"/>
            <w:left w:val="none" w:sz="0" w:space="0" w:color="auto"/>
            <w:bottom w:val="none" w:sz="0" w:space="0" w:color="auto"/>
            <w:right w:val="none" w:sz="0" w:space="0" w:color="auto"/>
          </w:divBdr>
        </w:div>
        <w:div w:id="38828204">
          <w:marLeft w:val="0"/>
          <w:marRight w:val="0"/>
          <w:marTop w:val="0"/>
          <w:marBottom w:val="0"/>
          <w:divBdr>
            <w:top w:val="none" w:sz="0" w:space="0" w:color="auto"/>
            <w:left w:val="none" w:sz="0" w:space="0" w:color="auto"/>
            <w:bottom w:val="none" w:sz="0" w:space="0" w:color="auto"/>
            <w:right w:val="none" w:sz="0" w:space="0" w:color="auto"/>
          </w:divBdr>
        </w:div>
        <w:div w:id="378209749">
          <w:marLeft w:val="0"/>
          <w:marRight w:val="0"/>
          <w:marTop w:val="0"/>
          <w:marBottom w:val="0"/>
          <w:divBdr>
            <w:top w:val="none" w:sz="0" w:space="0" w:color="auto"/>
            <w:left w:val="none" w:sz="0" w:space="0" w:color="auto"/>
            <w:bottom w:val="none" w:sz="0" w:space="0" w:color="auto"/>
            <w:right w:val="none" w:sz="0" w:space="0" w:color="auto"/>
          </w:divBdr>
        </w:div>
        <w:div w:id="899824309">
          <w:marLeft w:val="0"/>
          <w:marRight w:val="0"/>
          <w:marTop w:val="0"/>
          <w:marBottom w:val="0"/>
          <w:divBdr>
            <w:top w:val="none" w:sz="0" w:space="0" w:color="auto"/>
            <w:left w:val="none" w:sz="0" w:space="0" w:color="auto"/>
            <w:bottom w:val="none" w:sz="0" w:space="0" w:color="auto"/>
            <w:right w:val="none" w:sz="0" w:space="0" w:color="auto"/>
          </w:divBdr>
        </w:div>
        <w:div w:id="952829693">
          <w:marLeft w:val="0"/>
          <w:marRight w:val="0"/>
          <w:marTop w:val="0"/>
          <w:marBottom w:val="0"/>
          <w:divBdr>
            <w:top w:val="none" w:sz="0" w:space="0" w:color="auto"/>
            <w:left w:val="none" w:sz="0" w:space="0" w:color="auto"/>
            <w:bottom w:val="none" w:sz="0" w:space="0" w:color="auto"/>
            <w:right w:val="none" w:sz="0" w:space="0" w:color="auto"/>
          </w:divBdr>
        </w:div>
        <w:div w:id="503394953">
          <w:marLeft w:val="0"/>
          <w:marRight w:val="0"/>
          <w:marTop w:val="0"/>
          <w:marBottom w:val="0"/>
          <w:divBdr>
            <w:top w:val="none" w:sz="0" w:space="0" w:color="auto"/>
            <w:left w:val="none" w:sz="0" w:space="0" w:color="auto"/>
            <w:bottom w:val="none" w:sz="0" w:space="0" w:color="auto"/>
            <w:right w:val="none" w:sz="0" w:space="0" w:color="auto"/>
          </w:divBdr>
        </w:div>
        <w:div w:id="1418988131">
          <w:marLeft w:val="0"/>
          <w:marRight w:val="0"/>
          <w:marTop w:val="0"/>
          <w:marBottom w:val="0"/>
          <w:divBdr>
            <w:top w:val="none" w:sz="0" w:space="0" w:color="auto"/>
            <w:left w:val="none" w:sz="0" w:space="0" w:color="auto"/>
            <w:bottom w:val="none" w:sz="0" w:space="0" w:color="auto"/>
            <w:right w:val="none" w:sz="0" w:space="0" w:color="auto"/>
          </w:divBdr>
        </w:div>
        <w:div w:id="248929335">
          <w:marLeft w:val="0"/>
          <w:marRight w:val="0"/>
          <w:marTop w:val="0"/>
          <w:marBottom w:val="0"/>
          <w:divBdr>
            <w:top w:val="none" w:sz="0" w:space="0" w:color="auto"/>
            <w:left w:val="none" w:sz="0" w:space="0" w:color="auto"/>
            <w:bottom w:val="none" w:sz="0" w:space="0" w:color="auto"/>
            <w:right w:val="none" w:sz="0" w:space="0" w:color="auto"/>
          </w:divBdr>
        </w:div>
        <w:div w:id="1099639045">
          <w:marLeft w:val="0"/>
          <w:marRight w:val="0"/>
          <w:marTop w:val="0"/>
          <w:marBottom w:val="0"/>
          <w:divBdr>
            <w:top w:val="none" w:sz="0" w:space="0" w:color="auto"/>
            <w:left w:val="none" w:sz="0" w:space="0" w:color="auto"/>
            <w:bottom w:val="none" w:sz="0" w:space="0" w:color="auto"/>
            <w:right w:val="none" w:sz="0" w:space="0" w:color="auto"/>
          </w:divBdr>
        </w:div>
        <w:div w:id="1084766682">
          <w:marLeft w:val="0"/>
          <w:marRight w:val="0"/>
          <w:marTop w:val="0"/>
          <w:marBottom w:val="0"/>
          <w:divBdr>
            <w:top w:val="none" w:sz="0" w:space="0" w:color="auto"/>
            <w:left w:val="none" w:sz="0" w:space="0" w:color="auto"/>
            <w:bottom w:val="none" w:sz="0" w:space="0" w:color="auto"/>
            <w:right w:val="none" w:sz="0" w:space="0" w:color="auto"/>
          </w:divBdr>
        </w:div>
        <w:div w:id="1969624036">
          <w:marLeft w:val="0"/>
          <w:marRight w:val="0"/>
          <w:marTop w:val="0"/>
          <w:marBottom w:val="0"/>
          <w:divBdr>
            <w:top w:val="none" w:sz="0" w:space="0" w:color="auto"/>
            <w:left w:val="none" w:sz="0" w:space="0" w:color="auto"/>
            <w:bottom w:val="none" w:sz="0" w:space="0" w:color="auto"/>
            <w:right w:val="none" w:sz="0" w:space="0" w:color="auto"/>
          </w:divBdr>
        </w:div>
        <w:div w:id="236791401">
          <w:marLeft w:val="0"/>
          <w:marRight w:val="0"/>
          <w:marTop w:val="0"/>
          <w:marBottom w:val="0"/>
          <w:divBdr>
            <w:top w:val="none" w:sz="0" w:space="0" w:color="auto"/>
            <w:left w:val="none" w:sz="0" w:space="0" w:color="auto"/>
            <w:bottom w:val="none" w:sz="0" w:space="0" w:color="auto"/>
            <w:right w:val="none" w:sz="0" w:space="0" w:color="auto"/>
          </w:divBdr>
        </w:div>
        <w:div w:id="466438773">
          <w:marLeft w:val="0"/>
          <w:marRight w:val="0"/>
          <w:marTop w:val="0"/>
          <w:marBottom w:val="0"/>
          <w:divBdr>
            <w:top w:val="none" w:sz="0" w:space="0" w:color="auto"/>
            <w:left w:val="none" w:sz="0" w:space="0" w:color="auto"/>
            <w:bottom w:val="none" w:sz="0" w:space="0" w:color="auto"/>
            <w:right w:val="none" w:sz="0" w:space="0" w:color="auto"/>
          </w:divBdr>
        </w:div>
        <w:div w:id="147865972">
          <w:marLeft w:val="0"/>
          <w:marRight w:val="0"/>
          <w:marTop w:val="0"/>
          <w:marBottom w:val="0"/>
          <w:divBdr>
            <w:top w:val="none" w:sz="0" w:space="0" w:color="auto"/>
            <w:left w:val="none" w:sz="0" w:space="0" w:color="auto"/>
            <w:bottom w:val="none" w:sz="0" w:space="0" w:color="auto"/>
            <w:right w:val="none" w:sz="0" w:space="0" w:color="auto"/>
          </w:divBdr>
        </w:div>
        <w:div w:id="622856298">
          <w:marLeft w:val="0"/>
          <w:marRight w:val="0"/>
          <w:marTop w:val="0"/>
          <w:marBottom w:val="0"/>
          <w:divBdr>
            <w:top w:val="none" w:sz="0" w:space="0" w:color="auto"/>
            <w:left w:val="none" w:sz="0" w:space="0" w:color="auto"/>
            <w:bottom w:val="none" w:sz="0" w:space="0" w:color="auto"/>
            <w:right w:val="none" w:sz="0" w:space="0" w:color="auto"/>
          </w:divBdr>
        </w:div>
        <w:div w:id="1130592557">
          <w:marLeft w:val="0"/>
          <w:marRight w:val="0"/>
          <w:marTop w:val="0"/>
          <w:marBottom w:val="0"/>
          <w:divBdr>
            <w:top w:val="none" w:sz="0" w:space="0" w:color="auto"/>
            <w:left w:val="none" w:sz="0" w:space="0" w:color="auto"/>
            <w:bottom w:val="none" w:sz="0" w:space="0" w:color="auto"/>
            <w:right w:val="none" w:sz="0" w:space="0" w:color="auto"/>
          </w:divBdr>
        </w:div>
        <w:div w:id="1899631468">
          <w:marLeft w:val="0"/>
          <w:marRight w:val="0"/>
          <w:marTop w:val="0"/>
          <w:marBottom w:val="0"/>
          <w:divBdr>
            <w:top w:val="none" w:sz="0" w:space="0" w:color="auto"/>
            <w:left w:val="none" w:sz="0" w:space="0" w:color="auto"/>
            <w:bottom w:val="none" w:sz="0" w:space="0" w:color="auto"/>
            <w:right w:val="none" w:sz="0" w:space="0" w:color="auto"/>
          </w:divBdr>
        </w:div>
        <w:div w:id="354431946">
          <w:marLeft w:val="0"/>
          <w:marRight w:val="0"/>
          <w:marTop w:val="0"/>
          <w:marBottom w:val="0"/>
          <w:divBdr>
            <w:top w:val="none" w:sz="0" w:space="0" w:color="auto"/>
            <w:left w:val="none" w:sz="0" w:space="0" w:color="auto"/>
            <w:bottom w:val="none" w:sz="0" w:space="0" w:color="auto"/>
            <w:right w:val="none" w:sz="0" w:space="0" w:color="auto"/>
          </w:divBdr>
        </w:div>
        <w:div w:id="1463965056">
          <w:marLeft w:val="0"/>
          <w:marRight w:val="0"/>
          <w:marTop w:val="0"/>
          <w:marBottom w:val="0"/>
          <w:divBdr>
            <w:top w:val="none" w:sz="0" w:space="0" w:color="auto"/>
            <w:left w:val="none" w:sz="0" w:space="0" w:color="auto"/>
            <w:bottom w:val="none" w:sz="0" w:space="0" w:color="auto"/>
            <w:right w:val="none" w:sz="0" w:space="0" w:color="auto"/>
          </w:divBdr>
        </w:div>
        <w:div w:id="896471139">
          <w:marLeft w:val="0"/>
          <w:marRight w:val="0"/>
          <w:marTop w:val="0"/>
          <w:marBottom w:val="0"/>
          <w:divBdr>
            <w:top w:val="none" w:sz="0" w:space="0" w:color="auto"/>
            <w:left w:val="none" w:sz="0" w:space="0" w:color="auto"/>
            <w:bottom w:val="none" w:sz="0" w:space="0" w:color="auto"/>
            <w:right w:val="none" w:sz="0" w:space="0" w:color="auto"/>
          </w:divBdr>
        </w:div>
        <w:div w:id="1045443334">
          <w:marLeft w:val="0"/>
          <w:marRight w:val="0"/>
          <w:marTop w:val="0"/>
          <w:marBottom w:val="0"/>
          <w:divBdr>
            <w:top w:val="none" w:sz="0" w:space="0" w:color="auto"/>
            <w:left w:val="none" w:sz="0" w:space="0" w:color="auto"/>
            <w:bottom w:val="none" w:sz="0" w:space="0" w:color="auto"/>
            <w:right w:val="none" w:sz="0" w:space="0" w:color="auto"/>
          </w:divBdr>
        </w:div>
        <w:div w:id="2002924884">
          <w:marLeft w:val="0"/>
          <w:marRight w:val="0"/>
          <w:marTop w:val="0"/>
          <w:marBottom w:val="0"/>
          <w:divBdr>
            <w:top w:val="none" w:sz="0" w:space="0" w:color="auto"/>
            <w:left w:val="none" w:sz="0" w:space="0" w:color="auto"/>
            <w:bottom w:val="none" w:sz="0" w:space="0" w:color="auto"/>
            <w:right w:val="none" w:sz="0" w:space="0" w:color="auto"/>
          </w:divBdr>
        </w:div>
        <w:div w:id="1880631762">
          <w:marLeft w:val="0"/>
          <w:marRight w:val="0"/>
          <w:marTop w:val="0"/>
          <w:marBottom w:val="0"/>
          <w:divBdr>
            <w:top w:val="none" w:sz="0" w:space="0" w:color="auto"/>
            <w:left w:val="none" w:sz="0" w:space="0" w:color="auto"/>
            <w:bottom w:val="none" w:sz="0" w:space="0" w:color="auto"/>
            <w:right w:val="none" w:sz="0" w:space="0" w:color="auto"/>
          </w:divBdr>
        </w:div>
        <w:div w:id="2029335633">
          <w:marLeft w:val="0"/>
          <w:marRight w:val="0"/>
          <w:marTop w:val="0"/>
          <w:marBottom w:val="0"/>
          <w:divBdr>
            <w:top w:val="none" w:sz="0" w:space="0" w:color="auto"/>
            <w:left w:val="none" w:sz="0" w:space="0" w:color="auto"/>
            <w:bottom w:val="none" w:sz="0" w:space="0" w:color="auto"/>
            <w:right w:val="none" w:sz="0" w:space="0" w:color="auto"/>
          </w:divBdr>
        </w:div>
        <w:div w:id="780801079">
          <w:marLeft w:val="0"/>
          <w:marRight w:val="0"/>
          <w:marTop w:val="0"/>
          <w:marBottom w:val="0"/>
          <w:divBdr>
            <w:top w:val="none" w:sz="0" w:space="0" w:color="auto"/>
            <w:left w:val="none" w:sz="0" w:space="0" w:color="auto"/>
            <w:bottom w:val="none" w:sz="0" w:space="0" w:color="auto"/>
            <w:right w:val="none" w:sz="0" w:space="0" w:color="auto"/>
          </w:divBdr>
        </w:div>
        <w:div w:id="32192270">
          <w:marLeft w:val="0"/>
          <w:marRight w:val="0"/>
          <w:marTop w:val="0"/>
          <w:marBottom w:val="0"/>
          <w:divBdr>
            <w:top w:val="none" w:sz="0" w:space="0" w:color="auto"/>
            <w:left w:val="none" w:sz="0" w:space="0" w:color="auto"/>
            <w:bottom w:val="none" w:sz="0" w:space="0" w:color="auto"/>
            <w:right w:val="none" w:sz="0" w:space="0" w:color="auto"/>
          </w:divBdr>
        </w:div>
        <w:div w:id="567495059">
          <w:marLeft w:val="0"/>
          <w:marRight w:val="0"/>
          <w:marTop w:val="0"/>
          <w:marBottom w:val="0"/>
          <w:divBdr>
            <w:top w:val="none" w:sz="0" w:space="0" w:color="auto"/>
            <w:left w:val="none" w:sz="0" w:space="0" w:color="auto"/>
            <w:bottom w:val="none" w:sz="0" w:space="0" w:color="auto"/>
            <w:right w:val="none" w:sz="0" w:space="0" w:color="auto"/>
          </w:divBdr>
        </w:div>
        <w:div w:id="691340418">
          <w:marLeft w:val="0"/>
          <w:marRight w:val="0"/>
          <w:marTop w:val="0"/>
          <w:marBottom w:val="0"/>
          <w:divBdr>
            <w:top w:val="none" w:sz="0" w:space="0" w:color="auto"/>
            <w:left w:val="none" w:sz="0" w:space="0" w:color="auto"/>
            <w:bottom w:val="none" w:sz="0" w:space="0" w:color="auto"/>
            <w:right w:val="none" w:sz="0" w:space="0" w:color="auto"/>
          </w:divBdr>
        </w:div>
        <w:div w:id="2095929847">
          <w:marLeft w:val="0"/>
          <w:marRight w:val="0"/>
          <w:marTop w:val="0"/>
          <w:marBottom w:val="0"/>
          <w:divBdr>
            <w:top w:val="none" w:sz="0" w:space="0" w:color="auto"/>
            <w:left w:val="none" w:sz="0" w:space="0" w:color="auto"/>
            <w:bottom w:val="none" w:sz="0" w:space="0" w:color="auto"/>
            <w:right w:val="none" w:sz="0" w:space="0" w:color="auto"/>
          </w:divBdr>
        </w:div>
        <w:div w:id="170529768">
          <w:marLeft w:val="0"/>
          <w:marRight w:val="0"/>
          <w:marTop w:val="0"/>
          <w:marBottom w:val="0"/>
          <w:divBdr>
            <w:top w:val="none" w:sz="0" w:space="0" w:color="auto"/>
            <w:left w:val="none" w:sz="0" w:space="0" w:color="auto"/>
            <w:bottom w:val="none" w:sz="0" w:space="0" w:color="auto"/>
            <w:right w:val="none" w:sz="0" w:space="0" w:color="auto"/>
          </w:divBdr>
        </w:div>
        <w:div w:id="786048273">
          <w:marLeft w:val="0"/>
          <w:marRight w:val="0"/>
          <w:marTop w:val="0"/>
          <w:marBottom w:val="0"/>
          <w:divBdr>
            <w:top w:val="none" w:sz="0" w:space="0" w:color="auto"/>
            <w:left w:val="none" w:sz="0" w:space="0" w:color="auto"/>
            <w:bottom w:val="none" w:sz="0" w:space="0" w:color="auto"/>
            <w:right w:val="none" w:sz="0" w:space="0" w:color="auto"/>
          </w:divBdr>
        </w:div>
        <w:div w:id="235365812">
          <w:marLeft w:val="0"/>
          <w:marRight w:val="0"/>
          <w:marTop w:val="0"/>
          <w:marBottom w:val="0"/>
          <w:divBdr>
            <w:top w:val="none" w:sz="0" w:space="0" w:color="auto"/>
            <w:left w:val="none" w:sz="0" w:space="0" w:color="auto"/>
            <w:bottom w:val="none" w:sz="0" w:space="0" w:color="auto"/>
            <w:right w:val="none" w:sz="0" w:space="0" w:color="auto"/>
          </w:divBdr>
        </w:div>
        <w:div w:id="1249968509">
          <w:marLeft w:val="0"/>
          <w:marRight w:val="0"/>
          <w:marTop w:val="0"/>
          <w:marBottom w:val="0"/>
          <w:divBdr>
            <w:top w:val="none" w:sz="0" w:space="0" w:color="auto"/>
            <w:left w:val="none" w:sz="0" w:space="0" w:color="auto"/>
            <w:bottom w:val="none" w:sz="0" w:space="0" w:color="auto"/>
            <w:right w:val="none" w:sz="0" w:space="0" w:color="auto"/>
          </w:divBdr>
        </w:div>
        <w:div w:id="272978531">
          <w:marLeft w:val="0"/>
          <w:marRight w:val="0"/>
          <w:marTop w:val="0"/>
          <w:marBottom w:val="0"/>
          <w:divBdr>
            <w:top w:val="none" w:sz="0" w:space="0" w:color="auto"/>
            <w:left w:val="none" w:sz="0" w:space="0" w:color="auto"/>
            <w:bottom w:val="none" w:sz="0" w:space="0" w:color="auto"/>
            <w:right w:val="none" w:sz="0" w:space="0" w:color="auto"/>
          </w:divBdr>
        </w:div>
        <w:div w:id="1390835453">
          <w:marLeft w:val="0"/>
          <w:marRight w:val="0"/>
          <w:marTop w:val="0"/>
          <w:marBottom w:val="0"/>
          <w:divBdr>
            <w:top w:val="none" w:sz="0" w:space="0" w:color="auto"/>
            <w:left w:val="none" w:sz="0" w:space="0" w:color="auto"/>
            <w:bottom w:val="none" w:sz="0" w:space="0" w:color="auto"/>
            <w:right w:val="none" w:sz="0" w:space="0" w:color="auto"/>
          </w:divBdr>
        </w:div>
        <w:div w:id="1662272894">
          <w:marLeft w:val="0"/>
          <w:marRight w:val="0"/>
          <w:marTop w:val="0"/>
          <w:marBottom w:val="0"/>
          <w:divBdr>
            <w:top w:val="none" w:sz="0" w:space="0" w:color="auto"/>
            <w:left w:val="none" w:sz="0" w:space="0" w:color="auto"/>
            <w:bottom w:val="none" w:sz="0" w:space="0" w:color="auto"/>
            <w:right w:val="none" w:sz="0" w:space="0" w:color="auto"/>
          </w:divBdr>
        </w:div>
        <w:div w:id="61952813">
          <w:marLeft w:val="0"/>
          <w:marRight w:val="0"/>
          <w:marTop w:val="0"/>
          <w:marBottom w:val="0"/>
          <w:divBdr>
            <w:top w:val="none" w:sz="0" w:space="0" w:color="auto"/>
            <w:left w:val="none" w:sz="0" w:space="0" w:color="auto"/>
            <w:bottom w:val="none" w:sz="0" w:space="0" w:color="auto"/>
            <w:right w:val="none" w:sz="0" w:space="0" w:color="auto"/>
          </w:divBdr>
        </w:div>
        <w:div w:id="14966783">
          <w:marLeft w:val="0"/>
          <w:marRight w:val="0"/>
          <w:marTop w:val="0"/>
          <w:marBottom w:val="0"/>
          <w:divBdr>
            <w:top w:val="none" w:sz="0" w:space="0" w:color="auto"/>
            <w:left w:val="none" w:sz="0" w:space="0" w:color="auto"/>
            <w:bottom w:val="none" w:sz="0" w:space="0" w:color="auto"/>
            <w:right w:val="none" w:sz="0" w:space="0" w:color="auto"/>
          </w:divBdr>
        </w:div>
        <w:div w:id="1477062098">
          <w:marLeft w:val="0"/>
          <w:marRight w:val="0"/>
          <w:marTop w:val="0"/>
          <w:marBottom w:val="0"/>
          <w:divBdr>
            <w:top w:val="none" w:sz="0" w:space="0" w:color="auto"/>
            <w:left w:val="none" w:sz="0" w:space="0" w:color="auto"/>
            <w:bottom w:val="none" w:sz="0" w:space="0" w:color="auto"/>
            <w:right w:val="none" w:sz="0" w:space="0" w:color="auto"/>
          </w:divBdr>
        </w:div>
        <w:div w:id="1436514037">
          <w:marLeft w:val="0"/>
          <w:marRight w:val="0"/>
          <w:marTop w:val="0"/>
          <w:marBottom w:val="0"/>
          <w:divBdr>
            <w:top w:val="none" w:sz="0" w:space="0" w:color="auto"/>
            <w:left w:val="none" w:sz="0" w:space="0" w:color="auto"/>
            <w:bottom w:val="none" w:sz="0" w:space="0" w:color="auto"/>
            <w:right w:val="none" w:sz="0" w:space="0" w:color="auto"/>
          </w:divBdr>
        </w:div>
        <w:div w:id="960957383">
          <w:marLeft w:val="0"/>
          <w:marRight w:val="0"/>
          <w:marTop w:val="0"/>
          <w:marBottom w:val="0"/>
          <w:divBdr>
            <w:top w:val="none" w:sz="0" w:space="0" w:color="auto"/>
            <w:left w:val="none" w:sz="0" w:space="0" w:color="auto"/>
            <w:bottom w:val="none" w:sz="0" w:space="0" w:color="auto"/>
            <w:right w:val="none" w:sz="0" w:space="0" w:color="auto"/>
          </w:divBdr>
        </w:div>
        <w:div w:id="1310208529">
          <w:marLeft w:val="0"/>
          <w:marRight w:val="0"/>
          <w:marTop w:val="0"/>
          <w:marBottom w:val="0"/>
          <w:divBdr>
            <w:top w:val="none" w:sz="0" w:space="0" w:color="auto"/>
            <w:left w:val="none" w:sz="0" w:space="0" w:color="auto"/>
            <w:bottom w:val="none" w:sz="0" w:space="0" w:color="auto"/>
            <w:right w:val="none" w:sz="0" w:space="0" w:color="auto"/>
          </w:divBdr>
        </w:div>
        <w:div w:id="1222860624">
          <w:marLeft w:val="0"/>
          <w:marRight w:val="0"/>
          <w:marTop w:val="0"/>
          <w:marBottom w:val="0"/>
          <w:divBdr>
            <w:top w:val="none" w:sz="0" w:space="0" w:color="auto"/>
            <w:left w:val="none" w:sz="0" w:space="0" w:color="auto"/>
            <w:bottom w:val="none" w:sz="0" w:space="0" w:color="auto"/>
            <w:right w:val="none" w:sz="0" w:space="0" w:color="auto"/>
          </w:divBdr>
        </w:div>
        <w:div w:id="562519812">
          <w:marLeft w:val="0"/>
          <w:marRight w:val="0"/>
          <w:marTop w:val="0"/>
          <w:marBottom w:val="0"/>
          <w:divBdr>
            <w:top w:val="none" w:sz="0" w:space="0" w:color="auto"/>
            <w:left w:val="none" w:sz="0" w:space="0" w:color="auto"/>
            <w:bottom w:val="none" w:sz="0" w:space="0" w:color="auto"/>
            <w:right w:val="none" w:sz="0" w:space="0" w:color="auto"/>
          </w:divBdr>
        </w:div>
        <w:div w:id="1167475453">
          <w:marLeft w:val="0"/>
          <w:marRight w:val="0"/>
          <w:marTop w:val="0"/>
          <w:marBottom w:val="0"/>
          <w:divBdr>
            <w:top w:val="none" w:sz="0" w:space="0" w:color="auto"/>
            <w:left w:val="none" w:sz="0" w:space="0" w:color="auto"/>
            <w:bottom w:val="none" w:sz="0" w:space="0" w:color="auto"/>
            <w:right w:val="none" w:sz="0" w:space="0" w:color="auto"/>
          </w:divBdr>
        </w:div>
        <w:div w:id="140198549">
          <w:marLeft w:val="0"/>
          <w:marRight w:val="0"/>
          <w:marTop w:val="0"/>
          <w:marBottom w:val="0"/>
          <w:divBdr>
            <w:top w:val="none" w:sz="0" w:space="0" w:color="auto"/>
            <w:left w:val="none" w:sz="0" w:space="0" w:color="auto"/>
            <w:bottom w:val="none" w:sz="0" w:space="0" w:color="auto"/>
            <w:right w:val="none" w:sz="0" w:space="0" w:color="auto"/>
          </w:divBdr>
        </w:div>
        <w:div w:id="1885602111">
          <w:marLeft w:val="0"/>
          <w:marRight w:val="0"/>
          <w:marTop w:val="0"/>
          <w:marBottom w:val="0"/>
          <w:divBdr>
            <w:top w:val="none" w:sz="0" w:space="0" w:color="auto"/>
            <w:left w:val="none" w:sz="0" w:space="0" w:color="auto"/>
            <w:bottom w:val="none" w:sz="0" w:space="0" w:color="auto"/>
            <w:right w:val="none" w:sz="0" w:space="0" w:color="auto"/>
          </w:divBdr>
        </w:div>
      </w:divsChild>
    </w:div>
    <w:div w:id="1448815503">
      <w:bodyDiv w:val="1"/>
      <w:marLeft w:val="0"/>
      <w:marRight w:val="0"/>
      <w:marTop w:val="0"/>
      <w:marBottom w:val="0"/>
      <w:divBdr>
        <w:top w:val="none" w:sz="0" w:space="0" w:color="auto"/>
        <w:left w:val="none" w:sz="0" w:space="0" w:color="auto"/>
        <w:bottom w:val="none" w:sz="0" w:space="0" w:color="auto"/>
        <w:right w:val="none" w:sz="0" w:space="0" w:color="auto"/>
      </w:divBdr>
    </w:div>
    <w:div w:id="1588462011">
      <w:bodyDiv w:val="1"/>
      <w:marLeft w:val="0"/>
      <w:marRight w:val="0"/>
      <w:marTop w:val="0"/>
      <w:marBottom w:val="0"/>
      <w:divBdr>
        <w:top w:val="none" w:sz="0" w:space="0" w:color="auto"/>
        <w:left w:val="none" w:sz="0" w:space="0" w:color="auto"/>
        <w:bottom w:val="none" w:sz="0" w:space="0" w:color="auto"/>
        <w:right w:val="none" w:sz="0" w:space="0" w:color="auto"/>
      </w:divBdr>
    </w:div>
    <w:div w:id="1637373116">
      <w:bodyDiv w:val="1"/>
      <w:marLeft w:val="0"/>
      <w:marRight w:val="0"/>
      <w:marTop w:val="0"/>
      <w:marBottom w:val="0"/>
      <w:divBdr>
        <w:top w:val="none" w:sz="0" w:space="0" w:color="auto"/>
        <w:left w:val="none" w:sz="0" w:space="0" w:color="auto"/>
        <w:bottom w:val="none" w:sz="0" w:space="0" w:color="auto"/>
        <w:right w:val="none" w:sz="0" w:space="0" w:color="auto"/>
      </w:divBdr>
      <w:divsChild>
        <w:div w:id="52122963">
          <w:marLeft w:val="0"/>
          <w:marRight w:val="0"/>
          <w:marTop w:val="0"/>
          <w:marBottom w:val="0"/>
          <w:divBdr>
            <w:top w:val="none" w:sz="0" w:space="0" w:color="auto"/>
            <w:left w:val="none" w:sz="0" w:space="0" w:color="auto"/>
            <w:bottom w:val="none" w:sz="0" w:space="0" w:color="auto"/>
            <w:right w:val="none" w:sz="0" w:space="0" w:color="auto"/>
          </w:divBdr>
        </w:div>
        <w:div w:id="1929851340">
          <w:marLeft w:val="0"/>
          <w:marRight w:val="0"/>
          <w:marTop w:val="0"/>
          <w:marBottom w:val="0"/>
          <w:divBdr>
            <w:top w:val="none" w:sz="0" w:space="0" w:color="auto"/>
            <w:left w:val="none" w:sz="0" w:space="0" w:color="auto"/>
            <w:bottom w:val="none" w:sz="0" w:space="0" w:color="auto"/>
            <w:right w:val="none" w:sz="0" w:space="0" w:color="auto"/>
          </w:divBdr>
        </w:div>
        <w:div w:id="1721515335">
          <w:marLeft w:val="0"/>
          <w:marRight w:val="0"/>
          <w:marTop w:val="0"/>
          <w:marBottom w:val="0"/>
          <w:divBdr>
            <w:top w:val="none" w:sz="0" w:space="0" w:color="auto"/>
            <w:left w:val="none" w:sz="0" w:space="0" w:color="auto"/>
            <w:bottom w:val="none" w:sz="0" w:space="0" w:color="auto"/>
            <w:right w:val="none" w:sz="0" w:space="0" w:color="auto"/>
          </w:divBdr>
        </w:div>
        <w:div w:id="1677734196">
          <w:marLeft w:val="0"/>
          <w:marRight w:val="0"/>
          <w:marTop w:val="0"/>
          <w:marBottom w:val="0"/>
          <w:divBdr>
            <w:top w:val="none" w:sz="0" w:space="0" w:color="auto"/>
            <w:left w:val="none" w:sz="0" w:space="0" w:color="auto"/>
            <w:bottom w:val="none" w:sz="0" w:space="0" w:color="auto"/>
            <w:right w:val="none" w:sz="0" w:space="0" w:color="auto"/>
          </w:divBdr>
        </w:div>
        <w:div w:id="704060708">
          <w:marLeft w:val="0"/>
          <w:marRight w:val="0"/>
          <w:marTop w:val="0"/>
          <w:marBottom w:val="0"/>
          <w:divBdr>
            <w:top w:val="none" w:sz="0" w:space="0" w:color="auto"/>
            <w:left w:val="none" w:sz="0" w:space="0" w:color="auto"/>
            <w:bottom w:val="none" w:sz="0" w:space="0" w:color="auto"/>
            <w:right w:val="none" w:sz="0" w:space="0" w:color="auto"/>
          </w:divBdr>
        </w:div>
        <w:div w:id="1855999749">
          <w:marLeft w:val="0"/>
          <w:marRight w:val="0"/>
          <w:marTop w:val="0"/>
          <w:marBottom w:val="0"/>
          <w:divBdr>
            <w:top w:val="none" w:sz="0" w:space="0" w:color="auto"/>
            <w:left w:val="none" w:sz="0" w:space="0" w:color="auto"/>
            <w:bottom w:val="none" w:sz="0" w:space="0" w:color="auto"/>
            <w:right w:val="none" w:sz="0" w:space="0" w:color="auto"/>
          </w:divBdr>
        </w:div>
        <w:div w:id="32317478">
          <w:marLeft w:val="0"/>
          <w:marRight w:val="0"/>
          <w:marTop w:val="0"/>
          <w:marBottom w:val="0"/>
          <w:divBdr>
            <w:top w:val="none" w:sz="0" w:space="0" w:color="auto"/>
            <w:left w:val="none" w:sz="0" w:space="0" w:color="auto"/>
            <w:bottom w:val="none" w:sz="0" w:space="0" w:color="auto"/>
            <w:right w:val="none" w:sz="0" w:space="0" w:color="auto"/>
          </w:divBdr>
        </w:div>
        <w:div w:id="1414938226">
          <w:marLeft w:val="0"/>
          <w:marRight w:val="0"/>
          <w:marTop w:val="0"/>
          <w:marBottom w:val="0"/>
          <w:divBdr>
            <w:top w:val="none" w:sz="0" w:space="0" w:color="auto"/>
            <w:left w:val="none" w:sz="0" w:space="0" w:color="auto"/>
            <w:bottom w:val="none" w:sz="0" w:space="0" w:color="auto"/>
            <w:right w:val="none" w:sz="0" w:space="0" w:color="auto"/>
          </w:divBdr>
        </w:div>
        <w:div w:id="797265698">
          <w:marLeft w:val="0"/>
          <w:marRight w:val="0"/>
          <w:marTop w:val="0"/>
          <w:marBottom w:val="0"/>
          <w:divBdr>
            <w:top w:val="none" w:sz="0" w:space="0" w:color="auto"/>
            <w:left w:val="none" w:sz="0" w:space="0" w:color="auto"/>
            <w:bottom w:val="none" w:sz="0" w:space="0" w:color="auto"/>
            <w:right w:val="none" w:sz="0" w:space="0" w:color="auto"/>
          </w:divBdr>
        </w:div>
        <w:div w:id="1572236312">
          <w:marLeft w:val="0"/>
          <w:marRight w:val="0"/>
          <w:marTop w:val="0"/>
          <w:marBottom w:val="0"/>
          <w:divBdr>
            <w:top w:val="none" w:sz="0" w:space="0" w:color="auto"/>
            <w:left w:val="none" w:sz="0" w:space="0" w:color="auto"/>
            <w:bottom w:val="none" w:sz="0" w:space="0" w:color="auto"/>
            <w:right w:val="none" w:sz="0" w:space="0" w:color="auto"/>
          </w:divBdr>
        </w:div>
        <w:div w:id="2107655621">
          <w:marLeft w:val="0"/>
          <w:marRight w:val="0"/>
          <w:marTop w:val="0"/>
          <w:marBottom w:val="0"/>
          <w:divBdr>
            <w:top w:val="none" w:sz="0" w:space="0" w:color="auto"/>
            <w:left w:val="none" w:sz="0" w:space="0" w:color="auto"/>
            <w:bottom w:val="none" w:sz="0" w:space="0" w:color="auto"/>
            <w:right w:val="none" w:sz="0" w:space="0" w:color="auto"/>
          </w:divBdr>
        </w:div>
        <w:div w:id="1097139550">
          <w:marLeft w:val="0"/>
          <w:marRight w:val="0"/>
          <w:marTop w:val="0"/>
          <w:marBottom w:val="0"/>
          <w:divBdr>
            <w:top w:val="none" w:sz="0" w:space="0" w:color="auto"/>
            <w:left w:val="none" w:sz="0" w:space="0" w:color="auto"/>
            <w:bottom w:val="none" w:sz="0" w:space="0" w:color="auto"/>
            <w:right w:val="none" w:sz="0" w:space="0" w:color="auto"/>
          </w:divBdr>
        </w:div>
      </w:divsChild>
    </w:div>
    <w:div w:id="1669475435">
      <w:bodyDiv w:val="1"/>
      <w:marLeft w:val="0"/>
      <w:marRight w:val="0"/>
      <w:marTop w:val="0"/>
      <w:marBottom w:val="0"/>
      <w:divBdr>
        <w:top w:val="none" w:sz="0" w:space="0" w:color="auto"/>
        <w:left w:val="none" w:sz="0" w:space="0" w:color="auto"/>
        <w:bottom w:val="none" w:sz="0" w:space="0" w:color="auto"/>
        <w:right w:val="none" w:sz="0" w:space="0" w:color="auto"/>
      </w:divBdr>
    </w:div>
    <w:div w:id="1677614564">
      <w:bodyDiv w:val="1"/>
      <w:marLeft w:val="0"/>
      <w:marRight w:val="0"/>
      <w:marTop w:val="0"/>
      <w:marBottom w:val="0"/>
      <w:divBdr>
        <w:top w:val="none" w:sz="0" w:space="0" w:color="auto"/>
        <w:left w:val="none" w:sz="0" w:space="0" w:color="auto"/>
        <w:bottom w:val="none" w:sz="0" w:space="0" w:color="auto"/>
        <w:right w:val="none" w:sz="0" w:space="0" w:color="auto"/>
      </w:divBdr>
    </w:div>
    <w:div w:id="1703096933">
      <w:bodyDiv w:val="1"/>
      <w:marLeft w:val="0"/>
      <w:marRight w:val="0"/>
      <w:marTop w:val="0"/>
      <w:marBottom w:val="0"/>
      <w:divBdr>
        <w:top w:val="none" w:sz="0" w:space="0" w:color="auto"/>
        <w:left w:val="none" w:sz="0" w:space="0" w:color="auto"/>
        <w:bottom w:val="none" w:sz="0" w:space="0" w:color="auto"/>
        <w:right w:val="none" w:sz="0" w:space="0" w:color="auto"/>
      </w:divBdr>
      <w:divsChild>
        <w:div w:id="196433360">
          <w:marLeft w:val="0"/>
          <w:marRight w:val="0"/>
          <w:marTop w:val="0"/>
          <w:marBottom w:val="0"/>
          <w:divBdr>
            <w:top w:val="none" w:sz="0" w:space="0" w:color="auto"/>
            <w:left w:val="none" w:sz="0" w:space="0" w:color="auto"/>
            <w:bottom w:val="none" w:sz="0" w:space="0" w:color="auto"/>
            <w:right w:val="none" w:sz="0" w:space="0" w:color="auto"/>
          </w:divBdr>
        </w:div>
        <w:div w:id="842817424">
          <w:marLeft w:val="0"/>
          <w:marRight w:val="0"/>
          <w:marTop w:val="0"/>
          <w:marBottom w:val="0"/>
          <w:divBdr>
            <w:top w:val="none" w:sz="0" w:space="0" w:color="auto"/>
            <w:left w:val="none" w:sz="0" w:space="0" w:color="auto"/>
            <w:bottom w:val="none" w:sz="0" w:space="0" w:color="auto"/>
            <w:right w:val="none" w:sz="0" w:space="0" w:color="auto"/>
          </w:divBdr>
        </w:div>
        <w:div w:id="822234376">
          <w:marLeft w:val="0"/>
          <w:marRight w:val="0"/>
          <w:marTop w:val="0"/>
          <w:marBottom w:val="0"/>
          <w:divBdr>
            <w:top w:val="none" w:sz="0" w:space="0" w:color="auto"/>
            <w:left w:val="none" w:sz="0" w:space="0" w:color="auto"/>
            <w:bottom w:val="none" w:sz="0" w:space="0" w:color="auto"/>
            <w:right w:val="none" w:sz="0" w:space="0" w:color="auto"/>
          </w:divBdr>
        </w:div>
        <w:div w:id="1072697600">
          <w:marLeft w:val="0"/>
          <w:marRight w:val="0"/>
          <w:marTop w:val="0"/>
          <w:marBottom w:val="0"/>
          <w:divBdr>
            <w:top w:val="none" w:sz="0" w:space="0" w:color="auto"/>
            <w:left w:val="none" w:sz="0" w:space="0" w:color="auto"/>
            <w:bottom w:val="none" w:sz="0" w:space="0" w:color="auto"/>
            <w:right w:val="none" w:sz="0" w:space="0" w:color="auto"/>
          </w:divBdr>
        </w:div>
        <w:div w:id="1274706091">
          <w:marLeft w:val="0"/>
          <w:marRight w:val="0"/>
          <w:marTop w:val="0"/>
          <w:marBottom w:val="0"/>
          <w:divBdr>
            <w:top w:val="none" w:sz="0" w:space="0" w:color="auto"/>
            <w:left w:val="none" w:sz="0" w:space="0" w:color="auto"/>
            <w:bottom w:val="none" w:sz="0" w:space="0" w:color="auto"/>
            <w:right w:val="none" w:sz="0" w:space="0" w:color="auto"/>
          </w:divBdr>
        </w:div>
        <w:div w:id="1441756438">
          <w:marLeft w:val="0"/>
          <w:marRight w:val="0"/>
          <w:marTop w:val="0"/>
          <w:marBottom w:val="0"/>
          <w:divBdr>
            <w:top w:val="none" w:sz="0" w:space="0" w:color="auto"/>
            <w:left w:val="none" w:sz="0" w:space="0" w:color="auto"/>
            <w:bottom w:val="none" w:sz="0" w:space="0" w:color="auto"/>
            <w:right w:val="none" w:sz="0" w:space="0" w:color="auto"/>
          </w:divBdr>
        </w:div>
        <w:div w:id="1842045267">
          <w:marLeft w:val="0"/>
          <w:marRight w:val="0"/>
          <w:marTop w:val="0"/>
          <w:marBottom w:val="0"/>
          <w:divBdr>
            <w:top w:val="none" w:sz="0" w:space="0" w:color="auto"/>
            <w:left w:val="none" w:sz="0" w:space="0" w:color="auto"/>
            <w:bottom w:val="none" w:sz="0" w:space="0" w:color="auto"/>
            <w:right w:val="none" w:sz="0" w:space="0" w:color="auto"/>
          </w:divBdr>
        </w:div>
        <w:div w:id="1452432495">
          <w:marLeft w:val="0"/>
          <w:marRight w:val="0"/>
          <w:marTop w:val="0"/>
          <w:marBottom w:val="0"/>
          <w:divBdr>
            <w:top w:val="none" w:sz="0" w:space="0" w:color="auto"/>
            <w:left w:val="none" w:sz="0" w:space="0" w:color="auto"/>
            <w:bottom w:val="none" w:sz="0" w:space="0" w:color="auto"/>
            <w:right w:val="none" w:sz="0" w:space="0" w:color="auto"/>
          </w:divBdr>
        </w:div>
        <w:div w:id="602106623">
          <w:marLeft w:val="0"/>
          <w:marRight w:val="0"/>
          <w:marTop w:val="0"/>
          <w:marBottom w:val="0"/>
          <w:divBdr>
            <w:top w:val="none" w:sz="0" w:space="0" w:color="auto"/>
            <w:left w:val="none" w:sz="0" w:space="0" w:color="auto"/>
            <w:bottom w:val="none" w:sz="0" w:space="0" w:color="auto"/>
            <w:right w:val="none" w:sz="0" w:space="0" w:color="auto"/>
          </w:divBdr>
        </w:div>
      </w:divsChild>
    </w:div>
    <w:div w:id="1747216839">
      <w:bodyDiv w:val="1"/>
      <w:marLeft w:val="0"/>
      <w:marRight w:val="0"/>
      <w:marTop w:val="0"/>
      <w:marBottom w:val="0"/>
      <w:divBdr>
        <w:top w:val="none" w:sz="0" w:space="0" w:color="auto"/>
        <w:left w:val="none" w:sz="0" w:space="0" w:color="auto"/>
        <w:bottom w:val="none" w:sz="0" w:space="0" w:color="auto"/>
        <w:right w:val="none" w:sz="0" w:space="0" w:color="auto"/>
      </w:divBdr>
    </w:div>
    <w:div w:id="1892769740">
      <w:bodyDiv w:val="1"/>
      <w:marLeft w:val="0"/>
      <w:marRight w:val="0"/>
      <w:marTop w:val="0"/>
      <w:marBottom w:val="0"/>
      <w:divBdr>
        <w:top w:val="none" w:sz="0" w:space="0" w:color="auto"/>
        <w:left w:val="none" w:sz="0" w:space="0" w:color="auto"/>
        <w:bottom w:val="none" w:sz="0" w:space="0" w:color="auto"/>
        <w:right w:val="none" w:sz="0" w:space="0" w:color="auto"/>
      </w:divBdr>
      <w:divsChild>
        <w:div w:id="520627824">
          <w:marLeft w:val="0"/>
          <w:marRight w:val="0"/>
          <w:marTop w:val="0"/>
          <w:marBottom w:val="0"/>
          <w:divBdr>
            <w:top w:val="none" w:sz="0" w:space="0" w:color="auto"/>
            <w:left w:val="none" w:sz="0" w:space="0" w:color="auto"/>
            <w:bottom w:val="none" w:sz="0" w:space="0" w:color="auto"/>
            <w:right w:val="none" w:sz="0" w:space="0" w:color="auto"/>
          </w:divBdr>
        </w:div>
        <w:div w:id="1925724803">
          <w:marLeft w:val="0"/>
          <w:marRight w:val="0"/>
          <w:marTop w:val="0"/>
          <w:marBottom w:val="0"/>
          <w:divBdr>
            <w:top w:val="none" w:sz="0" w:space="0" w:color="auto"/>
            <w:left w:val="none" w:sz="0" w:space="0" w:color="auto"/>
            <w:bottom w:val="none" w:sz="0" w:space="0" w:color="auto"/>
            <w:right w:val="none" w:sz="0" w:space="0" w:color="auto"/>
          </w:divBdr>
          <w:divsChild>
            <w:div w:id="1969821534">
              <w:marLeft w:val="0"/>
              <w:marRight w:val="0"/>
              <w:marTop w:val="0"/>
              <w:marBottom w:val="0"/>
              <w:divBdr>
                <w:top w:val="none" w:sz="0" w:space="0" w:color="auto"/>
                <w:left w:val="none" w:sz="0" w:space="0" w:color="auto"/>
                <w:bottom w:val="none" w:sz="0" w:space="0" w:color="auto"/>
                <w:right w:val="none" w:sz="0" w:space="0" w:color="auto"/>
              </w:divBdr>
              <w:divsChild>
                <w:div w:id="1290939461">
                  <w:marLeft w:val="0"/>
                  <w:marRight w:val="0"/>
                  <w:marTop w:val="0"/>
                  <w:marBottom w:val="0"/>
                  <w:divBdr>
                    <w:top w:val="none" w:sz="0" w:space="0" w:color="auto"/>
                    <w:left w:val="none" w:sz="0" w:space="0" w:color="auto"/>
                    <w:bottom w:val="none" w:sz="0" w:space="0" w:color="auto"/>
                    <w:right w:val="none" w:sz="0" w:space="0" w:color="auto"/>
                  </w:divBdr>
                  <w:divsChild>
                    <w:div w:id="58865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500974">
          <w:marLeft w:val="0"/>
          <w:marRight w:val="0"/>
          <w:marTop w:val="0"/>
          <w:marBottom w:val="0"/>
          <w:divBdr>
            <w:top w:val="none" w:sz="0" w:space="0" w:color="auto"/>
            <w:left w:val="none" w:sz="0" w:space="0" w:color="auto"/>
            <w:bottom w:val="none" w:sz="0" w:space="0" w:color="auto"/>
            <w:right w:val="none" w:sz="0" w:space="0" w:color="auto"/>
          </w:divBdr>
          <w:divsChild>
            <w:div w:id="39987494">
              <w:marLeft w:val="0"/>
              <w:marRight w:val="0"/>
              <w:marTop w:val="0"/>
              <w:marBottom w:val="0"/>
              <w:divBdr>
                <w:top w:val="none" w:sz="0" w:space="0" w:color="auto"/>
                <w:left w:val="none" w:sz="0" w:space="0" w:color="auto"/>
                <w:bottom w:val="none" w:sz="0" w:space="0" w:color="auto"/>
                <w:right w:val="none" w:sz="0" w:space="0" w:color="auto"/>
              </w:divBdr>
              <w:divsChild>
                <w:div w:id="277566563">
                  <w:marLeft w:val="0"/>
                  <w:marRight w:val="0"/>
                  <w:marTop w:val="0"/>
                  <w:marBottom w:val="0"/>
                  <w:divBdr>
                    <w:top w:val="none" w:sz="0" w:space="0" w:color="auto"/>
                    <w:left w:val="none" w:sz="0" w:space="0" w:color="auto"/>
                    <w:bottom w:val="none" w:sz="0" w:space="0" w:color="auto"/>
                    <w:right w:val="none" w:sz="0" w:space="0" w:color="auto"/>
                  </w:divBdr>
                  <w:divsChild>
                    <w:div w:id="1647929135">
                      <w:marLeft w:val="0"/>
                      <w:marRight w:val="0"/>
                      <w:marTop w:val="0"/>
                      <w:marBottom w:val="0"/>
                      <w:divBdr>
                        <w:top w:val="none" w:sz="0" w:space="0" w:color="auto"/>
                        <w:left w:val="none" w:sz="0" w:space="0" w:color="auto"/>
                        <w:bottom w:val="none" w:sz="0" w:space="0" w:color="auto"/>
                        <w:right w:val="none" w:sz="0" w:space="0" w:color="auto"/>
                      </w:divBdr>
                      <w:divsChild>
                        <w:div w:id="1328829485">
                          <w:marLeft w:val="0"/>
                          <w:marRight w:val="0"/>
                          <w:marTop w:val="0"/>
                          <w:marBottom w:val="0"/>
                          <w:divBdr>
                            <w:top w:val="none" w:sz="0" w:space="0" w:color="auto"/>
                            <w:left w:val="none" w:sz="0" w:space="0" w:color="auto"/>
                            <w:bottom w:val="none" w:sz="0" w:space="0" w:color="auto"/>
                            <w:right w:val="none" w:sz="0" w:space="0" w:color="auto"/>
                          </w:divBdr>
                          <w:divsChild>
                            <w:div w:id="9029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47387">
      <w:bodyDiv w:val="1"/>
      <w:marLeft w:val="0"/>
      <w:marRight w:val="0"/>
      <w:marTop w:val="0"/>
      <w:marBottom w:val="0"/>
      <w:divBdr>
        <w:top w:val="none" w:sz="0" w:space="0" w:color="auto"/>
        <w:left w:val="none" w:sz="0" w:space="0" w:color="auto"/>
        <w:bottom w:val="none" w:sz="0" w:space="0" w:color="auto"/>
        <w:right w:val="none" w:sz="0" w:space="0" w:color="auto"/>
      </w:divBdr>
    </w:div>
    <w:div w:id="2069453344">
      <w:bodyDiv w:val="1"/>
      <w:marLeft w:val="0"/>
      <w:marRight w:val="0"/>
      <w:marTop w:val="0"/>
      <w:marBottom w:val="0"/>
      <w:divBdr>
        <w:top w:val="none" w:sz="0" w:space="0" w:color="auto"/>
        <w:left w:val="none" w:sz="0" w:space="0" w:color="auto"/>
        <w:bottom w:val="none" w:sz="0" w:space="0" w:color="auto"/>
        <w:right w:val="none" w:sz="0" w:space="0" w:color="auto"/>
      </w:divBdr>
      <w:divsChild>
        <w:div w:id="1557735680">
          <w:marLeft w:val="0"/>
          <w:marRight w:val="0"/>
          <w:marTop w:val="0"/>
          <w:marBottom w:val="0"/>
          <w:divBdr>
            <w:top w:val="none" w:sz="0" w:space="0" w:color="auto"/>
            <w:left w:val="none" w:sz="0" w:space="0" w:color="auto"/>
            <w:bottom w:val="none" w:sz="0" w:space="0" w:color="auto"/>
            <w:right w:val="none" w:sz="0" w:space="0" w:color="auto"/>
          </w:divBdr>
        </w:div>
      </w:divsChild>
    </w:div>
    <w:div w:id="2117939480">
      <w:bodyDiv w:val="1"/>
      <w:marLeft w:val="0"/>
      <w:marRight w:val="0"/>
      <w:marTop w:val="0"/>
      <w:marBottom w:val="0"/>
      <w:divBdr>
        <w:top w:val="none" w:sz="0" w:space="0" w:color="auto"/>
        <w:left w:val="none" w:sz="0" w:space="0" w:color="auto"/>
        <w:bottom w:val="none" w:sz="0" w:space="0" w:color="auto"/>
        <w:right w:val="none" w:sz="0" w:space="0" w:color="auto"/>
      </w:divBdr>
    </w:div>
    <w:div w:id="2143033633">
      <w:bodyDiv w:val="1"/>
      <w:marLeft w:val="0"/>
      <w:marRight w:val="0"/>
      <w:marTop w:val="0"/>
      <w:marBottom w:val="0"/>
      <w:divBdr>
        <w:top w:val="none" w:sz="0" w:space="0" w:color="auto"/>
        <w:left w:val="none" w:sz="0" w:space="0" w:color="auto"/>
        <w:bottom w:val="none" w:sz="0" w:space="0" w:color="auto"/>
        <w:right w:val="none" w:sz="0" w:space="0" w:color="auto"/>
      </w:divBdr>
      <w:divsChild>
        <w:div w:id="1993408578">
          <w:marLeft w:val="0"/>
          <w:marRight w:val="0"/>
          <w:marTop w:val="0"/>
          <w:marBottom w:val="0"/>
          <w:divBdr>
            <w:top w:val="none" w:sz="0" w:space="0" w:color="auto"/>
            <w:left w:val="none" w:sz="0" w:space="0" w:color="auto"/>
            <w:bottom w:val="none" w:sz="0" w:space="0" w:color="auto"/>
            <w:right w:val="none" w:sz="0" w:space="0" w:color="auto"/>
          </w:divBdr>
        </w:div>
        <w:div w:id="2064785820">
          <w:marLeft w:val="0"/>
          <w:marRight w:val="0"/>
          <w:marTop w:val="0"/>
          <w:marBottom w:val="0"/>
          <w:divBdr>
            <w:top w:val="none" w:sz="0" w:space="0" w:color="auto"/>
            <w:left w:val="none" w:sz="0" w:space="0" w:color="auto"/>
            <w:bottom w:val="none" w:sz="0" w:space="0" w:color="auto"/>
            <w:right w:val="none" w:sz="0" w:space="0" w:color="auto"/>
          </w:divBdr>
        </w:div>
        <w:div w:id="1787650488">
          <w:marLeft w:val="0"/>
          <w:marRight w:val="0"/>
          <w:marTop w:val="0"/>
          <w:marBottom w:val="0"/>
          <w:divBdr>
            <w:top w:val="none" w:sz="0" w:space="0" w:color="auto"/>
            <w:left w:val="none" w:sz="0" w:space="0" w:color="auto"/>
            <w:bottom w:val="none" w:sz="0" w:space="0" w:color="auto"/>
            <w:right w:val="none" w:sz="0" w:space="0" w:color="auto"/>
          </w:divBdr>
        </w:div>
        <w:div w:id="1747729263">
          <w:marLeft w:val="0"/>
          <w:marRight w:val="0"/>
          <w:marTop w:val="0"/>
          <w:marBottom w:val="0"/>
          <w:divBdr>
            <w:top w:val="none" w:sz="0" w:space="0" w:color="auto"/>
            <w:left w:val="none" w:sz="0" w:space="0" w:color="auto"/>
            <w:bottom w:val="none" w:sz="0" w:space="0" w:color="auto"/>
            <w:right w:val="none" w:sz="0" w:space="0" w:color="auto"/>
          </w:divBdr>
        </w:div>
        <w:div w:id="412557015">
          <w:marLeft w:val="0"/>
          <w:marRight w:val="0"/>
          <w:marTop w:val="0"/>
          <w:marBottom w:val="0"/>
          <w:divBdr>
            <w:top w:val="none" w:sz="0" w:space="0" w:color="auto"/>
            <w:left w:val="none" w:sz="0" w:space="0" w:color="auto"/>
            <w:bottom w:val="none" w:sz="0" w:space="0" w:color="auto"/>
            <w:right w:val="none" w:sz="0" w:space="0" w:color="auto"/>
          </w:divBdr>
        </w:div>
        <w:div w:id="539049543">
          <w:marLeft w:val="0"/>
          <w:marRight w:val="0"/>
          <w:marTop w:val="0"/>
          <w:marBottom w:val="0"/>
          <w:divBdr>
            <w:top w:val="none" w:sz="0" w:space="0" w:color="auto"/>
            <w:left w:val="none" w:sz="0" w:space="0" w:color="auto"/>
            <w:bottom w:val="none" w:sz="0" w:space="0" w:color="auto"/>
            <w:right w:val="none" w:sz="0" w:space="0" w:color="auto"/>
          </w:divBdr>
        </w:div>
        <w:div w:id="858541029">
          <w:marLeft w:val="0"/>
          <w:marRight w:val="0"/>
          <w:marTop w:val="0"/>
          <w:marBottom w:val="0"/>
          <w:divBdr>
            <w:top w:val="none" w:sz="0" w:space="0" w:color="auto"/>
            <w:left w:val="none" w:sz="0" w:space="0" w:color="auto"/>
            <w:bottom w:val="none" w:sz="0" w:space="0" w:color="auto"/>
            <w:right w:val="none" w:sz="0" w:space="0" w:color="auto"/>
          </w:divBdr>
        </w:div>
        <w:div w:id="862012190">
          <w:marLeft w:val="0"/>
          <w:marRight w:val="0"/>
          <w:marTop w:val="0"/>
          <w:marBottom w:val="0"/>
          <w:divBdr>
            <w:top w:val="none" w:sz="0" w:space="0" w:color="auto"/>
            <w:left w:val="none" w:sz="0" w:space="0" w:color="auto"/>
            <w:bottom w:val="none" w:sz="0" w:space="0" w:color="auto"/>
            <w:right w:val="none" w:sz="0" w:space="0" w:color="auto"/>
          </w:divBdr>
        </w:div>
        <w:div w:id="1922328150">
          <w:marLeft w:val="0"/>
          <w:marRight w:val="0"/>
          <w:marTop w:val="0"/>
          <w:marBottom w:val="0"/>
          <w:divBdr>
            <w:top w:val="none" w:sz="0" w:space="0" w:color="auto"/>
            <w:left w:val="none" w:sz="0" w:space="0" w:color="auto"/>
            <w:bottom w:val="none" w:sz="0" w:space="0" w:color="auto"/>
            <w:right w:val="none" w:sz="0" w:space="0" w:color="auto"/>
          </w:divBdr>
        </w:div>
        <w:div w:id="241569008">
          <w:marLeft w:val="0"/>
          <w:marRight w:val="0"/>
          <w:marTop w:val="0"/>
          <w:marBottom w:val="0"/>
          <w:divBdr>
            <w:top w:val="none" w:sz="0" w:space="0" w:color="auto"/>
            <w:left w:val="none" w:sz="0" w:space="0" w:color="auto"/>
            <w:bottom w:val="none" w:sz="0" w:space="0" w:color="auto"/>
            <w:right w:val="none" w:sz="0" w:space="0" w:color="auto"/>
          </w:divBdr>
        </w:div>
        <w:div w:id="1659068139">
          <w:marLeft w:val="0"/>
          <w:marRight w:val="0"/>
          <w:marTop w:val="0"/>
          <w:marBottom w:val="0"/>
          <w:divBdr>
            <w:top w:val="none" w:sz="0" w:space="0" w:color="auto"/>
            <w:left w:val="none" w:sz="0" w:space="0" w:color="auto"/>
            <w:bottom w:val="none" w:sz="0" w:space="0" w:color="auto"/>
            <w:right w:val="none" w:sz="0" w:space="0" w:color="auto"/>
          </w:divBdr>
        </w:div>
        <w:div w:id="305626321">
          <w:marLeft w:val="0"/>
          <w:marRight w:val="0"/>
          <w:marTop w:val="0"/>
          <w:marBottom w:val="0"/>
          <w:divBdr>
            <w:top w:val="none" w:sz="0" w:space="0" w:color="auto"/>
            <w:left w:val="none" w:sz="0" w:space="0" w:color="auto"/>
            <w:bottom w:val="none" w:sz="0" w:space="0" w:color="auto"/>
            <w:right w:val="none" w:sz="0" w:space="0" w:color="auto"/>
          </w:divBdr>
        </w:div>
        <w:div w:id="175391222">
          <w:marLeft w:val="0"/>
          <w:marRight w:val="0"/>
          <w:marTop w:val="0"/>
          <w:marBottom w:val="0"/>
          <w:divBdr>
            <w:top w:val="none" w:sz="0" w:space="0" w:color="auto"/>
            <w:left w:val="none" w:sz="0" w:space="0" w:color="auto"/>
            <w:bottom w:val="none" w:sz="0" w:space="0" w:color="auto"/>
            <w:right w:val="none" w:sz="0" w:space="0" w:color="auto"/>
          </w:divBdr>
        </w:div>
        <w:div w:id="646204961">
          <w:marLeft w:val="0"/>
          <w:marRight w:val="0"/>
          <w:marTop w:val="0"/>
          <w:marBottom w:val="0"/>
          <w:divBdr>
            <w:top w:val="none" w:sz="0" w:space="0" w:color="auto"/>
            <w:left w:val="none" w:sz="0" w:space="0" w:color="auto"/>
            <w:bottom w:val="none" w:sz="0" w:space="0" w:color="auto"/>
            <w:right w:val="none" w:sz="0" w:space="0" w:color="auto"/>
          </w:divBdr>
        </w:div>
        <w:div w:id="1819876402">
          <w:marLeft w:val="0"/>
          <w:marRight w:val="0"/>
          <w:marTop w:val="0"/>
          <w:marBottom w:val="0"/>
          <w:divBdr>
            <w:top w:val="none" w:sz="0" w:space="0" w:color="auto"/>
            <w:left w:val="none" w:sz="0" w:space="0" w:color="auto"/>
            <w:bottom w:val="none" w:sz="0" w:space="0" w:color="auto"/>
            <w:right w:val="none" w:sz="0" w:space="0" w:color="auto"/>
          </w:divBdr>
        </w:div>
        <w:div w:id="1242330304">
          <w:marLeft w:val="0"/>
          <w:marRight w:val="0"/>
          <w:marTop w:val="0"/>
          <w:marBottom w:val="0"/>
          <w:divBdr>
            <w:top w:val="none" w:sz="0" w:space="0" w:color="auto"/>
            <w:left w:val="none" w:sz="0" w:space="0" w:color="auto"/>
            <w:bottom w:val="none" w:sz="0" w:space="0" w:color="auto"/>
            <w:right w:val="none" w:sz="0" w:space="0" w:color="auto"/>
          </w:divBdr>
        </w:div>
        <w:div w:id="471018091">
          <w:marLeft w:val="0"/>
          <w:marRight w:val="0"/>
          <w:marTop w:val="0"/>
          <w:marBottom w:val="0"/>
          <w:divBdr>
            <w:top w:val="none" w:sz="0" w:space="0" w:color="auto"/>
            <w:left w:val="none" w:sz="0" w:space="0" w:color="auto"/>
            <w:bottom w:val="none" w:sz="0" w:space="0" w:color="auto"/>
            <w:right w:val="none" w:sz="0" w:space="0" w:color="auto"/>
          </w:divBdr>
        </w:div>
        <w:div w:id="1331713234">
          <w:marLeft w:val="0"/>
          <w:marRight w:val="0"/>
          <w:marTop w:val="0"/>
          <w:marBottom w:val="0"/>
          <w:divBdr>
            <w:top w:val="none" w:sz="0" w:space="0" w:color="auto"/>
            <w:left w:val="none" w:sz="0" w:space="0" w:color="auto"/>
            <w:bottom w:val="none" w:sz="0" w:space="0" w:color="auto"/>
            <w:right w:val="none" w:sz="0" w:space="0" w:color="auto"/>
          </w:divBdr>
        </w:div>
        <w:div w:id="596137402">
          <w:marLeft w:val="0"/>
          <w:marRight w:val="0"/>
          <w:marTop w:val="0"/>
          <w:marBottom w:val="0"/>
          <w:divBdr>
            <w:top w:val="none" w:sz="0" w:space="0" w:color="auto"/>
            <w:left w:val="none" w:sz="0" w:space="0" w:color="auto"/>
            <w:bottom w:val="none" w:sz="0" w:space="0" w:color="auto"/>
            <w:right w:val="none" w:sz="0" w:space="0" w:color="auto"/>
          </w:divBdr>
        </w:div>
        <w:div w:id="1450010079">
          <w:marLeft w:val="0"/>
          <w:marRight w:val="0"/>
          <w:marTop w:val="0"/>
          <w:marBottom w:val="0"/>
          <w:divBdr>
            <w:top w:val="none" w:sz="0" w:space="0" w:color="auto"/>
            <w:left w:val="none" w:sz="0" w:space="0" w:color="auto"/>
            <w:bottom w:val="none" w:sz="0" w:space="0" w:color="auto"/>
            <w:right w:val="none" w:sz="0" w:space="0" w:color="auto"/>
          </w:divBdr>
        </w:div>
        <w:div w:id="973407046">
          <w:marLeft w:val="0"/>
          <w:marRight w:val="0"/>
          <w:marTop w:val="0"/>
          <w:marBottom w:val="0"/>
          <w:divBdr>
            <w:top w:val="none" w:sz="0" w:space="0" w:color="auto"/>
            <w:left w:val="none" w:sz="0" w:space="0" w:color="auto"/>
            <w:bottom w:val="none" w:sz="0" w:space="0" w:color="auto"/>
            <w:right w:val="none" w:sz="0" w:space="0" w:color="auto"/>
          </w:divBdr>
        </w:div>
        <w:div w:id="250436662">
          <w:marLeft w:val="0"/>
          <w:marRight w:val="0"/>
          <w:marTop w:val="0"/>
          <w:marBottom w:val="0"/>
          <w:divBdr>
            <w:top w:val="none" w:sz="0" w:space="0" w:color="auto"/>
            <w:left w:val="none" w:sz="0" w:space="0" w:color="auto"/>
            <w:bottom w:val="none" w:sz="0" w:space="0" w:color="auto"/>
            <w:right w:val="none" w:sz="0" w:space="0" w:color="auto"/>
          </w:divBdr>
        </w:div>
        <w:div w:id="627392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doi:10.1038/srep20798" TargetMode="External"/><Relationship Id="rId26" Type="http://schemas.openxmlformats.org/officeDocument/2006/relationships/hyperlink" Target="https://doi.org/10.1080/00380768.1965.10433805" TargetMode="External"/><Relationship Id="rId39" Type="http://schemas.openxmlformats.org/officeDocument/2006/relationships/hyperlink" Target="https://doi.org/10.1016/j.scitotenv.2015.07.125" TargetMode="External"/><Relationship Id="rId3" Type="http://schemas.microsoft.com/office/2007/relationships/stylesWithEffects" Target="stylesWithEffects.xml"/><Relationship Id="rId21" Type="http://schemas.openxmlformats.org/officeDocument/2006/relationships/hyperlink" Target="http://doi.org/10.1080/10643380701413256" TargetMode="External"/><Relationship Id="rId34" Type="http://schemas.openxmlformats.org/officeDocument/2006/relationships/hyperlink" Target="http://dx.doi.org/10.1016/j.chemosphere.2013.12.059" TargetMode="External"/><Relationship Id="rId42" Type="http://schemas.openxmlformats.org/officeDocument/2006/relationships/hyperlink" Target="http://dx.doi.org/10.1016/j.biortech.2017.08.10"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dx.doi.org/10.1016/jmimet.2016.12.013" TargetMode="External"/><Relationship Id="rId25" Type="http://schemas.openxmlformats.org/officeDocument/2006/relationships/hyperlink" Target="http://dx.doi.org/10.1016/jsoilbio.2012.11.024" TargetMode="External"/><Relationship Id="rId33" Type="http://schemas.openxmlformats.org/officeDocument/2006/relationships/hyperlink" Target="http://doi.org/10.2111/08-255.1" TargetMode="External"/><Relationship Id="rId38" Type="http://schemas.openxmlformats.org/officeDocument/2006/relationships/hyperlink" Target="https://doi.org10.1016.B978-0-12-386473-4.0008-7" TargetMode="External"/><Relationship Id="rId46" Type="http://schemas.openxmlformats.org/officeDocument/2006/relationships/hyperlink" Target="http://doi.org/10.1016/j.apsoil.2017.09.037" TargetMode="External"/><Relationship Id="rId2" Type="http://schemas.openxmlformats.org/officeDocument/2006/relationships/styles" Target="styles.xml"/><Relationship Id="rId16" Type="http://schemas.openxmlformats.org/officeDocument/2006/relationships/hyperlink" Target="https://doi.org/10.1016/j.soilbio.2008.02.004" TargetMode="External"/><Relationship Id="rId20" Type="http://schemas.openxmlformats.org/officeDocument/2006/relationships/hyperlink" Target="http://doi.org/10.1016/j.ecolind.2012.06.005" TargetMode="External"/><Relationship Id="rId29" Type="http://schemas.openxmlformats.org/officeDocument/2006/relationships/hyperlink" Target="https://doi.org/10.1046/j.1351-0754.2003.0556.x" TargetMode="External"/><Relationship Id="rId41" Type="http://schemas.openxmlformats.org/officeDocument/2006/relationships/hyperlink" Target="http://doi.org/10.1016/j.geoderma.2018.07.02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dx.doi.org/10.1016/j.quascirev.2013.12.028" TargetMode="External"/><Relationship Id="rId32" Type="http://schemas.openxmlformats.org/officeDocument/2006/relationships/hyperlink" Target="http://doi.org/10.1016/jenvman.2010.07.017" TargetMode="External"/><Relationship Id="rId37" Type="http://schemas.openxmlformats.org/officeDocument/2006/relationships/hyperlink" Target="http://www.pnas.org/lookup/suppl/doi:10.1073/pnas.1003063107//DCSuppemental" TargetMode="External"/><Relationship Id="rId40" Type="http://schemas.openxmlformats.org/officeDocument/2006/relationships/hyperlink" Target="http://refhub.elsevier.com/S0048-9697(16)32304-xlrf0195" TargetMode="External"/><Relationship Id="rId45" Type="http://schemas.openxmlformats.org/officeDocument/2006/relationships/hyperlink" Target="http://dx.doi.org/10.1016/j.apsoil.2017.10.011" TargetMode="External"/><Relationship Id="rId5" Type="http://schemas.openxmlformats.org/officeDocument/2006/relationships/webSettings" Target="webSettings.xml"/><Relationship Id="rId15" Type="http://schemas.openxmlformats.org/officeDocument/2006/relationships/hyperlink" Target="http://doi.org/10.1016/j.ap.soil.2012.03.019" TargetMode="External"/><Relationship Id="rId23" Type="http://schemas.openxmlformats.org/officeDocument/2006/relationships/hyperlink" Target="https://doi.org/10.1016/bs.agron.2017.01.001" TargetMode="External"/><Relationship Id="rId28" Type="http://schemas.openxmlformats.org/officeDocument/2006/relationships/hyperlink" Target="https://doi.org/10.1016/j.jasrep.2017.12.029" TargetMode="External"/><Relationship Id="rId36" Type="http://schemas.openxmlformats.org/officeDocument/2006/relationships/hyperlink" Target="http://doi.org/10.1016/50038-0717(03)00125-1" TargetMode="External"/><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doi.org/10.1016/j.soilbio.2008.03.023" TargetMode="External"/><Relationship Id="rId31" Type="http://schemas.openxmlformats.org/officeDocument/2006/relationships/hyperlink" Target="http://doi:10.2136.sssaj1973.03615995003700010018x" TargetMode="External"/><Relationship Id="rId44" Type="http://schemas.openxmlformats.org/officeDocument/2006/relationships/hyperlink" Target="http://www.redalyc.org/articulo.oa?id=93930735009"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dx.doi.org/10.1016/j.agee.2017.01.004" TargetMode="External"/><Relationship Id="rId27" Type="http://schemas.openxmlformats.org/officeDocument/2006/relationships/hyperlink" Target="http://dx.doi.org/10.1016/j.apsoil.2017.04.022" TargetMode="External"/><Relationship Id="rId30" Type="http://schemas.openxmlformats.org/officeDocument/2006/relationships/hyperlink" Target="http://dx.doi.org/10.1016/j.ejsobi.2012.09.009" TargetMode="External"/><Relationship Id="rId35" Type="http://schemas.openxmlformats.org/officeDocument/2006/relationships/hyperlink" Target="http://redalyc.org//articulo.oa?d=57322305" TargetMode="External"/><Relationship Id="rId43" Type="http://schemas.openxmlformats.org/officeDocument/2006/relationships/hyperlink" Target="http://doi.org/10.1016/j.iswcr.2015.11003" TargetMode="External"/><Relationship Id="rId48" Type="http://schemas.openxmlformats.org/officeDocument/2006/relationships/fontTable" Target="fontTable.xml"/><Relationship Id="rId8" Type="http://schemas.openxmlformats.org/officeDocument/2006/relationships/hyperlink" Target="mailto:amadalaura@ciencias.unam.mx"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Hoja_de_c_lculo_de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Hoja_de_c_lculo_de_Microsoft_Excel2.xlsx"/></Relationships>
</file>

<file path=word/charts/_rels/chart3.xml.rels><?xml version="1.0" encoding="UTF-8" standalone="yes"?>
<Relationships xmlns="http://schemas.openxmlformats.org/package/2006/relationships"><Relationship Id="rId1" Type="http://schemas.openxmlformats.org/officeDocument/2006/relationships/oleObject" Target="file:///F:\ARTICULO%20TERRA%20HUMUS\Datostos%20evolucion%20humu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ARTICULO%20TERRA%20HUMUS\Datostos%20evolucion%20humu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ARTICULO%20TERRA%20HUMUS\Datostos%20evolucion%20humu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ARTICULO%20TERRA%20HUMUS\Datostos%20evolucion%20humu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a:latin typeface="+mn-lt"/>
              </a:defRPr>
            </a:pPr>
            <a:r>
              <a:rPr lang="es-MX" sz="800">
                <a:latin typeface="+mn-lt"/>
                <a:cs typeface="Arial" pitchFamily="34" charset="0"/>
              </a:rPr>
              <a:t>Grafica 1. Espectros visibles</a:t>
            </a:r>
            <a:r>
              <a:rPr lang="es-MX" sz="800" baseline="0">
                <a:latin typeface="+mn-lt"/>
                <a:cs typeface="Arial" pitchFamily="34" charset="0"/>
              </a:rPr>
              <a:t> de AH en chinampas por uso</a:t>
            </a:r>
            <a:endParaRPr lang="es-MX" sz="800">
              <a:latin typeface="+mn-lt"/>
              <a:cs typeface="Arial" pitchFamily="34" charset="0"/>
            </a:endParaRPr>
          </a:p>
        </c:rich>
      </c:tx>
      <c:layout>
        <c:manualLayout>
          <c:xMode val="edge"/>
          <c:yMode val="edge"/>
          <c:x val="0.12752001633119764"/>
          <c:y val="2.5287886786135102E-6"/>
        </c:manualLayout>
      </c:layout>
      <c:overlay val="0"/>
    </c:title>
    <c:autoTitleDeleted val="0"/>
    <c:plotArea>
      <c:layout>
        <c:manualLayout>
          <c:layoutTarget val="inner"/>
          <c:xMode val="edge"/>
          <c:yMode val="edge"/>
          <c:x val="0.16607195975503064"/>
          <c:y val="0.20142301787748232"/>
          <c:w val="0.56213052337475355"/>
          <c:h val="0.61079994446758312"/>
        </c:manualLayout>
      </c:layout>
      <c:lineChart>
        <c:grouping val="standard"/>
        <c:varyColors val="0"/>
        <c:ser>
          <c:idx val="0"/>
          <c:order val="0"/>
          <c:tx>
            <c:strRef>
              <c:f>Hoja1!$G$74</c:f>
              <c:strCache>
                <c:ptCount val="1"/>
                <c:pt idx="0">
                  <c:v>Abandonados</c:v>
                </c:pt>
              </c:strCache>
            </c:strRef>
          </c:tx>
          <c:cat>
            <c:numRef>
              <c:f>Hoja1!$H$73:$P$73</c:f>
              <c:numCache>
                <c:formatCode>General</c:formatCode>
                <c:ptCount val="9"/>
                <c:pt idx="0">
                  <c:v>726</c:v>
                </c:pt>
                <c:pt idx="1">
                  <c:v>665</c:v>
                </c:pt>
                <c:pt idx="2">
                  <c:v>619</c:v>
                </c:pt>
                <c:pt idx="3">
                  <c:v>574</c:v>
                </c:pt>
                <c:pt idx="4">
                  <c:v>533</c:v>
                </c:pt>
                <c:pt idx="5">
                  <c:v>520</c:v>
                </c:pt>
                <c:pt idx="6">
                  <c:v>496</c:v>
                </c:pt>
                <c:pt idx="7">
                  <c:v>465</c:v>
                </c:pt>
                <c:pt idx="8">
                  <c:v>450</c:v>
                </c:pt>
              </c:numCache>
            </c:numRef>
          </c:cat>
          <c:val>
            <c:numRef>
              <c:f>Hoja1!$H$74:$P$74</c:f>
              <c:numCache>
                <c:formatCode>0.000</c:formatCode>
                <c:ptCount val="9"/>
                <c:pt idx="0">
                  <c:v>7.3600000000000013E-2</c:v>
                </c:pt>
                <c:pt idx="1">
                  <c:v>0.11180000000000002</c:v>
                </c:pt>
                <c:pt idx="2">
                  <c:v>0.15526666666666669</c:v>
                </c:pt>
                <c:pt idx="3">
                  <c:v>0.21820000000000006</c:v>
                </c:pt>
                <c:pt idx="4">
                  <c:v>0.29360000000000008</c:v>
                </c:pt>
                <c:pt idx="5">
                  <c:v>0.32500000000000007</c:v>
                </c:pt>
                <c:pt idx="6">
                  <c:v>0.4070666666666668</c:v>
                </c:pt>
                <c:pt idx="7">
                  <c:v>0.48760000000000003</c:v>
                </c:pt>
                <c:pt idx="8">
                  <c:v>0.54386666666666661</c:v>
                </c:pt>
              </c:numCache>
            </c:numRef>
          </c:val>
          <c:smooth val="0"/>
        </c:ser>
        <c:ser>
          <c:idx val="1"/>
          <c:order val="1"/>
          <c:tx>
            <c:strRef>
              <c:f>Hoja1!$G$75</c:f>
              <c:strCache>
                <c:ptCount val="1"/>
                <c:pt idx="0">
                  <c:v>Cultivados</c:v>
                </c:pt>
              </c:strCache>
            </c:strRef>
          </c:tx>
          <c:cat>
            <c:numRef>
              <c:f>Hoja1!$H$73:$P$73</c:f>
              <c:numCache>
                <c:formatCode>General</c:formatCode>
                <c:ptCount val="9"/>
                <c:pt idx="0">
                  <c:v>726</c:v>
                </c:pt>
                <c:pt idx="1">
                  <c:v>665</c:v>
                </c:pt>
                <c:pt idx="2">
                  <c:v>619</c:v>
                </c:pt>
                <c:pt idx="3">
                  <c:v>574</c:v>
                </c:pt>
                <c:pt idx="4">
                  <c:v>533</c:v>
                </c:pt>
                <c:pt idx="5">
                  <c:v>520</c:v>
                </c:pt>
                <c:pt idx="6">
                  <c:v>496</c:v>
                </c:pt>
                <c:pt idx="7">
                  <c:v>465</c:v>
                </c:pt>
                <c:pt idx="8">
                  <c:v>450</c:v>
                </c:pt>
              </c:numCache>
            </c:numRef>
          </c:cat>
          <c:val>
            <c:numRef>
              <c:f>Hoja1!$H$75:$P$75</c:f>
              <c:numCache>
                <c:formatCode>0.000</c:formatCode>
                <c:ptCount val="9"/>
                <c:pt idx="0">
                  <c:v>8.3066666666666705E-2</c:v>
                </c:pt>
                <c:pt idx="1">
                  <c:v>0.12506666666666669</c:v>
                </c:pt>
                <c:pt idx="2">
                  <c:v>0.17533333333333337</c:v>
                </c:pt>
                <c:pt idx="3">
                  <c:v>0.24473333333333339</c:v>
                </c:pt>
                <c:pt idx="4">
                  <c:v>0.32666666666666677</c:v>
                </c:pt>
                <c:pt idx="5">
                  <c:v>0.35966666666666686</c:v>
                </c:pt>
                <c:pt idx="6">
                  <c:v>0.4376000000000001</c:v>
                </c:pt>
                <c:pt idx="7">
                  <c:v>0.51493333333333335</c:v>
                </c:pt>
                <c:pt idx="8">
                  <c:v>0.5898000000000001</c:v>
                </c:pt>
              </c:numCache>
            </c:numRef>
          </c:val>
          <c:smooth val="0"/>
        </c:ser>
        <c:ser>
          <c:idx val="2"/>
          <c:order val="2"/>
          <c:tx>
            <c:strRef>
              <c:f>Hoja1!$G$76</c:f>
              <c:strCache>
                <c:ptCount val="1"/>
                <c:pt idx="0">
                  <c:v>Pastizal</c:v>
                </c:pt>
              </c:strCache>
            </c:strRef>
          </c:tx>
          <c:cat>
            <c:numRef>
              <c:f>Hoja1!$H$73:$P$73</c:f>
              <c:numCache>
                <c:formatCode>General</c:formatCode>
                <c:ptCount val="9"/>
                <c:pt idx="0">
                  <c:v>726</c:v>
                </c:pt>
                <c:pt idx="1">
                  <c:v>665</c:v>
                </c:pt>
                <c:pt idx="2">
                  <c:v>619</c:v>
                </c:pt>
                <c:pt idx="3">
                  <c:v>574</c:v>
                </c:pt>
                <c:pt idx="4">
                  <c:v>533</c:v>
                </c:pt>
                <c:pt idx="5">
                  <c:v>520</c:v>
                </c:pt>
                <c:pt idx="6">
                  <c:v>496</c:v>
                </c:pt>
                <c:pt idx="7">
                  <c:v>465</c:v>
                </c:pt>
                <c:pt idx="8">
                  <c:v>450</c:v>
                </c:pt>
              </c:numCache>
            </c:numRef>
          </c:cat>
          <c:val>
            <c:numRef>
              <c:f>Hoja1!$H$76:$P$76</c:f>
              <c:numCache>
                <c:formatCode>0.000</c:formatCode>
                <c:ptCount val="9"/>
                <c:pt idx="0">
                  <c:v>6.511111111111112E-2</c:v>
                </c:pt>
                <c:pt idx="1">
                  <c:v>9.4250000000000028E-2</c:v>
                </c:pt>
                <c:pt idx="2">
                  <c:v>0.12419444444444447</c:v>
                </c:pt>
                <c:pt idx="3">
                  <c:v>0.17280555555555555</c:v>
                </c:pt>
                <c:pt idx="4">
                  <c:v>0.22738888888888892</c:v>
                </c:pt>
                <c:pt idx="5">
                  <c:v>0.24983333333333338</c:v>
                </c:pt>
                <c:pt idx="6">
                  <c:v>0.29433333333333339</c:v>
                </c:pt>
                <c:pt idx="7">
                  <c:v>0.36827777777777787</c:v>
                </c:pt>
                <c:pt idx="8">
                  <c:v>0.40650000000000008</c:v>
                </c:pt>
              </c:numCache>
            </c:numRef>
          </c:val>
          <c:smooth val="0"/>
        </c:ser>
        <c:dLbls>
          <c:showLegendKey val="0"/>
          <c:showVal val="0"/>
          <c:showCatName val="0"/>
          <c:showSerName val="0"/>
          <c:showPercent val="0"/>
          <c:showBubbleSize val="0"/>
        </c:dLbls>
        <c:hiLowLines/>
        <c:marker val="1"/>
        <c:smooth val="0"/>
        <c:axId val="63886464"/>
        <c:axId val="63888384"/>
      </c:lineChart>
      <c:catAx>
        <c:axId val="63886464"/>
        <c:scaling>
          <c:orientation val="minMax"/>
        </c:scaling>
        <c:delete val="0"/>
        <c:axPos val="b"/>
        <c:title>
          <c:tx>
            <c:rich>
              <a:bodyPr/>
              <a:lstStyle/>
              <a:p>
                <a:pPr>
                  <a:defRPr sz="800"/>
                </a:pPr>
                <a:r>
                  <a:rPr lang="en-US" sz="800"/>
                  <a:t>nm Longitud de onda </a:t>
                </a:r>
              </a:p>
            </c:rich>
          </c:tx>
          <c:layout>
            <c:manualLayout>
              <c:xMode val="edge"/>
              <c:yMode val="edge"/>
              <c:x val="0.4831452211618123"/>
              <c:y val="0.89751072364449036"/>
            </c:manualLayout>
          </c:layout>
          <c:overlay val="0"/>
        </c:title>
        <c:numFmt formatCode="General" sourceLinked="1"/>
        <c:majorTickMark val="none"/>
        <c:minorTickMark val="none"/>
        <c:tickLblPos val="nextTo"/>
        <c:txPr>
          <a:bodyPr/>
          <a:lstStyle/>
          <a:p>
            <a:pPr>
              <a:defRPr sz="800"/>
            </a:pPr>
            <a:endParaRPr lang="es-MX"/>
          </a:p>
        </c:txPr>
        <c:crossAx val="63888384"/>
        <c:crosses val="autoZero"/>
        <c:auto val="1"/>
        <c:lblAlgn val="ctr"/>
        <c:lblOffset val="100"/>
        <c:noMultiLvlLbl val="0"/>
      </c:catAx>
      <c:valAx>
        <c:axId val="63888384"/>
        <c:scaling>
          <c:orientation val="minMax"/>
        </c:scaling>
        <c:delete val="0"/>
        <c:axPos val="l"/>
        <c:majorGridlines/>
        <c:title>
          <c:tx>
            <c:rich>
              <a:bodyPr/>
              <a:lstStyle/>
              <a:p>
                <a:pPr>
                  <a:defRPr sz="800"/>
                </a:pPr>
                <a:r>
                  <a:rPr lang="en-US" sz="800"/>
                  <a:t>Absorbancia</a:t>
                </a:r>
              </a:p>
            </c:rich>
          </c:tx>
          <c:layout/>
          <c:overlay val="0"/>
        </c:title>
        <c:numFmt formatCode="0.000" sourceLinked="1"/>
        <c:majorTickMark val="out"/>
        <c:minorTickMark val="none"/>
        <c:tickLblPos val="nextTo"/>
        <c:txPr>
          <a:bodyPr/>
          <a:lstStyle/>
          <a:p>
            <a:pPr>
              <a:defRPr sz="800"/>
            </a:pPr>
            <a:endParaRPr lang="es-MX"/>
          </a:p>
        </c:txPr>
        <c:crossAx val="63886464"/>
        <c:crosses val="autoZero"/>
        <c:crossBetween val="between"/>
      </c:valAx>
    </c:plotArea>
    <c:legend>
      <c:legendPos val="r"/>
      <c:layout>
        <c:manualLayout>
          <c:xMode val="edge"/>
          <c:yMode val="edge"/>
          <c:x val="0.72343919435084802"/>
          <c:y val="0.52119707258814885"/>
          <c:w val="0.27656079090059266"/>
          <c:h val="0.33148688046647246"/>
        </c:manualLayout>
      </c:layout>
      <c:overlay val="0"/>
      <c:txPr>
        <a:bodyPr/>
        <a:lstStyle/>
        <a:p>
          <a:pPr>
            <a:defRPr sz="800"/>
          </a:pPr>
          <a:endParaRPr lang="es-MX"/>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800" b="1" i="0" u="none" strike="noStrike" kern="1200" baseline="0">
                <a:solidFill>
                  <a:sysClr val="windowText" lastClr="000000"/>
                </a:solidFill>
                <a:latin typeface="+mn-lt"/>
                <a:ea typeface="+mn-ea"/>
                <a:cs typeface="+mn-cs"/>
              </a:defRPr>
            </a:pPr>
            <a:r>
              <a:rPr lang="es-MX" sz="800" b="1" i="0" baseline="0">
                <a:effectLst/>
              </a:rPr>
              <a:t>Gráfica 2. Espectros visibles de AH en chinampas por zonas</a:t>
            </a:r>
            <a:endParaRPr lang="es-MX" sz="800">
              <a:effectLst/>
            </a:endParaRPr>
          </a:p>
        </c:rich>
      </c:tx>
      <c:layout>
        <c:manualLayout>
          <c:xMode val="edge"/>
          <c:yMode val="edge"/>
          <c:x val="0.17462894943231935"/>
          <c:y val="2.0720455765131781E-3"/>
        </c:manualLayout>
      </c:layout>
      <c:overlay val="0"/>
    </c:title>
    <c:autoTitleDeleted val="0"/>
    <c:plotArea>
      <c:layout>
        <c:manualLayout>
          <c:layoutTarget val="inner"/>
          <c:xMode val="edge"/>
          <c:yMode val="edge"/>
          <c:x val="0.17310075729509383"/>
          <c:y val="0.17019423978566645"/>
          <c:w val="0.57037359930068998"/>
          <c:h val="0.56117735785371103"/>
        </c:manualLayout>
      </c:layout>
      <c:lineChart>
        <c:grouping val="standard"/>
        <c:varyColors val="0"/>
        <c:ser>
          <c:idx val="0"/>
          <c:order val="0"/>
          <c:tx>
            <c:strRef>
              <c:f>Hoja1!$G$79</c:f>
              <c:strCache>
                <c:ptCount val="1"/>
                <c:pt idx="0">
                  <c:v> SGA</c:v>
                </c:pt>
              </c:strCache>
            </c:strRef>
          </c:tx>
          <c:cat>
            <c:numRef>
              <c:f>Hoja1!$H$78:$P$78</c:f>
              <c:numCache>
                <c:formatCode>0</c:formatCode>
                <c:ptCount val="9"/>
                <c:pt idx="0">
                  <c:v>726</c:v>
                </c:pt>
                <c:pt idx="1">
                  <c:v>665</c:v>
                </c:pt>
                <c:pt idx="2">
                  <c:v>619</c:v>
                </c:pt>
                <c:pt idx="3">
                  <c:v>574</c:v>
                </c:pt>
                <c:pt idx="4">
                  <c:v>533</c:v>
                </c:pt>
                <c:pt idx="5">
                  <c:v>520</c:v>
                </c:pt>
                <c:pt idx="6">
                  <c:v>496</c:v>
                </c:pt>
                <c:pt idx="7">
                  <c:v>465</c:v>
                </c:pt>
                <c:pt idx="8">
                  <c:v>450</c:v>
                </c:pt>
              </c:numCache>
            </c:numRef>
          </c:cat>
          <c:val>
            <c:numRef>
              <c:f>Hoja1!$H$79:$P$79</c:f>
              <c:numCache>
                <c:formatCode>0.00</c:formatCode>
                <c:ptCount val="9"/>
                <c:pt idx="0">
                  <c:v>6.2444444444444448E-2</c:v>
                </c:pt>
                <c:pt idx="1">
                  <c:v>9.5200000000000007E-2</c:v>
                </c:pt>
                <c:pt idx="2">
                  <c:v>0.13297777777777778</c:v>
                </c:pt>
                <c:pt idx="3">
                  <c:v>0.1869555555555556</c:v>
                </c:pt>
                <c:pt idx="4">
                  <c:v>0.25202222222222226</c:v>
                </c:pt>
                <c:pt idx="5">
                  <c:v>0.27846666666666681</c:v>
                </c:pt>
                <c:pt idx="6">
                  <c:v>0.3445333333333333</c:v>
                </c:pt>
                <c:pt idx="7">
                  <c:v>0.42077777777777786</c:v>
                </c:pt>
                <c:pt idx="8">
                  <c:v>0.47093333333333331</c:v>
                </c:pt>
              </c:numCache>
            </c:numRef>
          </c:val>
          <c:smooth val="0"/>
        </c:ser>
        <c:ser>
          <c:idx val="1"/>
          <c:order val="1"/>
          <c:tx>
            <c:strRef>
              <c:f>Hoja1!$G$80</c:f>
              <c:strCache>
                <c:ptCount val="1"/>
                <c:pt idx="0">
                  <c:v>Xochimilco</c:v>
                </c:pt>
              </c:strCache>
            </c:strRef>
          </c:tx>
          <c:cat>
            <c:numRef>
              <c:f>Hoja1!$H$78:$P$78</c:f>
              <c:numCache>
                <c:formatCode>0</c:formatCode>
                <c:ptCount val="9"/>
                <c:pt idx="0">
                  <c:v>726</c:v>
                </c:pt>
                <c:pt idx="1">
                  <c:v>665</c:v>
                </c:pt>
                <c:pt idx="2">
                  <c:v>619</c:v>
                </c:pt>
                <c:pt idx="3">
                  <c:v>574</c:v>
                </c:pt>
                <c:pt idx="4">
                  <c:v>533</c:v>
                </c:pt>
                <c:pt idx="5">
                  <c:v>520</c:v>
                </c:pt>
                <c:pt idx="6">
                  <c:v>496</c:v>
                </c:pt>
                <c:pt idx="7">
                  <c:v>465</c:v>
                </c:pt>
                <c:pt idx="8">
                  <c:v>450</c:v>
                </c:pt>
              </c:numCache>
            </c:numRef>
          </c:cat>
          <c:val>
            <c:numRef>
              <c:f>Hoja1!$H$80:$P$80</c:f>
              <c:numCache>
                <c:formatCode>0.00</c:formatCode>
                <c:ptCount val="9"/>
                <c:pt idx="0">
                  <c:v>8.14E-2</c:v>
                </c:pt>
                <c:pt idx="1">
                  <c:v>0.12071666666666667</c:v>
                </c:pt>
                <c:pt idx="2">
                  <c:v>0.1650166666666667</c:v>
                </c:pt>
                <c:pt idx="3">
                  <c:v>0.23338333333333339</c:v>
                </c:pt>
                <c:pt idx="4">
                  <c:v>0.3117666666666668</c:v>
                </c:pt>
                <c:pt idx="5">
                  <c:v>0.34430000000000005</c:v>
                </c:pt>
                <c:pt idx="6">
                  <c:v>0.42613333333333325</c:v>
                </c:pt>
                <c:pt idx="7">
                  <c:v>0.5131</c:v>
                </c:pt>
                <c:pt idx="8">
                  <c:v>0.5675</c:v>
                </c:pt>
              </c:numCache>
            </c:numRef>
          </c:val>
          <c:smooth val="0"/>
        </c:ser>
        <c:ser>
          <c:idx val="2"/>
          <c:order val="2"/>
          <c:tx>
            <c:strRef>
              <c:f>Hoja1!$G$81</c:f>
              <c:strCache>
                <c:ptCount val="1"/>
                <c:pt idx="0">
                  <c:v>Tláhuac</c:v>
                </c:pt>
              </c:strCache>
            </c:strRef>
          </c:tx>
          <c:cat>
            <c:numRef>
              <c:f>Hoja1!$H$78:$P$78</c:f>
              <c:numCache>
                <c:formatCode>0</c:formatCode>
                <c:ptCount val="9"/>
                <c:pt idx="0">
                  <c:v>726</c:v>
                </c:pt>
                <c:pt idx="1">
                  <c:v>665</c:v>
                </c:pt>
                <c:pt idx="2">
                  <c:v>619</c:v>
                </c:pt>
                <c:pt idx="3">
                  <c:v>574</c:v>
                </c:pt>
                <c:pt idx="4">
                  <c:v>533</c:v>
                </c:pt>
                <c:pt idx="5">
                  <c:v>520</c:v>
                </c:pt>
                <c:pt idx="6">
                  <c:v>496</c:v>
                </c:pt>
                <c:pt idx="7">
                  <c:v>465</c:v>
                </c:pt>
                <c:pt idx="8">
                  <c:v>450</c:v>
                </c:pt>
              </c:numCache>
            </c:numRef>
          </c:cat>
          <c:val>
            <c:numRef>
              <c:f>Hoja1!$H$81:$P$81</c:f>
              <c:numCache>
                <c:formatCode>0.00</c:formatCode>
                <c:ptCount val="9"/>
                <c:pt idx="0">
                  <c:v>7.7933333333333354E-2</c:v>
                </c:pt>
                <c:pt idx="1">
                  <c:v>0.11520000000000002</c:v>
                </c:pt>
                <c:pt idx="2">
                  <c:v>0.15680000000000002</c:v>
                </c:pt>
                <c:pt idx="3">
                  <c:v>0.21540000000000004</c:v>
                </c:pt>
                <c:pt idx="4">
                  <c:v>0.28386666666666677</c:v>
                </c:pt>
                <c:pt idx="5">
                  <c:v>0.31173333333333331</c:v>
                </c:pt>
                <c:pt idx="6">
                  <c:v>0.36833333333333335</c:v>
                </c:pt>
                <c:pt idx="7">
                  <c:v>0.43693333333333334</c:v>
                </c:pt>
                <c:pt idx="8">
                  <c:v>0.50173333333333359</c:v>
                </c:pt>
              </c:numCache>
            </c:numRef>
          </c:val>
          <c:smooth val="0"/>
        </c:ser>
        <c:dLbls>
          <c:showLegendKey val="0"/>
          <c:showVal val="0"/>
          <c:showCatName val="0"/>
          <c:showSerName val="0"/>
          <c:showPercent val="0"/>
          <c:showBubbleSize val="0"/>
        </c:dLbls>
        <c:hiLowLines/>
        <c:marker val="1"/>
        <c:smooth val="0"/>
        <c:axId val="92903296"/>
        <c:axId val="92913664"/>
      </c:lineChart>
      <c:catAx>
        <c:axId val="92903296"/>
        <c:scaling>
          <c:orientation val="minMax"/>
        </c:scaling>
        <c:delete val="0"/>
        <c:axPos val="b"/>
        <c:title>
          <c:tx>
            <c:rich>
              <a:bodyPr/>
              <a:lstStyle/>
              <a:p>
                <a:pPr>
                  <a:defRPr sz="800"/>
                </a:pPr>
                <a:r>
                  <a:rPr lang="en-US" sz="800"/>
                  <a:t>nm Longitud de onda </a:t>
                </a:r>
              </a:p>
            </c:rich>
          </c:tx>
          <c:layout/>
          <c:overlay val="0"/>
        </c:title>
        <c:numFmt formatCode="0" sourceLinked="1"/>
        <c:majorTickMark val="none"/>
        <c:minorTickMark val="none"/>
        <c:tickLblPos val="nextTo"/>
        <c:txPr>
          <a:bodyPr/>
          <a:lstStyle/>
          <a:p>
            <a:pPr>
              <a:defRPr sz="800"/>
            </a:pPr>
            <a:endParaRPr lang="es-MX"/>
          </a:p>
        </c:txPr>
        <c:crossAx val="92913664"/>
        <c:crosses val="autoZero"/>
        <c:auto val="1"/>
        <c:lblAlgn val="ctr"/>
        <c:lblOffset val="100"/>
        <c:noMultiLvlLbl val="0"/>
      </c:catAx>
      <c:valAx>
        <c:axId val="92913664"/>
        <c:scaling>
          <c:orientation val="minMax"/>
        </c:scaling>
        <c:delete val="0"/>
        <c:axPos val="l"/>
        <c:majorGridlines/>
        <c:title>
          <c:tx>
            <c:rich>
              <a:bodyPr/>
              <a:lstStyle/>
              <a:p>
                <a:pPr>
                  <a:defRPr sz="800"/>
                </a:pPr>
                <a:r>
                  <a:rPr lang="en-US" sz="800"/>
                  <a:t>Absorbancia </a:t>
                </a:r>
              </a:p>
            </c:rich>
          </c:tx>
          <c:layout/>
          <c:overlay val="0"/>
        </c:title>
        <c:numFmt formatCode="0.00" sourceLinked="1"/>
        <c:majorTickMark val="out"/>
        <c:minorTickMark val="none"/>
        <c:tickLblPos val="nextTo"/>
        <c:txPr>
          <a:bodyPr/>
          <a:lstStyle/>
          <a:p>
            <a:pPr>
              <a:defRPr sz="800"/>
            </a:pPr>
            <a:endParaRPr lang="es-MX"/>
          </a:p>
        </c:txPr>
        <c:crossAx val="92903296"/>
        <c:crosses val="autoZero"/>
        <c:crossBetween val="between"/>
      </c:valAx>
    </c:plotArea>
    <c:legend>
      <c:legendPos val="r"/>
      <c:layout/>
      <c:overlay val="0"/>
      <c:txPr>
        <a:bodyPr/>
        <a:lstStyle/>
        <a:p>
          <a:pPr>
            <a:defRPr sz="800"/>
          </a:pPr>
          <a:endParaRPr lang="es-MX"/>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1">
                <a:latin typeface="Times New Roman" pitchFamily="18" charset="0"/>
                <a:cs typeface="Times New Roman" pitchFamily="18" charset="0"/>
              </a:defRPr>
            </a:pPr>
            <a:r>
              <a:rPr lang="es-MX" sz="800" b="1">
                <a:latin typeface="Times New Roman" pitchFamily="18" charset="0"/>
                <a:cs typeface="Times New Roman" pitchFamily="18" charset="0"/>
              </a:rPr>
              <a:t>Gráfica</a:t>
            </a:r>
            <a:r>
              <a:rPr lang="es-MX" sz="800" b="1" baseline="0">
                <a:latin typeface="Times New Roman" pitchFamily="18" charset="0"/>
                <a:cs typeface="Times New Roman" pitchFamily="18" charset="0"/>
              </a:rPr>
              <a:t> 3. </a:t>
            </a:r>
            <a:r>
              <a:rPr lang="es-MX" sz="800" b="1">
                <a:latin typeface="Times New Roman" pitchFamily="18" charset="0"/>
                <a:cs typeface="Times New Roman" pitchFamily="18" charset="0"/>
              </a:rPr>
              <a:t>Indice</a:t>
            </a:r>
            <a:r>
              <a:rPr lang="es-MX" sz="800" b="1" baseline="0">
                <a:latin typeface="Times New Roman" pitchFamily="18" charset="0"/>
                <a:cs typeface="Times New Roman" pitchFamily="18" charset="0"/>
              </a:rPr>
              <a:t> de evolución del humus  </a:t>
            </a:r>
            <a:r>
              <a:rPr lang="es-MX" sz="800" b="1">
                <a:latin typeface="Times New Roman" pitchFamily="18" charset="0"/>
                <a:cs typeface="Times New Roman" pitchFamily="18" charset="0"/>
              </a:rPr>
              <a:t>E4/E6 en chinampas con diferente uso</a:t>
            </a:r>
          </a:p>
        </c:rich>
      </c:tx>
      <c:layout>
        <c:manualLayout>
          <c:xMode val="edge"/>
          <c:yMode val="edge"/>
          <c:x val="0.15780577174633309"/>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30620623431842259"/>
          <c:y val="0.20331413797155951"/>
          <c:w val="0.62098488039037125"/>
          <c:h val="0.44119746916467661"/>
        </c:manualLayout>
      </c:layout>
      <c:bar3DChart>
        <c:barDir val="bar"/>
        <c:grouping val="stacked"/>
        <c:varyColors val="0"/>
        <c:ser>
          <c:idx val="0"/>
          <c:order val="0"/>
          <c:tx>
            <c:strRef>
              <c:f>Hoja1!$Z$74</c:f>
              <c:strCache>
                <c:ptCount val="1"/>
                <c:pt idx="0">
                  <c:v>E4/E6</c:v>
                </c:pt>
              </c:strCache>
            </c:strRef>
          </c:tx>
          <c:invertIfNegative val="0"/>
          <c:cat>
            <c:strRef>
              <c:f>Hoja1!$AA$73:$AC$73</c:f>
              <c:strCache>
                <c:ptCount val="3"/>
                <c:pt idx="0">
                  <c:v>Abandonado (A)</c:v>
                </c:pt>
                <c:pt idx="1">
                  <c:v>Cultivado (A)</c:v>
                </c:pt>
                <c:pt idx="2">
                  <c:v>Pastizal (B)</c:v>
                </c:pt>
              </c:strCache>
            </c:strRef>
          </c:cat>
          <c:val>
            <c:numRef>
              <c:f>Hoja1!$AA$74:$AC$74</c:f>
              <c:numCache>
                <c:formatCode>0.00</c:formatCode>
                <c:ptCount val="3"/>
                <c:pt idx="0">
                  <c:v>4.3255050788814096</c:v>
                </c:pt>
                <c:pt idx="1">
                  <c:v>4.3171271958341118</c:v>
                </c:pt>
                <c:pt idx="2">
                  <c:v>3.9254494797092634</c:v>
                </c:pt>
              </c:numCache>
            </c:numRef>
          </c:val>
        </c:ser>
        <c:dLbls>
          <c:showLegendKey val="0"/>
          <c:showVal val="0"/>
          <c:showCatName val="0"/>
          <c:showSerName val="0"/>
          <c:showPercent val="0"/>
          <c:showBubbleSize val="0"/>
        </c:dLbls>
        <c:gapWidth val="95"/>
        <c:gapDepth val="95"/>
        <c:shape val="box"/>
        <c:axId val="92885760"/>
        <c:axId val="92887296"/>
        <c:axId val="0"/>
      </c:bar3DChart>
      <c:catAx>
        <c:axId val="92885760"/>
        <c:scaling>
          <c:orientation val="minMax"/>
        </c:scaling>
        <c:delete val="0"/>
        <c:axPos val="l"/>
        <c:majorTickMark val="none"/>
        <c:minorTickMark val="none"/>
        <c:tickLblPos val="nextTo"/>
        <c:txPr>
          <a:bodyPr/>
          <a:lstStyle/>
          <a:p>
            <a:pPr>
              <a:defRPr sz="700">
                <a:latin typeface="Times New Roman" pitchFamily="18" charset="0"/>
                <a:cs typeface="Times New Roman" pitchFamily="18" charset="0"/>
              </a:defRPr>
            </a:pPr>
            <a:endParaRPr lang="es-MX"/>
          </a:p>
        </c:txPr>
        <c:crossAx val="92887296"/>
        <c:crosses val="autoZero"/>
        <c:auto val="1"/>
        <c:lblAlgn val="ctr"/>
        <c:lblOffset val="100"/>
        <c:noMultiLvlLbl val="0"/>
      </c:catAx>
      <c:valAx>
        <c:axId val="92887296"/>
        <c:scaling>
          <c:orientation val="minMax"/>
        </c:scaling>
        <c:delete val="0"/>
        <c:axPos val="b"/>
        <c:majorGridlines/>
        <c:numFmt formatCode="0.00" sourceLinked="1"/>
        <c:majorTickMark val="none"/>
        <c:minorTickMark val="none"/>
        <c:tickLblPos val="nextTo"/>
        <c:txPr>
          <a:bodyPr/>
          <a:lstStyle/>
          <a:p>
            <a:pPr>
              <a:defRPr sz="700">
                <a:latin typeface="Times New Roman" pitchFamily="18" charset="0"/>
                <a:cs typeface="Times New Roman" pitchFamily="18" charset="0"/>
              </a:defRPr>
            </a:pPr>
            <a:endParaRPr lang="es-MX"/>
          </a:p>
        </c:txPr>
        <c:crossAx val="92885760"/>
        <c:crosses val="autoZero"/>
        <c:crossBetween val="between"/>
      </c:valAx>
      <c:dTable>
        <c:showHorzBorder val="1"/>
        <c:showVertBorder val="1"/>
        <c:showOutline val="1"/>
        <c:showKeys val="1"/>
        <c:txPr>
          <a:bodyPr/>
          <a:lstStyle/>
          <a:p>
            <a:pPr rtl="0">
              <a:defRPr sz="700">
                <a:latin typeface="Times New Roman" pitchFamily="18" charset="0"/>
                <a:cs typeface="Times New Roman" pitchFamily="18" charset="0"/>
              </a:defRPr>
            </a:pPr>
            <a:endParaRPr lang="es-MX"/>
          </a:p>
        </c:txPr>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s-MX" sz="800" b="1" i="0" baseline="0">
                <a:effectLst/>
                <a:latin typeface="Times New Roman" pitchFamily="18" charset="0"/>
                <a:cs typeface="Times New Roman" pitchFamily="18" charset="0"/>
              </a:rPr>
              <a:t>Gráfica 4. Indice de evolución del humus  E4/E6 en chinampas de diferentes zonas</a:t>
            </a:r>
            <a:endParaRPr lang="es-MX" sz="800">
              <a:effectLst/>
              <a:latin typeface="Times New Roman" pitchFamily="18" charset="0"/>
              <a:cs typeface="Times New Roman" pitchFamily="18" charset="0"/>
            </a:endParaRPr>
          </a:p>
        </c:rich>
      </c:tx>
      <c:layout>
        <c:manualLayout>
          <c:xMode val="edge"/>
          <c:yMode val="edge"/>
          <c:x val="0.17411775429945567"/>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8085017497812775"/>
          <c:y val="0.2140544891035133"/>
          <c:w val="0.77785126859142606"/>
          <c:h val="0.43797982717744466"/>
        </c:manualLayout>
      </c:layout>
      <c:bar3DChart>
        <c:barDir val="bar"/>
        <c:grouping val="stacked"/>
        <c:varyColors val="0"/>
        <c:ser>
          <c:idx val="0"/>
          <c:order val="0"/>
          <c:tx>
            <c:strRef>
              <c:f>Hoja1!$Z$79</c:f>
              <c:strCache>
                <c:ptCount val="1"/>
                <c:pt idx="0">
                  <c:v>E4/E6</c:v>
                </c:pt>
              </c:strCache>
            </c:strRef>
          </c:tx>
          <c:invertIfNegative val="0"/>
          <c:cat>
            <c:strRef>
              <c:f>Hoja1!$AA$78:$AC$78</c:f>
              <c:strCache>
                <c:ptCount val="3"/>
                <c:pt idx="0">
                  <c:v> SGA (A)</c:v>
                </c:pt>
                <c:pt idx="1">
                  <c:v>Xochimilco (A)</c:v>
                </c:pt>
                <c:pt idx="2">
                  <c:v>Tláhuac (B)</c:v>
                </c:pt>
              </c:strCache>
            </c:strRef>
          </c:cat>
          <c:val>
            <c:numRef>
              <c:f>Hoja1!$AA$79:$AC$79</c:f>
              <c:numCache>
                <c:formatCode>0.00</c:formatCode>
                <c:ptCount val="3"/>
                <c:pt idx="0">
                  <c:v>4.4000000000000004</c:v>
                </c:pt>
                <c:pt idx="1">
                  <c:v>4.3</c:v>
                </c:pt>
                <c:pt idx="2">
                  <c:v>3.87</c:v>
                </c:pt>
              </c:numCache>
            </c:numRef>
          </c:val>
        </c:ser>
        <c:dLbls>
          <c:showLegendKey val="0"/>
          <c:showVal val="0"/>
          <c:showCatName val="0"/>
          <c:showSerName val="0"/>
          <c:showPercent val="0"/>
          <c:showBubbleSize val="0"/>
        </c:dLbls>
        <c:gapWidth val="95"/>
        <c:gapDepth val="95"/>
        <c:shape val="box"/>
        <c:axId val="94146560"/>
        <c:axId val="94148096"/>
        <c:axId val="0"/>
      </c:bar3DChart>
      <c:catAx>
        <c:axId val="94146560"/>
        <c:scaling>
          <c:orientation val="minMax"/>
        </c:scaling>
        <c:delete val="0"/>
        <c:axPos val="l"/>
        <c:majorTickMark val="none"/>
        <c:minorTickMark val="none"/>
        <c:tickLblPos val="nextTo"/>
        <c:txPr>
          <a:bodyPr/>
          <a:lstStyle/>
          <a:p>
            <a:pPr>
              <a:defRPr sz="700">
                <a:latin typeface="Times New Roman" pitchFamily="18" charset="0"/>
                <a:cs typeface="Times New Roman" pitchFamily="18" charset="0"/>
              </a:defRPr>
            </a:pPr>
            <a:endParaRPr lang="es-MX"/>
          </a:p>
        </c:txPr>
        <c:crossAx val="94148096"/>
        <c:crosses val="autoZero"/>
        <c:auto val="1"/>
        <c:lblAlgn val="ctr"/>
        <c:lblOffset val="100"/>
        <c:noMultiLvlLbl val="0"/>
      </c:catAx>
      <c:valAx>
        <c:axId val="94148096"/>
        <c:scaling>
          <c:orientation val="minMax"/>
        </c:scaling>
        <c:delete val="0"/>
        <c:axPos val="b"/>
        <c:majorGridlines/>
        <c:numFmt formatCode="0.00" sourceLinked="1"/>
        <c:majorTickMark val="none"/>
        <c:minorTickMark val="none"/>
        <c:tickLblPos val="nextTo"/>
        <c:txPr>
          <a:bodyPr/>
          <a:lstStyle/>
          <a:p>
            <a:pPr>
              <a:defRPr sz="700">
                <a:latin typeface="Times New Roman" pitchFamily="18" charset="0"/>
                <a:cs typeface="Times New Roman" pitchFamily="18" charset="0"/>
              </a:defRPr>
            </a:pPr>
            <a:endParaRPr lang="es-MX"/>
          </a:p>
        </c:txPr>
        <c:crossAx val="94146560"/>
        <c:crosses val="autoZero"/>
        <c:crossBetween val="between"/>
      </c:valAx>
      <c:dTable>
        <c:showHorzBorder val="1"/>
        <c:showVertBorder val="1"/>
        <c:showOutline val="1"/>
        <c:showKeys val="1"/>
        <c:txPr>
          <a:bodyPr/>
          <a:lstStyle/>
          <a:p>
            <a:pPr rtl="0">
              <a:defRPr sz="700">
                <a:latin typeface="Times New Roman" pitchFamily="18" charset="0"/>
                <a:cs typeface="Times New Roman" pitchFamily="18" charset="0"/>
              </a:defRPr>
            </a:pPr>
            <a:endParaRPr lang="es-MX"/>
          </a:p>
        </c:txPr>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800">
                <a:latin typeface="Times New Roman" pitchFamily="18" charset="0"/>
                <a:cs typeface="Times New Roman" pitchFamily="18" charset="0"/>
              </a:rPr>
              <a:t>Gráfica 5. Evolución del humus en chinampas con diferente uso</a:t>
            </a:r>
          </a:p>
          <a:p>
            <a:pPr>
              <a:defRPr/>
            </a:pPr>
            <a:endParaRPr lang="en-US"/>
          </a:p>
        </c:rich>
      </c:tx>
      <c:layout>
        <c:manualLayout>
          <c:xMode val="edge"/>
          <c:yMode val="edge"/>
          <c:x val="0.20437588744029947"/>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20124908026664032"/>
          <c:y val="0.17031019959714339"/>
          <c:w val="0.73755854842469015"/>
          <c:h val="0.54132869437831899"/>
        </c:manualLayout>
      </c:layout>
      <c:bar3DChart>
        <c:barDir val="bar"/>
        <c:grouping val="stacked"/>
        <c:varyColors val="0"/>
        <c:ser>
          <c:idx val="0"/>
          <c:order val="0"/>
          <c:tx>
            <c:strRef>
              <c:f>Hoja1!$V$74</c:f>
              <c:strCache>
                <c:ptCount val="1"/>
                <c:pt idx="0">
                  <c:v>AH (g/Kg C)</c:v>
                </c:pt>
              </c:strCache>
            </c:strRef>
          </c:tx>
          <c:invertIfNegative val="0"/>
          <c:cat>
            <c:strRef>
              <c:f>Hoja1!$W$73:$Y$73</c:f>
              <c:strCache>
                <c:ptCount val="3"/>
                <c:pt idx="0">
                  <c:v>Abandonado (A)</c:v>
                </c:pt>
                <c:pt idx="1">
                  <c:v>Cultivado (B)</c:v>
                </c:pt>
                <c:pt idx="2">
                  <c:v>Pastizal ( C))</c:v>
                </c:pt>
              </c:strCache>
            </c:strRef>
          </c:cat>
          <c:val>
            <c:numRef>
              <c:f>Hoja1!$W$74:$Y$74</c:f>
              <c:numCache>
                <c:formatCode>0.00</c:formatCode>
                <c:ptCount val="3"/>
                <c:pt idx="0">
                  <c:v>15.980683190521944</c:v>
                </c:pt>
                <c:pt idx="1">
                  <c:v>9.693034952103897</c:v>
                </c:pt>
                <c:pt idx="2" formatCode="General">
                  <c:v>24.675000000000001</c:v>
                </c:pt>
              </c:numCache>
            </c:numRef>
          </c:val>
        </c:ser>
        <c:ser>
          <c:idx val="1"/>
          <c:order val="1"/>
          <c:tx>
            <c:strRef>
              <c:f>Hoja1!$V$75</c:f>
              <c:strCache>
                <c:ptCount val="1"/>
                <c:pt idx="0">
                  <c:v>AF (g/Kg C)</c:v>
                </c:pt>
              </c:strCache>
            </c:strRef>
          </c:tx>
          <c:invertIfNegative val="0"/>
          <c:cat>
            <c:strRef>
              <c:f>Hoja1!$W$73:$Y$73</c:f>
              <c:strCache>
                <c:ptCount val="3"/>
                <c:pt idx="0">
                  <c:v>Abandonado (A)</c:v>
                </c:pt>
                <c:pt idx="1">
                  <c:v>Cultivado (B)</c:v>
                </c:pt>
                <c:pt idx="2">
                  <c:v>Pastizal ( C))</c:v>
                </c:pt>
              </c:strCache>
            </c:strRef>
          </c:cat>
          <c:val>
            <c:numRef>
              <c:f>Hoja1!$W$75:$Y$75</c:f>
              <c:numCache>
                <c:formatCode>0.00</c:formatCode>
                <c:ptCount val="3"/>
                <c:pt idx="0">
                  <c:v>21.719839317619215</c:v>
                </c:pt>
                <c:pt idx="1">
                  <c:v>7.7142969959232781</c:v>
                </c:pt>
                <c:pt idx="2" formatCode="General">
                  <c:v>13.93</c:v>
                </c:pt>
              </c:numCache>
            </c:numRef>
          </c:val>
        </c:ser>
        <c:ser>
          <c:idx val="2"/>
          <c:order val="2"/>
          <c:tx>
            <c:strRef>
              <c:f>Hoja1!$V$76</c:f>
              <c:strCache>
                <c:ptCount val="1"/>
                <c:pt idx="0">
                  <c:v>Huminas(g/Kg C)</c:v>
                </c:pt>
              </c:strCache>
            </c:strRef>
          </c:tx>
          <c:invertIfNegative val="0"/>
          <c:cat>
            <c:strRef>
              <c:f>Hoja1!$W$73:$Y$73</c:f>
              <c:strCache>
                <c:ptCount val="3"/>
                <c:pt idx="0">
                  <c:v>Abandonado (A)</c:v>
                </c:pt>
                <c:pt idx="1">
                  <c:v>Cultivado (B)</c:v>
                </c:pt>
                <c:pt idx="2">
                  <c:v>Pastizal ( C))</c:v>
                </c:pt>
              </c:strCache>
            </c:strRef>
          </c:cat>
          <c:val>
            <c:numRef>
              <c:f>Hoja1!$W$76:$Y$76</c:f>
              <c:numCache>
                <c:formatCode>0.00</c:formatCode>
                <c:ptCount val="3"/>
                <c:pt idx="0">
                  <c:v>171.31947749185883</c:v>
                </c:pt>
                <c:pt idx="1">
                  <c:v>152.55266805197283</c:v>
                </c:pt>
                <c:pt idx="2">
                  <c:v>108.6061111111111</c:v>
                </c:pt>
              </c:numCache>
            </c:numRef>
          </c:val>
        </c:ser>
        <c:dLbls>
          <c:showLegendKey val="0"/>
          <c:showVal val="0"/>
          <c:showCatName val="0"/>
          <c:showSerName val="0"/>
          <c:showPercent val="0"/>
          <c:showBubbleSize val="0"/>
        </c:dLbls>
        <c:gapWidth val="95"/>
        <c:gapDepth val="95"/>
        <c:shape val="box"/>
        <c:axId val="110756608"/>
        <c:axId val="110758144"/>
        <c:axId val="0"/>
      </c:bar3DChart>
      <c:catAx>
        <c:axId val="110756608"/>
        <c:scaling>
          <c:orientation val="minMax"/>
        </c:scaling>
        <c:delete val="0"/>
        <c:axPos val="l"/>
        <c:majorTickMark val="none"/>
        <c:minorTickMark val="none"/>
        <c:tickLblPos val="nextTo"/>
        <c:txPr>
          <a:bodyPr/>
          <a:lstStyle/>
          <a:p>
            <a:pPr>
              <a:defRPr sz="700">
                <a:latin typeface="Times New Roman" pitchFamily="18" charset="0"/>
                <a:cs typeface="Times New Roman" pitchFamily="18" charset="0"/>
              </a:defRPr>
            </a:pPr>
            <a:endParaRPr lang="es-MX"/>
          </a:p>
        </c:txPr>
        <c:crossAx val="110758144"/>
        <c:crosses val="autoZero"/>
        <c:auto val="1"/>
        <c:lblAlgn val="ctr"/>
        <c:lblOffset val="100"/>
        <c:noMultiLvlLbl val="0"/>
      </c:catAx>
      <c:valAx>
        <c:axId val="110758144"/>
        <c:scaling>
          <c:orientation val="minMax"/>
        </c:scaling>
        <c:delete val="0"/>
        <c:axPos val="b"/>
        <c:majorGridlines/>
        <c:numFmt formatCode="0.00" sourceLinked="1"/>
        <c:majorTickMark val="none"/>
        <c:minorTickMark val="none"/>
        <c:tickLblPos val="nextTo"/>
        <c:txPr>
          <a:bodyPr/>
          <a:lstStyle/>
          <a:p>
            <a:pPr>
              <a:defRPr sz="700">
                <a:latin typeface="Times New Roman" pitchFamily="18" charset="0"/>
                <a:cs typeface="Times New Roman" pitchFamily="18" charset="0"/>
              </a:defRPr>
            </a:pPr>
            <a:endParaRPr lang="es-MX"/>
          </a:p>
        </c:txPr>
        <c:crossAx val="110756608"/>
        <c:crosses val="autoZero"/>
        <c:crossBetween val="between"/>
      </c:valAx>
      <c:dTable>
        <c:showHorzBorder val="1"/>
        <c:showVertBorder val="1"/>
        <c:showOutline val="1"/>
        <c:showKeys val="1"/>
        <c:txPr>
          <a:bodyPr/>
          <a:lstStyle/>
          <a:p>
            <a:pPr rtl="0">
              <a:defRPr sz="700">
                <a:latin typeface="Times New Roman" pitchFamily="18" charset="0"/>
                <a:cs typeface="Times New Roman" pitchFamily="18" charset="0"/>
              </a:defRPr>
            </a:pPr>
            <a:endParaRPr lang="es-MX"/>
          </a:p>
        </c:txPr>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800">
                <a:latin typeface="Times New Roman" pitchFamily="18" charset="0"/>
                <a:cs typeface="Times New Roman" pitchFamily="18" charset="0"/>
              </a:rPr>
              <a:t>Gráfica 6. Evolución del humus </a:t>
            </a:r>
            <a:r>
              <a:rPr lang="es-MX" sz="800" b="1" i="0" baseline="0">
                <a:effectLst/>
                <a:latin typeface="Times New Roman" pitchFamily="18" charset="0"/>
                <a:cs typeface="Times New Roman" pitchFamily="18" charset="0"/>
              </a:rPr>
              <a:t>en chinampas de diferentes zonas</a:t>
            </a:r>
            <a:endParaRPr lang="es-MX" sz="800">
              <a:effectLst/>
              <a:latin typeface="Times New Roman" pitchFamily="18" charset="0"/>
              <a:cs typeface="Times New Roman" pitchFamily="18" charset="0"/>
            </a:endParaRPr>
          </a:p>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a:t> </a:t>
            </a:r>
          </a:p>
        </c:rich>
      </c:tx>
      <c:layout>
        <c:manualLayout>
          <c:xMode val="edge"/>
          <c:yMode val="edge"/>
          <c:x val="0.15828568348522892"/>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0.15474890638670166"/>
          <c:y val="0.15742424242424241"/>
          <c:w val="0.76209142607174107"/>
          <c:h val="0.56076831305177766"/>
        </c:manualLayout>
      </c:layout>
      <c:bar3DChart>
        <c:barDir val="bar"/>
        <c:grouping val="stacked"/>
        <c:varyColors val="0"/>
        <c:ser>
          <c:idx val="0"/>
          <c:order val="0"/>
          <c:tx>
            <c:strRef>
              <c:f>Hoja1!$V$79</c:f>
              <c:strCache>
                <c:ptCount val="1"/>
                <c:pt idx="0">
                  <c:v>AH (g/Kg C)</c:v>
                </c:pt>
              </c:strCache>
            </c:strRef>
          </c:tx>
          <c:invertIfNegative val="0"/>
          <c:cat>
            <c:strRef>
              <c:f>Hoja1!$W$78:$Y$78</c:f>
              <c:strCache>
                <c:ptCount val="3"/>
                <c:pt idx="0">
                  <c:v> SGA (A,A,A)</c:v>
                </c:pt>
                <c:pt idx="1">
                  <c:v>Xochimilco (B,B,B)</c:v>
                </c:pt>
                <c:pt idx="2">
                  <c:v>Tláhuac (C,B,C)</c:v>
                </c:pt>
              </c:strCache>
            </c:strRef>
          </c:cat>
          <c:val>
            <c:numRef>
              <c:f>Hoja1!$W$79:$Y$79</c:f>
              <c:numCache>
                <c:formatCode>0.00</c:formatCode>
                <c:ptCount val="3"/>
                <c:pt idx="0">
                  <c:v>13.193389113735295</c:v>
                </c:pt>
                <c:pt idx="1">
                  <c:v>14.84666236222388</c:v>
                </c:pt>
                <c:pt idx="2">
                  <c:v>22.308666666666667</c:v>
                </c:pt>
              </c:numCache>
            </c:numRef>
          </c:val>
        </c:ser>
        <c:ser>
          <c:idx val="1"/>
          <c:order val="1"/>
          <c:tx>
            <c:strRef>
              <c:f>Hoja1!$V$80</c:f>
              <c:strCache>
                <c:ptCount val="1"/>
                <c:pt idx="0">
                  <c:v>AF (g/Kg C)</c:v>
                </c:pt>
              </c:strCache>
            </c:strRef>
          </c:tx>
          <c:invertIfNegative val="0"/>
          <c:cat>
            <c:strRef>
              <c:f>Hoja1!$W$78:$Y$78</c:f>
              <c:strCache>
                <c:ptCount val="3"/>
                <c:pt idx="0">
                  <c:v> SGA (A,A,A)</c:v>
                </c:pt>
                <c:pt idx="1">
                  <c:v>Xochimilco (B,B,B)</c:v>
                </c:pt>
                <c:pt idx="2">
                  <c:v>Tláhuac (C,B,C)</c:v>
                </c:pt>
              </c:strCache>
            </c:strRef>
          </c:cat>
          <c:val>
            <c:numRef>
              <c:f>Hoja1!$W$80:$Y$80</c:f>
              <c:numCache>
                <c:formatCode>0.00</c:formatCode>
                <c:ptCount val="3"/>
                <c:pt idx="0">
                  <c:v>18.238540385633154</c:v>
                </c:pt>
                <c:pt idx="1">
                  <c:v>12.427595927909337</c:v>
                </c:pt>
                <c:pt idx="2">
                  <c:v>12.698</c:v>
                </c:pt>
              </c:numCache>
            </c:numRef>
          </c:val>
        </c:ser>
        <c:ser>
          <c:idx val="2"/>
          <c:order val="2"/>
          <c:tx>
            <c:strRef>
              <c:f>Hoja1!$V$81</c:f>
              <c:strCache>
                <c:ptCount val="1"/>
                <c:pt idx="0">
                  <c:v>Huminas (g/KgC)</c:v>
                </c:pt>
              </c:strCache>
            </c:strRef>
          </c:tx>
          <c:invertIfNegative val="0"/>
          <c:cat>
            <c:strRef>
              <c:f>Hoja1!$W$78:$Y$78</c:f>
              <c:strCache>
                <c:ptCount val="3"/>
                <c:pt idx="0">
                  <c:v> SGA (A,A,A)</c:v>
                </c:pt>
                <c:pt idx="1">
                  <c:v>Xochimilco (B,B,B)</c:v>
                </c:pt>
                <c:pt idx="2">
                  <c:v>Tláhuac (C,B,C)</c:v>
                </c:pt>
              </c:strCache>
            </c:strRef>
          </c:cat>
          <c:val>
            <c:numRef>
              <c:f>Hoja1!$W$81:$Y$81</c:f>
              <c:numCache>
                <c:formatCode>0.00</c:formatCode>
                <c:ptCount val="3"/>
                <c:pt idx="0">
                  <c:v>221.34584827840933</c:v>
                </c:pt>
                <c:pt idx="1">
                  <c:v>91.71240837653346</c:v>
                </c:pt>
                <c:pt idx="2">
                  <c:v>119.42</c:v>
                </c:pt>
              </c:numCache>
            </c:numRef>
          </c:val>
        </c:ser>
        <c:dLbls>
          <c:showLegendKey val="0"/>
          <c:showVal val="0"/>
          <c:showCatName val="0"/>
          <c:showSerName val="0"/>
          <c:showPercent val="0"/>
          <c:showBubbleSize val="0"/>
        </c:dLbls>
        <c:gapWidth val="95"/>
        <c:gapDepth val="95"/>
        <c:shape val="box"/>
        <c:axId val="110798720"/>
        <c:axId val="110800256"/>
        <c:axId val="0"/>
      </c:bar3DChart>
      <c:catAx>
        <c:axId val="110798720"/>
        <c:scaling>
          <c:orientation val="minMax"/>
        </c:scaling>
        <c:delete val="0"/>
        <c:axPos val="l"/>
        <c:majorTickMark val="none"/>
        <c:minorTickMark val="none"/>
        <c:tickLblPos val="nextTo"/>
        <c:txPr>
          <a:bodyPr/>
          <a:lstStyle/>
          <a:p>
            <a:pPr>
              <a:defRPr sz="700">
                <a:latin typeface="Times New Roman" pitchFamily="18" charset="0"/>
                <a:cs typeface="Times New Roman" pitchFamily="18" charset="0"/>
              </a:defRPr>
            </a:pPr>
            <a:endParaRPr lang="es-MX"/>
          </a:p>
        </c:txPr>
        <c:crossAx val="110800256"/>
        <c:crosses val="autoZero"/>
        <c:auto val="1"/>
        <c:lblAlgn val="ctr"/>
        <c:lblOffset val="100"/>
        <c:noMultiLvlLbl val="0"/>
      </c:catAx>
      <c:valAx>
        <c:axId val="110800256"/>
        <c:scaling>
          <c:orientation val="minMax"/>
        </c:scaling>
        <c:delete val="0"/>
        <c:axPos val="b"/>
        <c:majorGridlines/>
        <c:numFmt formatCode="0.00" sourceLinked="1"/>
        <c:majorTickMark val="none"/>
        <c:minorTickMark val="none"/>
        <c:tickLblPos val="nextTo"/>
        <c:txPr>
          <a:bodyPr/>
          <a:lstStyle/>
          <a:p>
            <a:pPr>
              <a:defRPr sz="700">
                <a:latin typeface="Times New Roman" pitchFamily="18" charset="0"/>
                <a:cs typeface="Times New Roman" pitchFamily="18" charset="0"/>
              </a:defRPr>
            </a:pPr>
            <a:endParaRPr lang="es-MX"/>
          </a:p>
        </c:txPr>
        <c:crossAx val="110798720"/>
        <c:crosses val="autoZero"/>
        <c:crossBetween val="between"/>
      </c:valAx>
      <c:dTable>
        <c:showHorzBorder val="1"/>
        <c:showVertBorder val="1"/>
        <c:showOutline val="1"/>
        <c:showKeys val="1"/>
        <c:txPr>
          <a:bodyPr/>
          <a:lstStyle/>
          <a:p>
            <a:pPr rtl="0">
              <a:defRPr sz="700">
                <a:latin typeface="Times New Roman" pitchFamily="18" charset="0"/>
                <a:cs typeface="Times New Roman" pitchFamily="18" charset="0"/>
              </a:defRPr>
            </a:pPr>
            <a:endParaRPr lang="es-MX"/>
          </a:p>
        </c:txPr>
      </c:dTable>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3783</TotalTime>
  <Pages>20</Pages>
  <Words>6166</Words>
  <Characters>33915</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Amada Laura Reyes Ortigoza</dc:creator>
  <cp:lastModifiedBy>Amada Laura Reyes Ortigoza</cp:lastModifiedBy>
  <cp:revision>89</cp:revision>
  <cp:lastPrinted>2018-11-29T18:39:00Z</cp:lastPrinted>
  <dcterms:created xsi:type="dcterms:W3CDTF">2018-11-27T18:37:00Z</dcterms:created>
  <dcterms:modified xsi:type="dcterms:W3CDTF">2019-01-29T19:53:00Z</dcterms:modified>
</cp:coreProperties>
</file>